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37D" w:rsidRDefault="0016437D" w:rsidP="0016437D">
      <w:pPr>
        <w:spacing w:after="120"/>
        <w:jc w:val="center"/>
        <w:rPr>
          <w:color w:val="auto"/>
        </w:rPr>
      </w:pPr>
      <w:r>
        <w:rPr>
          <w:color w:val="auto"/>
        </w:rPr>
        <w:t>Министерство сельского хозяйства РФ</w:t>
      </w:r>
    </w:p>
    <w:p w:rsidR="0016437D" w:rsidRDefault="0016437D" w:rsidP="0016437D">
      <w:pPr>
        <w:spacing w:after="120"/>
        <w:jc w:val="center"/>
        <w:rPr>
          <w:color w:val="auto"/>
        </w:rPr>
      </w:pPr>
      <w:r>
        <w:rPr>
          <w:color w:val="auto"/>
        </w:rPr>
        <w:t>ФГБОУ ВО «Кубанский государственный</w:t>
      </w:r>
      <w:r>
        <w:rPr>
          <w:color w:val="auto"/>
        </w:rPr>
        <w:br/>
        <w:t>аграрный университет имени И. Т. Трубилина»</w:t>
      </w:r>
    </w:p>
    <w:p w:rsidR="0016437D" w:rsidRDefault="0016437D" w:rsidP="0016437D">
      <w:pPr>
        <w:spacing w:after="120"/>
        <w:jc w:val="center"/>
        <w:rPr>
          <w:color w:val="auto"/>
        </w:rPr>
      </w:pPr>
      <w:r>
        <w:rPr>
          <w:color w:val="auto"/>
        </w:rPr>
        <w:t xml:space="preserve">Юридический факультет </w:t>
      </w:r>
    </w:p>
    <w:p w:rsidR="0016437D" w:rsidRDefault="0016437D" w:rsidP="0016437D">
      <w:pPr>
        <w:jc w:val="center"/>
        <w:rPr>
          <w:b/>
          <w:bCs/>
          <w:color w:val="auto"/>
        </w:rPr>
      </w:pPr>
      <w:r>
        <w:rPr>
          <w:color w:val="auto"/>
        </w:rPr>
        <w:t>Кафедра земельного, трудового и экологического права</w:t>
      </w:r>
    </w:p>
    <w:p w:rsidR="0016437D" w:rsidRDefault="0016437D" w:rsidP="0016437D">
      <w:pPr>
        <w:jc w:val="center"/>
        <w:rPr>
          <w:b/>
          <w:bCs/>
          <w:color w:val="auto"/>
        </w:rPr>
      </w:pPr>
    </w:p>
    <w:p w:rsidR="0016437D" w:rsidRDefault="0016437D" w:rsidP="0016437D">
      <w:pPr>
        <w:jc w:val="center"/>
        <w:rPr>
          <w:b/>
          <w:bCs/>
          <w:color w:val="auto"/>
        </w:rPr>
      </w:pPr>
    </w:p>
    <w:p w:rsidR="0016437D" w:rsidRDefault="0016437D" w:rsidP="0016437D">
      <w:pPr>
        <w:jc w:val="center"/>
        <w:rPr>
          <w:b/>
          <w:bCs/>
          <w:color w:val="auto"/>
        </w:rPr>
      </w:pPr>
    </w:p>
    <w:p w:rsidR="0016437D" w:rsidRDefault="0016437D" w:rsidP="0016437D">
      <w:pPr>
        <w:jc w:val="center"/>
        <w:rPr>
          <w:b/>
          <w:bCs/>
          <w:color w:val="auto"/>
        </w:rPr>
      </w:pPr>
    </w:p>
    <w:p w:rsidR="0016437D" w:rsidRDefault="0016437D" w:rsidP="0016437D">
      <w:pPr>
        <w:jc w:val="center"/>
        <w:rPr>
          <w:b/>
          <w:bCs/>
          <w:color w:val="auto"/>
        </w:rPr>
      </w:pPr>
    </w:p>
    <w:p w:rsidR="0016437D" w:rsidRDefault="0016437D" w:rsidP="0016437D">
      <w:pPr>
        <w:jc w:val="center"/>
        <w:rPr>
          <w:b/>
          <w:bCs/>
          <w:color w:val="auto"/>
        </w:rPr>
      </w:pPr>
    </w:p>
    <w:p w:rsidR="0016437D" w:rsidRPr="00492B9E" w:rsidRDefault="0016437D" w:rsidP="0016437D">
      <w:pPr>
        <w:suppressAutoHyphens w:val="0"/>
        <w:spacing w:line="240" w:lineRule="auto"/>
        <w:jc w:val="center"/>
        <w:rPr>
          <w:rFonts w:eastAsia="Times New Roman"/>
          <w:b/>
          <w:i/>
          <w:caps/>
          <w:color w:val="auto"/>
          <w:sz w:val="28"/>
          <w:szCs w:val="28"/>
          <w:vertAlign w:val="superscript"/>
          <w:lang w:eastAsia="ru-RU"/>
        </w:rPr>
      </w:pPr>
      <w:r>
        <w:rPr>
          <w:rFonts w:eastAsia="Times New Roman"/>
          <w:b/>
          <w:caps/>
          <w:color w:val="auto"/>
          <w:sz w:val="32"/>
          <w:szCs w:val="32"/>
          <w:lang w:eastAsia="ru-RU"/>
        </w:rPr>
        <w:t>ЗЕМЕЛЬНОЕ ПРАВО</w:t>
      </w:r>
    </w:p>
    <w:p w:rsidR="0016437D" w:rsidRDefault="0016437D" w:rsidP="0016437D">
      <w:pPr>
        <w:jc w:val="center"/>
        <w:rPr>
          <w:b/>
          <w:bCs/>
          <w:color w:val="auto"/>
        </w:rPr>
      </w:pPr>
    </w:p>
    <w:p w:rsidR="0016437D" w:rsidRDefault="0016437D" w:rsidP="0016437D">
      <w:pPr>
        <w:jc w:val="center"/>
        <w:rPr>
          <w:color w:val="auto"/>
        </w:rPr>
      </w:pPr>
      <w:r>
        <w:rPr>
          <w:b/>
          <w:color w:val="auto"/>
        </w:rPr>
        <w:t>Методические указания</w:t>
      </w:r>
    </w:p>
    <w:p w:rsidR="0016437D" w:rsidRDefault="0016437D" w:rsidP="0016437D">
      <w:pPr>
        <w:jc w:val="center"/>
        <w:rPr>
          <w:bCs/>
          <w:color w:val="auto"/>
        </w:rPr>
      </w:pPr>
      <w:r>
        <w:rPr>
          <w:color w:val="auto"/>
        </w:rPr>
        <w:t>по организации самостоятельной работы для обучающихся</w:t>
      </w:r>
      <w:r>
        <w:rPr>
          <w:bCs/>
          <w:color w:val="auto"/>
        </w:rPr>
        <w:br/>
        <w:t xml:space="preserve">по направлению подготовки 40.03.01 «Юриспруденция», </w:t>
      </w:r>
    </w:p>
    <w:p w:rsidR="0016437D" w:rsidRDefault="0016437D" w:rsidP="0016437D">
      <w:pPr>
        <w:jc w:val="center"/>
        <w:rPr>
          <w:bCs/>
        </w:rPr>
      </w:pPr>
      <w:r>
        <w:rPr>
          <w:bCs/>
          <w:color w:val="auto"/>
        </w:rPr>
        <w:t xml:space="preserve">направленность </w:t>
      </w:r>
      <w:r>
        <w:rPr>
          <w:bCs/>
        </w:rPr>
        <w:t>«</w:t>
      </w:r>
      <w:r w:rsidR="009A18F2">
        <w:rPr>
          <w:bCs/>
          <w:color w:val="auto"/>
        </w:rPr>
        <w:t>Гражданско-</w:t>
      </w:r>
      <w:r>
        <w:rPr>
          <w:bCs/>
          <w:color w:val="auto"/>
        </w:rPr>
        <w:t>правовая</w:t>
      </w:r>
      <w:r>
        <w:rPr>
          <w:bCs/>
        </w:rPr>
        <w:t>»</w:t>
      </w:r>
      <w:r w:rsidR="009A18F2">
        <w:rPr>
          <w:bCs/>
        </w:rPr>
        <w:t>, «Уголовно-правовая»</w:t>
      </w:r>
      <w:r>
        <w:rPr>
          <w:bCs/>
        </w:rPr>
        <w:t xml:space="preserve"> (программ</w:t>
      </w:r>
      <w:r w:rsidR="009A18F2">
        <w:rPr>
          <w:bCs/>
        </w:rPr>
        <w:t>ы</w:t>
      </w:r>
      <w:r>
        <w:rPr>
          <w:bCs/>
        </w:rPr>
        <w:t xml:space="preserve"> бакалавриат</w:t>
      </w:r>
      <w:r w:rsidR="009A18F2">
        <w:rPr>
          <w:bCs/>
        </w:rPr>
        <w:t>а</w:t>
      </w:r>
      <w:r>
        <w:rPr>
          <w:bCs/>
        </w:rPr>
        <w:t>)</w:t>
      </w:r>
    </w:p>
    <w:p w:rsidR="0016437D" w:rsidRDefault="0016437D" w:rsidP="0016437D">
      <w:pPr>
        <w:jc w:val="center"/>
        <w:rPr>
          <w:b/>
          <w:bCs/>
          <w:color w:val="auto"/>
        </w:rPr>
      </w:pPr>
    </w:p>
    <w:p w:rsidR="0016437D" w:rsidRDefault="0016437D" w:rsidP="0016437D">
      <w:pPr>
        <w:jc w:val="center"/>
        <w:rPr>
          <w:bCs/>
          <w:color w:val="auto"/>
        </w:rPr>
      </w:pPr>
    </w:p>
    <w:p w:rsidR="0016437D" w:rsidRDefault="0016437D" w:rsidP="0016437D">
      <w:pPr>
        <w:jc w:val="center"/>
        <w:rPr>
          <w:bCs/>
          <w:color w:val="auto"/>
        </w:rPr>
      </w:pPr>
    </w:p>
    <w:p w:rsidR="0016437D" w:rsidRDefault="0016437D" w:rsidP="0016437D">
      <w:pPr>
        <w:jc w:val="center"/>
        <w:rPr>
          <w:bCs/>
          <w:color w:val="auto"/>
        </w:rPr>
      </w:pPr>
    </w:p>
    <w:p w:rsidR="0016437D" w:rsidRDefault="0016437D" w:rsidP="0016437D">
      <w:pPr>
        <w:jc w:val="center"/>
        <w:rPr>
          <w:bCs/>
          <w:color w:val="auto"/>
        </w:rPr>
      </w:pPr>
    </w:p>
    <w:p w:rsidR="0016437D" w:rsidRDefault="0016437D" w:rsidP="0016437D">
      <w:pPr>
        <w:jc w:val="center"/>
        <w:rPr>
          <w:bCs/>
          <w:color w:val="auto"/>
        </w:rPr>
      </w:pPr>
    </w:p>
    <w:p w:rsidR="0016437D" w:rsidRDefault="0016437D" w:rsidP="0016437D">
      <w:pPr>
        <w:jc w:val="center"/>
        <w:rPr>
          <w:bCs/>
          <w:color w:val="auto"/>
        </w:rPr>
      </w:pPr>
    </w:p>
    <w:p w:rsidR="009A18F2" w:rsidRDefault="009A18F2" w:rsidP="0016437D">
      <w:pPr>
        <w:jc w:val="center"/>
        <w:rPr>
          <w:bCs/>
          <w:color w:val="auto"/>
        </w:rPr>
      </w:pPr>
    </w:p>
    <w:p w:rsidR="009A18F2" w:rsidRDefault="009A18F2" w:rsidP="0016437D">
      <w:pPr>
        <w:jc w:val="center"/>
        <w:rPr>
          <w:bCs/>
          <w:color w:val="auto"/>
        </w:rPr>
      </w:pPr>
    </w:p>
    <w:p w:rsidR="009A18F2" w:rsidRDefault="009A18F2" w:rsidP="0016437D">
      <w:pPr>
        <w:jc w:val="center"/>
        <w:rPr>
          <w:bCs/>
          <w:color w:val="auto"/>
        </w:rPr>
      </w:pPr>
    </w:p>
    <w:p w:rsidR="0016437D" w:rsidRDefault="0016437D" w:rsidP="0016437D">
      <w:pPr>
        <w:jc w:val="center"/>
        <w:rPr>
          <w:bCs/>
          <w:color w:val="auto"/>
        </w:rPr>
      </w:pPr>
    </w:p>
    <w:p w:rsidR="0016437D" w:rsidRDefault="0016437D" w:rsidP="0016437D">
      <w:pPr>
        <w:jc w:val="center"/>
        <w:rPr>
          <w:bCs/>
          <w:color w:val="auto"/>
        </w:rPr>
      </w:pPr>
      <w:r>
        <w:rPr>
          <w:bCs/>
          <w:color w:val="auto"/>
        </w:rPr>
        <w:t>Краснодар</w:t>
      </w:r>
    </w:p>
    <w:p w:rsidR="0016437D" w:rsidRDefault="0016437D" w:rsidP="0016437D">
      <w:pPr>
        <w:jc w:val="center"/>
        <w:rPr>
          <w:bCs/>
          <w:color w:val="auto"/>
        </w:rPr>
      </w:pPr>
      <w:r>
        <w:rPr>
          <w:bCs/>
          <w:color w:val="auto"/>
        </w:rPr>
        <w:t>КубГАУ</w:t>
      </w:r>
    </w:p>
    <w:p w:rsidR="0016437D" w:rsidRDefault="0016437D" w:rsidP="0016437D">
      <w:pPr>
        <w:pStyle w:val="a7"/>
        <w:jc w:val="center"/>
        <w:rPr>
          <w:bCs/>
          <w:color w:val="auto"/>
        </w:rPr>
        <w:sectPr w:rsidR="0016437D">
          <w:footerReference w:type="even" r:id="rId7"/>
          <w:footerReference w:type="default" r:id="rId8"/>
          <w:pgSz w:w="8391" w:h="11906"/>
          <w:pgMar w:top="1021" w:right="964" w:bottom="1021" w:left="964" w:header="720" w:footer="709" w:gutter="0"/>
          <w:cols w:space="720"/>
          <w:docGrid w:linePitch="600" w:charSpace="32768"/>
        </w:sectPr>
      </w:pPr>
      <w:r>
        <w:rPr>
          <w:bCs/>
          <w:color w:val="auto"/>
        </w:rPr>
        <w:t>2019</w:t>
      </w:r>
    </w:p>
    <w:p w:rsidR="0016437D" w:rsidRDefault="0016437D" w:rsidP="0016437D">
      <w:pPr>
        <w:jc w:val="center"/>
        <w:rPr>
          <w:bCs/>
          <w:color w:val="auto"/>
        </w:rPr>
      </w:pPr>
    </w:p>
    <w:p w:rsidR="0016437D" w:rsidRDefault="0016437D" w:rsidP="0016437D">
      <w:pPr>
        <w:ind w:firstLine="425"/>
        <w:jc w:val="both"/>
        <w:rPr>
          <w:color w:val="auto"/>
        </w:rPr>
      </w:pPr>
      <w:r>
        <w:rPr>
          <w:bCs/>
          <w:i/>
          <w:color w:val="auto"/>
        </w:rPr>
        <w:t>Составитель: </w:t>
      </w:r>
      <w:r>
        <w:rPr>
          <w:bCs/>
          <w:color w:val="auto"/>
        </w:rPr>
        <w:t xml:space="preserve">А. Э. Колиева, </w:t>
      </w:r>
      <w:r>
        <w:rPr>
          <w:bCs/>
        </w:rPr>
        <w:t>Гряда Э.А</w:t>
      </w:r>
    </w:p>
    <w:p w:rsidR="0016437D" w:rsidRDefault="0016437D" w:rsidP="0016437D">
      <w:pPr>
        <w:ind w:firstLine="425"/>
        <w:rPr>
          <w:color w:val="auto"/>
        </w:rPr>
      </w:pPr>
    </w:p>
    <w:p w:rsidR="0016437D" w:rsidRDefault="0016437D" w:rsidP="0016437D">
      <w:pPr>
        <w:ind w:firstLine="425"/>
        <w:rPr>
          <w:color w:val="auto"/>
        </w:rPr>
      </w:pPr>
    </w:p>
    <w:p w:rsidR="0016437D" w:rsidRDefault="0016437D" w:rsidP="0016437D">
      <w:pPr>
        <w:ind w:firstLine="425"/>
        <w:jc w:val="both"/>
        <w:rPr>
          <w:color w:val="auto"/>
        </w:rPr>
      </w:pPr>
      <w:r>
        <w:rPr>
          <w:rFonts w:eastAsia="Times New Roman"/>
          <w:b/>
          <w:color w:val="auto"/>
        </w:rPr>
        <w:t>Земельное право</w:t>
      </w:r>
      <w:r w:rsidRPr="00513FD5">
        <w:rPr>
          <w:b/>
          <w:bCs/>
          <w:color w:val="auto"/>
        </w:rPr>
        <w:t xml:space="preserve">: </w:t>
      </w:r>
      <w:r w:rsidRPr="00513FD5">
        <w:rPr>
          <w:bCs/>
          <w:color w:val="auto"/>
        </w:rPr>
        <w:t>метод.</w:t>
      </w:r>
      <w:r w:rsidR="009A18F2">
        <w:rPr>
          <w:bCs/>
          <w:color w:val="auto"/>
        </w:rPr>
        <w:t xml:space="preserve"> </w:t>
      </w:r>
      <w:r w:rsidRPr="00513FD5">
        <w:rPr>
          <w:bCs/>
          <w:color w:val="auto"/>
        </w:rPr>
        <w:t>указания</w:t>
      </w:r>
      <w:r w:rsidRPr="00513FD5">
        <w:rPr>
          <w:color w:val="auto"/>
        </w:rPr>
        <w:t xml:space="preserve"> / сост. </w:t>
      </w:r>
      <w:r>
        <w:rPr>
          <w:bCs/>
          <w:color w:val="auto"/>
        </w:rPr>
        <w:t xml:space="preserve">А. Э. Колиева, </w:t>
      </w:r>
      <w:r>
        <w:rPr>
          <w:bCs/>
        </w:rPr>
        <w:t>Гряда Э.А</w:t>
      </w:r>
      <w:r w:rsidRPr="00513FD5">
        <w:rPr>
          <w:bCs/>
          <w:color w:val="auto"/>
        </w:rPr>
        <w:t xml:space="preserve">. – </w:t>
      </w:r>
      <w:r w:rsidRPr="00513FD5">
        <w:t xml:space="preserve">[Электронный ресурс], </w:t>
      </w:r>
      <w:r w:rsidRPr="0002186C">
        <w:t>2019</w:t>
      </w:r>
      <w:r w:rsidRPr="0002186C">
        <w:rPr>
          <w:bCs/>
          <w:color w:val="auto"/>
        </w:rPr>
        <w:t>. – 4</w:t>
      </w:r>
      <w:r w:rsidR="0002186C" w:rsidRPr="0002186C">
        <w:rPr>
          <w:bCs/>
          <w:color w:val="auto"/>
        </w:rPr>
        <w:t>6</w:t>
      </w:r>
      <w:r w:rsidRPr="0002186C">
        <w:rPr>
          <w:bCs/>
          <w:color w:val="auto"/>
        </w:rPr>
        <w:t xml:space="preserve"> с.</w:t>
      </w:r>
    </w:p>
    <w:p w:rsidR="0016437D" w:rsidRDefault="0016437D" w:rsidP="0016437D">
      <w:pPr>
        <w:ind w:firstLine="425"/>
        <w:rPr>
          <w:color w:val="auto"/>
        </w:rPr>
      </w:pPr>
    </w:p>
    <w:p w:rsidR="0016437D" w:rsidRDefault="0016437D" w:rsidP="0016437D">
      <w:pPr>
        <w:ind w:firstLine="425"/>
        <w:jc w:val="both"/>
        <w:rPr>
          <w:color w:val="auto"/>
        </w:rPr>
      </w:pPr>
      <w:r>
        <w:rPr>
          <w:color w:val="auto"/>
        </w:rPr>
        <w:t>Методические указания содержат краткую характеристику основных аспектов самостоятельной работы обучающихся при изучении дисциплины «</w:t>
      </w:r>
      <w:r>
        <w:rPr>
          <w:rFonts w:eastAsia="Times New Roman"/>
          <w:color w:val="auto"/>
        </w:rPr>
        <w:t>Земельное право</w:t>
      </w:r>
      <w:r>
        <w:rPr>
          <w:color w:val="auto"/>
        </w:rPr>
        <w:t xml:space="preserve">», требования по ее выполнению. </w:t>
      </w:r>
    </w:p>
    <w:p w:rsidR="0016437D" w:rsidRDefault="0016437D" w:rsidP="0016437D">
      <w:pPr>
        <w:ind w:firstLine="425"/>
        <w:jc w:val="both"/>
        <w:rPr>
          <w:bCs/>
          <w:color w:val="auto"/>
        </w:rPr>
      </w:pPr>
      <w:r>
        <w:rPr>
          <w:color w:val="auto"/>
        </w:rPr>
        <w:t>Предназначены для студентов</w:t>
      </w:r>
      <w:r>
        <w:rPr>
          <w:bCs/>
          <w:color w:val="auto"/>
        </w:rPr>
        <w:t xml:space="preserve"> юридического факультета  по направлению подготовки 40.03.01 «Юриспруденция», направленность </w:t>
      </w:r>
      <w:r>
        <w:rPr>
          <w:bCs/>
        </w:rPr>
        <w:t>«</w:t>
      </w:r>
      <w:r>
        <w:rPr>
          <w:bCs/>
          <w:color w:val="auto"/>
        </w:rPr>
        <w:t>Гражданско</w:t>
      </w:r>
      <w:r w:rsidR="009A18F2">
        <w:rPr>
          <w:bCs/>
          <w:color w:val="auto"/>
        </w:rPr>
        <w:t>-</w:t>
      </w:r>
      <w:r>
        <w:rPr>
          <w:bCs/>
          <w:color w:val="auto"/>
        </w:rPr>
        <w:t>правовая</w:t>
      </w:r>
      <w:r>
        <w:rPr>
          <w:bCs/>
        </w:rPr>
        <w:t>»</w:t>
      </w:r>
      <w:r w:rsidR="009A18F2">
        <w:rPr>
          <w:bCs/>
        </w:rPr>
        <w:t>, «Уголовно-правовая»</w:t>
      </w:r>
      <w:r>
        <w:rPr>
          <w:bCs/>
        </w:rPr>
        <w:t xml:space="preserve"> (про</w:t>
      </w:r>
      <w:r w:rsidR="009A18F2">
        <w:rPr>
          <w:bCs/>
        </w:rPr>
        <w:t>граммы</w:t>
      </w:r>
      <w:r>
        <w:rPr>
          <w:bCs/>
        </w:rPr>
        <w:t xml:space="preserve"> бакалавриат</w:t>
      </w:r>
      <w:r w:rsidR="009A18F2">
        <w:rPr>
          <w:bCs/>
        </w:rPr>
        <w:t>а</w:t>
      </w:r>
      <w:r>
        <w:rPr>
          <w:bCs/>
        </w:rPr>
        <w:t>).</w:t>
      </w:r>
    </w:p>
    <w:p w:rsidR="0016437D" w:rsidRDefault="0016437D" w:rsidP="0016437D">
      <w:pPr>
        <w:ind w:firstLine="425"/>
        <w:jc w:val="both"/>
        <w:rPr>
          <w:bCs/>
          <w:color w:val="auto"/>
        </w:rPr>
      </w:pPr>
    </w:p>
    <w:p w:rsidR="0016437D" w:rsidRDefault="0016437D" w:rsidP="0016437D">
      <w:pPr>
        <w:ind w:firstLine="425"/>
        <w:jc w:val="both"/>
        <w:rPr>
          <w:color w:val="auto"/>
        </w:rPr>
      </w:pPr>
    </w:p>
    <w:p w:rsidR="0016437D" w:rsidRDefault="0016437D" w:rsidP="0016437D">
      <w:pPr>
        <w:tabs>
          <w:tab w:val="left" w:pos="4678"/>
        </w:tabs>
        <w:jc w:val="both"/>
        <w:rPr>
          <w:color w:val="auto"/>
        </w:rPr>
      </w:pPr>
    </w:p>
    <w:p w:rsidR="0016437D" w:rsidRDefault="0016437D" w:rsidP="0016437D">
      <w:pPr>
        <w:ind w:firstLine="425"/>
        <w:jc w:val="both"/>
        <w:rPr>
          <w:color w:val="auto"/>
        </w:rPr>
      </w:pPr>
    </w:p>
    <w:p w:rsidR="0016437D" w:rsidRDefault="0016437D" w:rsidP="0016437D">
      <w:pPr>
        <w:jc w:val="right"/>
        <w:rPr>
          <w:color w:val="auto"/>
        </w:rPr>
      </w:pPr>
    </w:p>
    <w:p w:rsidR="0016437D" w:rsidRDefault="0016437D" w:rsidP="0016437D">
      <w:pPr>
        <w:pStyle w:val="a7"/>
        <w:jc w:val="center"/>
        <w:rPr>
          <w:b/>
          <w:bCs/>
          <w:color w:val="auto"/>
        </w:rPr>
        <w:sectPr w:rsidR="0016437D">
          <w:footerReference w:type="even" r:id="rId9"/>
          <w:footerReference w:type="default" r:id="rId10"/>
          <w:pgSz w:w="8391" w:h="11906"/>
          <w:pgMar w:top="1021" w:right="964" w:bottom="1021" w:left="964" w:header="720" w:footer="709" w:gutter="0"/>
          <w:cols w:space="720"/>
          <w:docGrid w:linePitch="600" w:charSpace="32768"/>
        </w:sectPr>
      </w:pPr>
    </w:p>
    <w:p w:rsidR="0016437D" w:rsidRDefault="0016437D" w:rsidP="0016437D">
      <w:pPr>
        <w:ind w:firstLine="709"/>
        <w:jc w:val="center"/>
        <w:rPr>
          <w:b/>
          <w:bCs/>
          <w:color w:val="auto"/>
        </w:rPr>
      </w:pPr>
      <w:r>
        <w:rPr>
          <w:b/>
          <w:bCs/>
          <w:color w:val="auto"/>
        </w:rPr>
        <w:lastRenderedPageBreak/>
        <w:t>ВВЕДЕНИЕ</w:t>
      </w:r>
    </w:p>
    <w:p w:rsidR="0016437D" w:rsidRDefault="0016437D" w:rsidP="0016437D">
      <w:pPr>
        <w:ind w:firstLine="709"/>
        <w:jc w:val="both"/>
        <w:rPr>
          <w:b/>
          <w:bCs/>
          <w:color w:val="auto"/>
        </w:rPr>
      </w:pPr>
    </w:p>
    <w:p w:rsidR="0016437D" w:rsidRPr="00DF7055" w:rsidRDefault="0016437D" w:rsidP="0016437D">
      <w:pPr>
        <w:suppressAutoHyphens w:val="0"/>
        <w:spacing w:after="200" w:line="240" w:lineRule="auto"/>
        <w:ind w:firstLine="567"/>
        <w:contextualSpacing/>
        <w:jc w:val="both"/>
        <w:rPr>
          <w:rFonts w:eastAsia="Times New Roman"/>
          <w:color w:val="auto"/>
          <w:lang w:eastAsia="ru-RU"/>
        </w:rPr>
      </w:pPr>
      <w:r w:rsidRPr="00DF7055">
        <w:rPr>
          <w:rFonts w:eastAsia="Times New Roman"/>
          <w:b/>
          <w:color w:val="auto"/>
          <w:lang w:eastAsia="ru-RU"/>
        </w:rPr>
        <w:t xml:space="preserve">Целью </w:t>
      </w:r>
      <w:r w:rsidRPr="00DF7055">
        <w:rPr>
          <w:rFonts w:eastAsia="Times New Roman"/>
          <w:color w:val="auto"/>
          <w:lang w:eastAsia="ru-RU"/>
        </w:rPr>
        <w:t xml:space="preserve">изучения дисциплины «Земельное право» </w:t>
      </w:r>
      <w:r w:rsidRPr="00DF7055">
        <w:rPr>
          <w:rFonts w:eastAsia="Times New Roman"/>
          <w:bCs/>
          <w:color w:val="auto"/>
          <w:lang w:eastAsia="ru-RU"/>
        </w:rPr>
        <w:t xml:space="preserve">является формирование </w:t>
      </w:r>
      <w:r w:rsidRPr="00DF7055">
        <w:rPr>
          <w:rFonts w:eastAsia="Times New Roman"/>
          <w:color w:val="auto"/>
          <w:lang w:eastAsia="ru-RU"/>
        </w:rPr>
        <w:t xml:space="preserve">комплекса знаний, умений и навыков об основах регулирования земельных отношений; применения земельного законодательства, контроль за его соблюдением, овладение понятийным аппаратом изучаемой науки. </w:t>
      </w:r>
    </w:p>
    <w:p w:rsidR="0016437D" w:rsidRPr="00DF7055" w:rsidRDefault="0016437D" w:rsidP="0016437D">
      <w:pPr>
        <w:suppressAutoHyphens w:val="0"/>
        <w:spacing w:line="240" w:lineRule="auto"/>
        <w:ind w:firstLine="709"/>
        <w:contextualSpacing/>
        <w:jc w:val="both"/>
        <w:rPr>
          <w:rFonts w:eastAsia="Times New Roman"/>
          <w:b/>
          <w:color w:val="auto"/>
          <w:lang w:eastAsia="ru-RU"/>
        </w:rPr>
      </w:pPr>
      <w:r w:rsidRPr="00DF7055">
        <w:rPr>
          <w:rFonts w:eastAsia="Times New Roman"/>
          <w:b/>
          <w:color w:val="auto"/>
          <w:lang w:eastAsia="ru-RU"/>
        </w:rPr>
        <w:t>Задачи дисциплины:</w:t>
      </w:r>
    </w:p>
    <w:p w:rsidR="0016437D" w:rsidRPr="00DF7055" w:rsidRDefault="0016437D" w:rsidP="0016437D">
      <w:pPr>
        <w:widowControl w:val="0"/>
        <w:suppressAutoHyphens w:val="0"/>
        <w:spacing w:line="240" w:lineRule="auto"/>
        <w:ind w:firstLine="426"/>
        <w:jc w:val="both"/>
        <w:rPr>
          <w:rFonts w:eastAsia="Times New Roman"/>
          <w:color w:val="auto"/>
          <w:lang w:eastAsia="ru-RU"/>
        </w:rPr>
      </w:pPr>
      <w:r w:rsidRPr="00DF7055">
        <w:rPr>
          <w:rFonts w:eastAsia="Times New Roman"/>
          <w:bCs/>
          <w:color w:val="auto"/>
          <w:lang w:eastAsia="ru-RU"/>
        </w:rPr>
        <w:t xml:space="preserve">-формирование способности </w:t>
      </w:r>
      <w:r w:rsidRPr="00DF7055">
        <w:rPr>
          <w:rFonts w:eastAsia="Times New Roman"/>
          <w:color w:val="auto"/>
          <w:lang w:eastAsia="ru-RU"/>
        </w:rPr>
        <w:t>к самоорганизации и самообразованию;</w:t>
      </w:r>
    </w:p>
    <w:p w:rsidR="0016437D" w:rsidRPr="00DF7055" w:rsidRDefault="0016437D" w:rsidP="0016437D">
      <w:pPr>
        <w:tabs>
          <w:tab w:val="left" w:pos="709"/>
          <w:tab w:val="left" w:pos="1134"/>
        </w:tabs>
        <w:suppressAutoHyphens w:val="0"/>
        <w:spacing w:line="240" w:lineRule="auto"/>
        <w:ind w:firstLine="426"/>
        <w:jc w:val="both"/>
        <w:rPr>
          <w:rFonts w:eastAsiaTheme="minorHAnsi"/>
          <w:color w:val="auto"/>
          <w:lang w:eastAsia="ru-RU"/>
        </w:rPr>
      </w:pPr>
      <w:r w:rsidRPr="00DF7055">
        <w:rPr>
          <w:rFonts w:eastAsiaTheme="minorHAnsi"/>
          <w:color w:val="auto"/>
          <w:lang w:eastAsia="ru-RU"/>
        </w:rPr>
        <w:t xml:space="preserve">- </w:t>
      </w:r>
      <w:r w:rsidRPr="00DF7055">
        <w:rPr>
          <w:rFonts w:eastAsia="Times New Roman" w:cstheme="minorBidi"/>
          <w:bCs/>
          <w:color w:val="auto"/>
          <w:lang w:eastAsia="ru-RU"/>
        </w:rPr>
        <w:t xml:space="preserve">формирование </w:t>
      </w:r>
      <w:r w:rsidRPr="00DF7055">
        <w:rPr>
          <w:rFonts w:eastAsiaTheme="minorHAnsi" w:cstheme="minorBidi"/>
          <w:bCs/>
          <w:color w:val="auto"/>
          <w:lang w:eastAsia="ru-RU"/>
        </w:rPr>
        <w:t xml:space="preserve">способности </w:t>
      </w:r>
      <w:r w:rsidRPr="00DF7055">
        <w:rPr>
          <w:rFonts w:eastAsiaTheme="minorHAnsi" w:cstheme="minorBidi"/>
          <w:shd w:val="clear" w:color="auto" w:fill="FFFFFF"/>
          <w:lang w:eastAsia="ru-RU"/>
        </w:rPr>
        <w:t>принимать решения и совершать юридические действия в точном соответствии с  земельным законодательством Российской Федерации</w:t>
      </w:r>
      <w:r w:rsidRPr="00DF7055">
        <w:rPr>
          <w:rFonts w:eastAsiaTheme="minorHAnsi"/>
          <w:color w:val="auto"/>
          <w:lang w:eastAsia="ru-RU"/>
        </w:rPr>
        <w:t>;</w:t>
      </w:r>
    </w:p>
    <w:p w:rsidR="0016437D" w:rsidRPr="00DF7055" w:rsidRDefault="0016437D" w:rsidP="0016437D">
      <w:pPr>
        <w:tabs>
          <w:tab w:val="left" w:pos="709"/>
          <w:tab w:val="left" w:pos="1134"/>
        </w:tabs>
        <w:suppressAutoHyphens w:val="0"/>
        <w:spacing w:line="240" w:lineRule="auto"/>
        <w:ind w:firstLine="426"/>
        <w:jc w:val="both"/>
        <w:rPr>
          <w:rFonts w:eastAsiaTheme="minorHAnsi"/>
          <w:color w:val="auto"/>
          <w:lang w:eastAsia="ru-RU"/>
        </w:rPr>
      </w:pPr>
      <w:r w:rsidRPr="00DF7055">
        <w:rPr>
          <w:rFonts w:eastAsiaTheme="minorHAnsi" w:cstheme="minorBidi"/>
          <w:color w:val="auto"/>
          <w:lang w:eastAsia="ru-RU"/>
        </w:rPr>
        <w:t>-</w:t>
      </w:r>
      <w:r w:rsidRPr="00DF7055">
        <w:rPr>
          <w:rFonts w:eastAsia="Times New Roman" w:cstheme="minorBidi"/>
          <w:bCs/>
          <w:color w:val="auto"/>
          <w:lang w:eastAsia="ru-RU"/>
        </w:rPr>
        <w:t xml:space="preserve">формирование </w:t>
      </w:r>
      <w:r w:rsidRPr="00DF7055">
        <w:rPr>
          <w:rFonts w:eastAsiaTheme="minorHAnsi" w:cstheme="minorBidi"/>
          <w:bCs/>
          <w:color w:val="auto"/>
          <w:lang w:eastAsia="ru-RU"/>
        </w:rPr>
        <w:t xml:space="preserve">способности </w:t>
      </w:r>
      <w:r w:rsidRPr="00DF7055">
        <w:rPr>
          <w:rFonts w:eastAsiaTheme="minorHAnsi" w:cstheme="minorBidi"/>
          <w:color w:val="auto"/>
          <w:lang w:eastAsia="ru-RU"/>
        </w:rPr>
        <w:t>квалифицированно применять на практике положения земельного законодательства и иных нормативных правовых актов, содержащих нормы земельного права;</w:t>
      </w:r>
    </w:p>
    <w:p w:rsidR="0016437D" w:rsidRPr="00DF7055" w:rsidRDefault="0016437D" w:rsidP="0016437D">
      <w:pPr>
        <w:tabs>
          <w:tab w:val="left" w:pos="709"/>
          <w:tab w:val="left" w:pos="1134"/>
        </w:tabs>
        <w:suppressAutoHyphens w:val="0"/>
        <w:spacing w:line="240" w:lineRule="auto"/>
        <w:ind w:firstLine="426"/>
        <w:jc w:val="both"/>
        <w:rPr>
          <w:rFonts w:eastAsiaTheme="minorHAnsi"/>
          <w:color w:val="auto"/>
          <w:lang w:eastAsia="ru-RU"/>
        </w:rPr>
      </w:pPr>
      <w:r w:rsidRPr="00DF7055">
        <w:rPr>
          <w:rFonts w:eastAsiaTheme="minorHAnsi"/>
          <w:color w:val="auto"/>
          <w:lang w:eastAsia="ru-RU"/>
        </w:rPr>
        <w:t>-</w:t>
      </w:r>
      <w:r w:rsidRPr="00DF7055">
        <w:rPr>
          <w:rFonts w:eastAsia="Times New Roman" w:cstheme="minorBidi"/>
          <w:bCs/>
          <w:color w:val="auto"/>
          <w:lang w:eastAsia="ru-RU"/>
        </w:rPr>
        <w:t xml:space="preserve">формирование </w:t>
      </w:r>
      <w:r w:rsidRPr="00DF7055">
        <w:rPr>
          <w:rFonts w:eastAsiaTheme="minorHAnsi" w:cstheme="minorBidi"/>
          <w:bCs/>
          <w:color w:val="auto"/>
          <w:lang w:eastAsia="ru-RU"/>
        </w:rPr>
        <w:t xml:space="preserve">способности </w:t>
      </w:r>
      <w:r w:rsidRPr="00DF7055">
        <w:rPr>
          <w:rFonts w:eastAsiaTheme="minorHAnsi" w:cstheme="minorBidi"/>
          <w:shd w:val="clear" w:color="auto" w:fill="FFFFFF"/>
          <w:lang w:eastAsia="ru-RU"/>
        </w:rPr>
        <w:t>давать квалифицированные юридические заключения и консультации в сфере применения земельного законодательства.</w:t>
      </w:r>
    </w:p>
    <w:p w:rsidR="0016437D" w:rsidRDefault="0016437D" w:rsidP="0016437D">
      <w:pPr>
        <w:jc w:val="center"/>
        <w:rPr>
          <w:b/>
          <w:bCs/>
          <w:color w:val="auto"/>
        </w:rPr>
      </w:pPr>
    </w:p>
    <w:p w:rsidR="0016437D" w:rsidRDefault="0016437D" w:rsidP="0016437D">
      <w:pPr>
        <w:jc w:val="center"/>
        <w:rPr>
          <w:b/>
          <w:bCs/>
          <w:color w:val="auto"/>
        </w:rPr>
      </w:pPr>
    </w:p>
    <w:p w:rsidR="0016437D" w:rsidRDefault="0016437D" w:rsidP="0016437D">
      <w:pPr>
        <w:jc w:val="cente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rPr>
          <w:b/>
          <w:bCs/>
          <w:color w:val="auto"/>
        </w:rPr>
      </w:pPr>
    </w:p>
    <w:p w:rsidR="0016437D" w:rsidRDefault="0016437D" w:rsidP="0016437D">
      <w:pPr>
        <w:jc w:val="center"/>
        <w:rPr>
          <w:b/>
          <w:color w:val="auto"/>
          <w:spacing w:val="-1"/>
        </w:rPr>
      </w:pPr>
      <w:r>
        <w:rPr>
          <w:b/>
          <w:color w:val="auto"/>
        </w:rPr>
        <w:lastRenderedPageBreak/>
        <w:t xml:space="preserve">1. </w:t>
      </w:r>
      <w:r>
        <w:rPr>
          <w:b/>
          <w:color w:val="auto"/>
          <w:spacing w:val="-1"/>
        </w:rPr>
        <w:t>ВИДЫСАМОСТОЯТЕЛЬНОЙ РАБОТЫ</w:t>
      </w:r>
    </w:p>
    <w:p w:rsidR="0016437D" w:rsidRDefault="0016437D" w:rsidP="0016437D">
      <w:pPr>
        <w:jc w:val="center"/>
        <w:rPr>
          <w:b/>
          <w:color w:val="auto"/>
          <w:spacing w:val="-1"/>
        </w:rPr>
      </w:pPr>
      <w:r>
        <w:rPr>
          <w:b/>
          <w:color w:val="auto"/>
          <w:spacing w:val="-1"/>
        </w:rPr>
        <w:t xml:space="preserve">ОБУЧАЮЩИХСЯ ПО ДИСЦИПЛИНЕ  </w:t>
      </w:r>
    </w:p>
    <w:p w:rsidR="0016437D" w:rsidRDefault="0016437D" w:rsidP="0016437D">
      <w:pPr>
        <w:jc w:val="center"/>
        <w:rPr>
          <w:b/>
          <w:color w:val="auto"/>
        </w:rPr>
      </w:pPr>
      <w:r>
        <w:rPr>
          <w:b/>
          <w:color w:val="auto"/>
          <w:spacing w:val="-1"/>
        </w:rPr>
        <w:t>«</w:t>
      </w:r>
      <w:r>
        <w:rPr>
          <w:b/>
          <w:color w:val="auto"/>
        </w:rPr>
        <w:t>ЗЕМЕЛЬНОЕ ПРАВО»</w:t>
      </w:r>
    </w:p>
    <w:tbl>
      <w:tblPr>
        <w:tblStyle w:val="af1"/>
        <w:tblW w:w="6907" w:type="dxa"/>
        <w:jc w:val="center"/>
        <w:tblLayout w:type="fixed"/>
        <w:tblLook w:val="04A0"/>
      </w:tblPr>
      <w:tblGrid>
        <w:gridCol w:w="647"/>
        <w:gridCol w:w="2437"/>
        <w:gridCol w:w="776"/>
        <w:gridCol w:w="3047"/>
      </w:tblGrid>
      <w:tr w:rsidR="0016437D" w:rsidRPr="007B3E86" w:rsidTr="00D923B5">
        <w:trPr>
          <w:jc w:val="center"/>
        </w:trPr>
        <w:tc>
          <w:tcPr>
            <w:tcW w:w="647" w:type="dxa"/>
          </w:tcPr>
          <w:p w:rsidR="0016437D" w:rsidRPr="007B3E86" w:rsidRDefault="0016437D" w:rsidP="00D923B5">
            <w:pPr>
              <w:jc w:val="both"/>
            </w:pPr>
            <w:r w:rsidRPr="007B3E86">
              <w:t>№</w:t>
            </w:r>
          </w:p>
          <w:p w:rsidR="0016437D" w:rsidRPr="007B3E86" w:rsidRDefault="0016437D" w:rsidP="00D923B5">
            <w:pPr>
              <w:jc w:val="both"/>
            </w:pPr>
            <w:r w:rsidRPr="007B3E86">
              <w:t>п/п</w:t>
            </w:r>
          </w:p>
        </w:tc>
        <w:tc>
          <w:tcPr>
            <w:tcW w:w="2437" w:type="dxa"/>
          </w:tcPr>
          <w:p w:rsidR="0016437D" w:rsidRPr="007B3E86" w:rsidRDefault="0016437D" w:rsidP="00D923B5">
            <w:pPr>
              <w:jc w:val="both"/>
            </w:pPr>
          </w:p>
          <w:p w:rsidR="0016437D" w:rsidRPr="007B3E86" w:rsidRDefault="0016437D" w:rsidP="00D923B5">
            <w:pPr>
              <w:jc w:val="center"/>
            </w:pPr>
            <w:r w:rsidRPr="007B3E86">
              <w:t>Темы дисциплины</w:t>
            </w:r>
          </w:p>
        </w:tc>
        <w:tc>
          <w:tcPr>
            <w:tcW w:w="776" w:type="dxa"/>
          </w:tcPr>
          <w:p w:rsidR="0016437D" w:rsidRPr="007B3E86" w:rsidRDefault="0016437D" w:rsidP="00D923B5">
            <w:pPr>
              <w:jc w:val="both"/>
            </w:pPr>
          </w:p>
          <w:p w:rsidR="0016437D" w:rsidRPr="007B3E86" w:rsidRDefault="0016437D" w:rsidP="00D923B5">
            <w:pPr>
              <w:jc w:val="center"/>
            </w:pPr>
            <w:r w:rsidRPr="007B3E86">
              <w:t>Компетенции</w:t>
            </w:r>
          </w:p>
        </w:tc>
        <w:tc>
          <w:tcPr>
            <w:tcW w:w="3047" w:type="dxa"/>
          </w:tcPr>
          <w:p w:rsidR="0016437D" w:rsidRPr="007B3E86" w:rsidRDefault="0016437D" w:rsidP="00D923B5">
            <w:pPr>
              <w:jc w:val="center"/>
            </w:pPr>
            <w:r w:rsidRPr="007B3E86">
              <w:t>Виды самостоятельной работы</w:t>
            </w:r>
            <w:r w:rsidRPr="007B3E86">
              <w:rPr>
                <w:rStyle w:val="a4"/>
              </w:rPr>
              <w:footnoteReference w:id="2"/>
            </w:r>
          </w:p>
        </w:tc>
      </w:tr>
      <w:tr w:rsidR="0016437D" w:rsidRPr="007B3E86" w:rsidTr="00D923B5">
        <w:trPr>
          <w:jc w:val="center"/>
        </w:trPr>
        <w:tc>
          <w:tcPr>
            <w:tcW w:w="647" w:type="dxa"/>
          </w:tcPr>
          <w:p w:rsidR="0016437D" w:rsidRPr="00CF00DE" w:rsidRDefault="0016437D" w:rsidP="00D923B5">
            <w:pPr>
              <w:jc w:val="center"/>
            </w:pPr>
          </w:p>
          <w:p w:rsidR="0016437D" w:rsidRPr="00CF00DE" w:rsidRDefault="0016437D" w:rsidP="00D923B5">
            <w:pPr>
              <w:jc w:val="center"/>
            </w:pPr>
            <w:r>
              <w:t>1</w:t>
            </w:r>
          </w:p>
        </w:tc>
        <w:tc>
          <w:tcPr>
            <w:tcW w:w="2437" w:type="dxa"/>
          </w:tcPr>
          <w:p w:rsidR="0016437D" w:rsidRPr="00E077E7" w:rsidRDefault="0016437D" w:rsidP="00D923B5">
            <w:pPr>
              <w:pStyle w:val="ad"/>
              <w:jc w:val="center"/>
              <w:rPr>
                <w:rFonts w:ascii="Times New Roman" w:hAnsi="Times New Roman"/>
                <w:sz w:val="24"/>
                <w:szCs w:val="24"/>
              </w:rPr>
            </w:pPr>
            <w:r w:rsidRPr="00E839DC">
              <w:rPr>
                <w:bCs/>
              </w:rPr>
              <w:t>Понятие, содержание и источники земельного права</w:t>
            </w:r>
          </w:p>
        </w:tc>
        <w:tc>
          <w:tcPr>
            <w:tcW w:w="776" w:type="dxa"/>
            <w:vAlign w:val="center"/>
          </w:tcPr>
          <w:p w:rsidR="0016437D" w:rsidRDefault="0016437D" w:rsidP="00D923B5">
            <w:pPr>
              <w:suppressAutoHyphens w:val="0"/>
              <w:spacing w:line="240" w:lineRule="auto"/>
              <w:jc w:val="center"/>
              <w:rPr>
                <w:color w:val="auto"/>
                <w:sz w:val="20"/>
                <w:szCs w:val="20"/>
                <w:lang w:eastAsia="en-US"/>
              </w:rPr>
            </w:pPr>
            <w:r>
              <w:rPr>
                <w:color w:val="auto"/>
                <w:sz w:val="20"/>
                <w:szCs w:val="20"/>
                <w:lang w:eastAsia="en-US"/>
              </w:rPr>
              <w:t>ОК-7;</w:t>
            </w:r>
          </w:p>
          <w:p w:rsidR="0016437D" w:rsidRPr="00E077E7" w:rsidRDefault="0016437D" w:rsidP="00D923B5">
            <w:pPr>
              <w:pStyle w:val="ad"/>
              <w:jc w:val="center"/>
              <w:rPr>
                <w:rFonts w:ascii="Times New Roman" w:hAnsi="Times New Roman"/>
                <w:color w:val="FF0000"/>
                <w:sz w:val="24"/>
                <w:szCs w:val="24"/>
              </w:rPr>
            </w:pPr>
            <w:r>
              <w:rPr>
                <w:sz w:val="20"/>
                <w:szCs w:val="20"/>
                <w:lang w:eastAsia="en-US"/>
              </w:rPr>
              <w:t>ПК-4</w:t>
            </w:r>
          </w:p>
        </w:tc>
        <w:tc>
          <w:tcPr>
            <w:tcW w:w="3047" w:type="dxa"/>
          </w:tcPr>
          <w:p w:rsidR="0016437D" w:rsidRDefault="0016437D" w:rsidP="00D923B5">
            <w:pPr>
              <w:tabs>
                <w:tab w:val="left" w:pos="341"/>
              </w:tabs>
              <w:suppressAutoHyphens w:val="0"/>
              <w:spacing w:line="240" w:lineRule="auto"/>
              <w:rPr>
                <w:color w:val="auto"/>
                <w:lang w:eastAsia="ru-RU"/>
              </w:rPr>
            </w:pPr>
            <w:r>
              <w:rPr>
                <w:color w:val="auto"/>
                <w:lang w:eastAsia="ru-RU"/>
              </w:rPr>
              <w:t>1.Подготовка к докладу</w:t>
            </w:r>
          </w:p>
          <w:p w:rsidR="0016437D" w:rsidRDefault="0016437D" w:rsidP="00D923B5">
            <w:pPr>
              <w:tabs>
                <w:tab w:val="left" w:pos="341"/>
              </w:tabs>
              <w:suppressAutoHyphens w:val="0"/>
              <w:spacing w:line="240" w:lineRule="auto"/>
              <w:rPr>
                <w:color w:val="auto"/>
                <w:lang w:eastAsia="ru-RU"/>
              </w:rPr>
            </w:pPr>
            <w:r>
              <w:rPr>
                <w:color w:val="auto"/>
                <w:lang w:eastAsia="ru-RU"/>
              </w:rPr>
              <w:t xml:space="preserve">2. </w:t>
            </w:r>
            <w:r>
              <w:rPr>
                <w:bCs/>
                <w:color w:val="auto"/>
                <w:lang w:eastAsia="ru-RU"/>
              </w:rPr>
              <w:t>Подготовка к с</w:t>
            </w:r>
            <w:r>
              <w:rPr>
                <w:color w:val="auto"/>
                <w:lang w:eastAsia="en-US"/>
              </w:rPr>
              <w:t>обеседованию</w:t>
            </w:r>
          </w:p>
          <w:p w:rsidR="0016437D" w:rsidRPr="00E077E7" w:rsidRDefault="0016437D" w:rsidP="00D923B5">
            <w:pPr>
              <w:tabs>
                <w:tab w:val="left" w:pos="341"/>
              </w:tabs>
              <w:suppressAutoHyphens w:val="0"/>
              <w:spacing w:line="240" w:lineRule="auto"/>
              <w:rPr>
                <w:color w:val="FF0000"/>
              </w:rPr>
            </w:pPr>
            <w:r>
              <w:rPr>
                <w:color w:val="auto"/>
                <w:lang w:eastAsia="ru-RU"/>
              </w:rPr>
              <w:t>3.</w:t>
            </w:r>
            <w:r>
              <w:rPr>
                <w:color w:val="auto"/>
                <w:lang w:eastAsia="en-US"/>
              </w:rPr>
              <w:t>К</w:t>
            </w:r>
            <w:r w:rsidRPr="00BC1DD4">
              <w:rPr>
                <w:color w:val="auto"/>
                <w:lang w:eastAsia="en-US"/>
              </w:rPr>
              <w:t xml:space="preserve">омпетентностно-ориентированная задача </w:t>
            </w:r>
            <w:r>
              <w:rPr>
                <w:bCs/>
                <w:color w:val="auto"/>
                <w:lang w:eastAsia="en-US"/>
              </w:rPr>
              <w:t>(ситуационная)</w:t>
            </w:r>
          </w:p>
        </w:tc>
      </w:tr>
      <w:tr w:rsidR="0016437D" w:rsidRPr="007B3E86" w:rsidTr="00D923B5">
        <w:trPr>
          <w:jc w:val="center"/>
        </w:trPr>
        <w:tc>
          <w:tcPr>
            <w:tcW w:w="647" w:type="dxa"/>
          </w:tcPr>
          <w:p w:rsidR="0016437D" w:rsidRPr="00CF00DE" w:rsidRDefault="0016437D" w:rsidP="00D923B5">
            <w:pPr>
              <w:jc w:val="center"/>
            </w:pPr>
          </w:p>
          <w:p w:rsidR="0016437D" w:rsidRPr="00CF00DE" w:rsidRDefault="0016437D" w:rsidP="00D923B5">
            <w:pPr>
              <w:jc w:val="center"/>
            </w:pPr>
            <w:r>
              <w:t>2</w:t>
            </w:r>
          </w:p>
          <w:p w:rsidR="0016437D" w:rsidRPr="00CF00DE" w:rsidRDefault="0016437D" w:rsidP="00D923B5">
            <w:pPr>
              <w:jc w:val="center"/>
            </w:pPr>
          </w:p>
        </w:tc>
        <w:tc>
          <w:tcPr>
            <w:tcW w:w="2437" w:type="dxa"/>
          </w:tcPr>
          <w:p w:rsidR="0016437D" w:rsidRPr="00E077E7" w:rsidRDefault="0016437D" w:rsidP="00D923B5">
            <w:pPr>
              <w:pStyle w:val="ad"/>
              <w:jc w:val="center"/>
              <w:rPr>
                <w:rFonts w:ascii="Times New Roman" w:hAnsi="Times New Roman"/>
                <w:sz w:val="24"/>
                <w:szCs w:val="24"/>
              </w:rPr>
            </w:pPr>
            <w:r w:rsidRPr="00E839DC">
              <w:t>Право собственности и иные права на землю</w:t>
            </w:r>
          </w:p>
        </w:tc>
        <w:tc>
          <w:tcPr>
            <w:tcW w:w="776" w:type="dxa"/>
            <w:vAlign w:val="center"/>
          </w:tcPr>
          <w:p w:rsidR="0016437D" w:rsidRPr="000B0226" w:rsidRDefault="0016437D" w:rsidP="00D923B5">
            <w:pPr>
              <w:suppressAutoHyphens w:val="0"/>
              <w:spacing w:line="240" w:lineRule="auto"/>
              <w:rPr>
                <w:color w:val="auto"/>
                <w:sz w:val="20"/>
                <w:szCs w:val="20"/>
                <w:lang w:eastAsia="en-US"/>
              </w:rPr>
            </w:pPr>
            <w:r w:rsidRPr="000B0226">
              <w:rPr>
                <w:color w:val="auto"/>
                <w:sz w:val="20"/>
                <w:szCs w:val="20"/>
                <w:lang w:eastAsia="en-US"/>
              </w:rPr>
              <w:t>ПК-</w:t>
            </w:r>
            <w:r>
              <w:rPr>
                <w:color w:val="auto"/>
                <w:sz w:val="20"/>
                <w:szCs w:val="20"/>
                <w:lang w:eastAsia="en-US"/>
              </w:rPr>
              <w:t>4</w:t>
            </w:r>
            <w:r w:rsidRPr="000B0226">
              <w:rPr>
                <w:color w:val="auto"/>
                <w:sz w:val="20"/>
                <w:szCs w:val="20"/>
                <w:lang w:eastAsia="en-US"/>
              </w:rPr>
              <w:t>;</w:t>
            </w:r>
          </w:p>
          <w:p w:rsidR="0016437D" w:rsidRDefault="0016437D" w:rsidP="00D923B5">
            <w:pPr>
              <w:suppressAutoHyphens w:val="0"/>
              <w:spacing w:line="240" w:lineRule="auto"/>
              <w:jc w:val="center"/>
              <w:rPr>
                <w:color w:val="auto"/>
                <w:sz w:val="20"/>
                <w:szCs w:val="20"/>
                <w:lang w:eastAsia="en-US"/>
              </w:rPr>
            </w:pPr>
            <w:r w:rsidRPr="000B0226">
              <w:rPr>
                <w:color w:val="auto"/>
                <w:sz w:val="20"/>
                <w:szCs w:val="20"/>
                <w:lang w:eastAsia="en-US"/>
              </w:rPr>
              <w:t>ПК-</w:t>
            </w:r>
            <w:r>
              <w:rPr>
                <w:color w:val="auto"/>
                <w:sz w:val="20"/>
                <w:szCs w:val="20"/>
                <w:lang w:eastAsia="en-US"/>
              </w:rPr>
              <w:t>5;</w:t>
            </w:r>
          </w:p>
          <w:p w:rsidR="0016437D" w:rsidRPr="00E077E7" w:rsidRDefault="0016437D" w:rsidP="00D923B5">
            <w:pPr>
              <w:spacing w:line="240" w:lineRule="auto"/>
              <w:jc w:val="center"/>
              <w:rPr>
                <w:rFonts w:eastAsia="Times New Roman"/>
                <w:color w:val="FF0000"/>
              </w:rPr>
            </w:pPr>
            <w:r>
              <w:rPr>
                <w:color w:val="auto"/>
                <w:sz w:val="20"/>
                <w:szCs w:val="20"/>
                <w:lang w:eastAsia="en-US"/>
              </w:rPr>
              <w:t>ПК-16</w:t>
            </w:r>
          </w:p>
        </w:tc>
        <w:tc>
          <w:tcPr>
            <w:tcW w:w="3047" w:type="dxa"/>
          </w:tcPr>
          <w:p w:rsidR="0016437D" w:rsidRDefault="0016437D" w:rsidP="00D923B5">
            <w:pPr>
              <w:spacing w:line="240" w:lineRule="auto"/>
              <w:rPr>
                <w:color w:val="auto"/>
                <w:lang w:eastAsia="en-US"/>
              </w:rPr>
            </w:pPr>
            <w:r>
              <w:rPr>
                <w:bCs/>
                <w:color w:val="auto"/>
                <w:lang w:eastAsia="ru-RU"/>
              </w:rPr>
              <w:t>1.Подготовка к с</w:t>
            </w:r>
            <w:r>
              <w:rPr>
                <w:color w:val="auto"/>
                <w:lang w:eastAsia="en-US"/>
              </w:rPr>
              <w:t>обеседованию</w:t>
            </w:r>
          </w:p>
          <w:p w:rsidR="0016437D" w:rsidRDefault="0016437D" w:rsidP="00D923B5">
            <w:pPr>
              <w:spacing w:line="240" w:lineRule="auto"/>
              <w:rPr>
                <w:bCs/>
                <w:color w:val="auto"/>
                <w:lang w:eastAsia="en-US"/>
              </w:rPr>
            </w:pPr>
            <w:r>
              <w:rPr>
                <w:color w:val="auto"/>
                <w:lang w:eastAsia="en-US"/>
              </w:rPr>
              <w:t>2.К</w:t>
            </w:r>
            <w:r w:rsidRPr="00BC1DD4">
              <w:rPr>
                <w:color w:val="auto"/>
                <w:lang w:eastAsia="en-US"/>
              </w:rPr>
              <w:t xml:space="preserve">омпетентностно-ориентированная задача </w:t>
            </w:r>
            <w:r>
              <w:rPr>
                <w:bCs/>
                <w:color w:val="auto"/>
                <w:lang w:eastAsia="en-US"/>
              </w:rPr>
              <w:t>(ситуационная)</w:t>
            </w:r>
          </w:p>
          <w:p w:rsidR="0016437D" w:rsidRPr="00E077E7" w:rsidRDefault="0016437D" w:rsidP="009A18F2">
            <w:pPr>
              <w:tabs>
                <w:tab w:val="left" w:pos="476"/>
              </w:tabs>
              <w:suppressAutoHyphens w:val="0"/>
              <w:autoSpaceDE w:val="0"/>
              <w:autoSpaceDN w:val="0"/>
              <w:adjustRightInd w:val="0"/>
              <w:spacing w:line="240" w:lineRule="auto"/>
              <w:rPr>
                <w:color w:val="FF0000"/>
              </w:rPr>
            </w:pPr>
            <w:r>
              <w:rPr>
                <w:bCs/>
                <w:color w:val="auto"/>
                <w:lang w:eastAsia="en-US"/>
              </w:rPr>
              <w:t>3.Подготовка научной дискуссии</w:t>
            </w:r>
          </w:p>
        </w:tc>
      </w:tr>
      <w:tr w:rsidR="0016437D" w:rsidRPr="007B3E86" w:rsidTr="00D923B5">
        <w:trPr>
          <w:trHeight w:val="1620"/>
          <w:jc w:val="center"/>
        </w:trPr>
        <w:tc>
          <w:tcPr>
            <w:tcW w:w="647" w:type="dxa"/>
          </w:tcPr>
          <w:p w:rsidR="0016437D" w:rsidRPr="00CF00DE" w:rsidRDefault="0016437D" w:rsidP="00D923B5">
            <w:pPr>
              <w:jc w:val="center"/>
            </w:pPr>
          </w:p>
          <w:p w:rsidR="0016437D" w:rsidRPr="00CF00DE" w:rsidRDefault="0016437D" w:rsidP="00D923B5">
            <w:pPr>
              <w:jc w:val="center"/>
            </w:pPr>
            <w:r>
              <w:t>3</w:t>
            </w:r>
          </w:p>
        </w:tc>
        <w:tc>
          <w:tcPr>
            <w:tcW w:w="2437" w:type="dxa"/>
          </w:tcPr>
          <w:p w:rsidR="0016437D" w:rsidRPr="00056DCD" w:rsidRDefault="0016437D" w:rsidP="00D923B5">
            <w:pPr>
              <w:suppressAutoHyphens w:val="0"/>
              <w:spacing w:line="240" w:lineRule="auto"/>
              <w:jc w:val="center"/>
              <w:outlineLvl w:val="1"/>
              <w:rPr>
                <w:rFonts w:eastAsia="Times New Roman"/>
                <w:lang w:eastAsia="ru-RU"/>
              </w:rPr>
            </w:pPr>
            <w:r w:rsidRPr="00E839DC">
              <w:rPr>
                <w:rFonts w:eastAsia="Times New Roman"/>
                <w:bCs/>
                <w:color w:val="auto"/>
                <w:lang w:eastAsia="ru-RU"/>
              </w:rPr>
              <w:t>Приобретение, ограничение и прекращение прав на землю (земельные участки)</w:t>
            </w:r>
          </w:p>
          <w:p w:rsidR="0016437D" w:rsidRPr="00E077E7" w:rsidRDefault="0016437D" w:rsidP="00D923B5">
            <w:pPr>
              <w:pStyle w:val="aa"/>
              <w:ind w:left="0" w:right="-132" w:firstLine="34"/>
              <w:jc w:val="center"/>
              <w:rPr>
                <w:color w:val="auto"/>
              </w:rPr>
            </w:pPr>
          </w:p>
        </w:tc>
        <w:tc>
          <w:tcPr>
            <w:tcW w:w="776" w:type="dxa"/>
            <w:vAlign w:val="center"/>
          </w:tcPr>
          <w:p w:rsidR="0016437D" w:rsidRPr="000B0226" w:rsidRDefault="0016437D" w:rsidP="00D923B5">
            <w:pPr>
              <w:suppressAutoHyphens w:val="0"/>
              <w:spacing w:line="240" w:lineRule="auto"/>
              <w:jc w:val="center"/>
              <w:rPr>
                <w:color w:val="auto"/>
                <w:sz w:val="20"/>
                <w:szCs w:val="20"/>
                <w:lang w:eastAsia="en-US"/>
              </w:rPr>
            </w:pPr>
            <w:r w:rsidRPr="000B0226">
              <w:rPr>
                <w:color w:val="auto"/>
                <w:sz w:val="20"/>
                <w:szCs w:val="20"/>
                <w:lang w:eastAsia="en-US"/>
              </w:rPr>
              <w:t>ПК-</w:t>
            </w:r>
            <w:r>
              <w:rPr>
                <w:color w:val="auto"/>
                <w:sz w:val="20"/>
                <w:szCs w:val="20"/>
                <w:lang w:eastAsia="en-US"/>
              </w:rPr>
              <w:t>5</w:t>
            </w:r>
            <w:r w:rsidRPr="000B0226">
              <w:rPr>
                <w:color w:val="auto"/>
                <w:sz w:val="20"/>
                <w:szCs w:val="20"/>
                <w:lang w:eastAsia="en-US"/>
              </w:rPr>
              <w:t>;</w:t>
            </w:r>
          </w:p>
          <w:p w:rsidR="0016437D" w:rsidRPr="00E077E7" w:rsidRDefault="0016437D" w:rsidP="00D923B5">
            <w:pPr>
              <w:pStyle w:val="ad"/>
              <w:jc w:val="center"/>
              <w:rPr>
                <w:rFonts w:ascii="Times New Roman" w:hAnsi="Times New Roman"/>
                <w:color w:val="FF0000"/>
                <w:sz w:val="24"/>
                <w:szCs w:val="24"/>
              </w:rPr>
            </w:pPr>
            <w:r w:rsidRPr="000B0226">
              <w:rPr>
                <w:sz w:val="20"/>
                <w:szCs w:val="20"/>
                <w:lang w:eastAsia="en-US"/>
              </w:rPr>
              <w:t>ПК-</w:t>
            </w:r>
            <w:r>
              <w:rPr>
                <w:sz w:val="20"/>
                <w:szCs w:val="20"/>
                <w:lang w:eastAsia="en-US"/>
              </w:rPr>
              <w:t>16</w:t>
            </w:r>
          </w:p>
        </w:tc>
        <w:tc>
          <w:tcPr>
            <w:tcW w:w="3047" w:type="dxa"/>
          </w:tcPr>
          <w:p w:rsidR="0016437D" w:rsidRDefault="0016437D" w:rsidP="00D923B5">
            <w:pPr>
              <w:tabs>
                <w:tab w:val="left" w:pos="326"/>
              </w:tabs>
              <w:spacing w:line="240" w:lineRule="auto"/>
              <w:rPr>
                <w:bCs/>
                <w:color w:val="auto"/>
                <w:lang w:eastAsia="en-US"/>
              </w:rPr>
            </w:pPr>
            <w:r>
              <w:rPr>
                <w:bCs/>
                <w:color w:val="auto"/>
                <w:lang w:eastAsia="ru-RU"/>
              </w:rPr>
              <w:t>1. Подготовка к с</w:t>
            </w:r>
            <w:r>
              <w:rPr>
                <w:color w:val="auto"/>
                <w:lang w:eastAsia="en-US"/>
              </w:rPr>
              <w:t>обеседованию 2.К</w:t>
            </w:r>
            <w:r w:rsidRPr="00BC1DD4">
              <w:rPr>
                <w:color w:val="auto"/>
                <w:lang w:eastAsia="en-US"/>
              </w:rPr>
              <w:t xml:space="preserve">омпетентностно-ориентированная задача </w:t>
            </w:r>
            <w:r>
              <w:rPr>
                <w:bCs/>
                <w:color w:val="auto"/>
                <w:lang w:eastAsia="en-US"/>
              </w:rPr>
              <w:t>(ситуационная)</w:t>
            </w:r>
          </w:p>
          <w:p w:rsidR="0016437D" w:rsidRPr="00862AFF" w:rsidRDefault="0016437D" w:rsidP="009A18F2">
            <w:pPr>
              <w:tabs>
                <w:tab w:val="left" w:pos="476"/>
              </w:tabs>
              <w:suppressAutoHyphens w:val="0"/>
              <w:autoSpaceDE w:val="0"/>
              <w:autoSpaceDN w:val="0"/>
              <w:adjustRightInd w:val="0"/>
              <w:spacing w:line="240" w:lineRule="auto"/>
              <w:rPr>
                <w:rFonts w:eastAsia="Times New Roman"/>
                <w:color w:val="auto"/>
                <w:lang w:eastAsia="ru-RU"/>
              </w:rPr>
            </w:pPr>
            <w:r>
              <w:rPr>
                <w:bCs/>
                <w:color w:val="auto"/>
                <w:lang w:eastAsia="en-US"/>
              </w:rPr>
              <w:t>3.Подготовка научной дискуссии</w:t>
            </w:r>
          </w:p>
        </w:tc>
      </w:tr>
      <w:tr w:rsidR="0016437D" w:rsidRPr="007B3E86" w:rsidTr="00D923B5">
        <w:trPr>
          <w:trHeight w:val="1620"/>
          <w:jc w:val="center"/>
        </w:trPr>
        <w:tc>
          <w:tcPr>
            <w:tcW w:w="647" w:type="dxa"/>
          </w:tcPr>
          <w:p w:rsidR="0016437D" w:rsidRPr="00CF00DE" w:rsidRDefault="0016437D" w:rsidP="00D923B5">
            <w:pPr>
              <w:jc w:val="center"/>
            </w:pPr>
            <w:r>
              <w:t>4</w:t>
            </w:r>
          </w:p>
        </w:tc>
        <w:tc>
          <w:tcPr>
            <w:tcW w:w="2437" w:type="dxa"/>
          </w:tcPr>
          <w:p w:rsidR="0016437D" w:rsidRPr="00E077E7" w:rsidRDefault="0016437D" w:rsidP="00D923B5">
            <w:pPr>
              <w:suppressAutoHyphens w:val="0"/>
              <w:spacing w:line="240" w:lineRule="auto"/>
              <w:jc w:val="center"/>
              <w:outlineLvl w:val="1"/>
              <w:rPr>
                <w:rFonts w:eastAsia="Times New Roman"/>
                <w:lang w:eastAsia="ru-RU"/>
              </w:rPr>
            </w:pPr>
            <w:r w:rsidRPr="00E839DC">
              <w:rPr>
                <w:color w:val="auto"/>
                <w:lang w:eastAsia="ru-RU"/>
              </w:rPr>
              <w:t>Организационный, экономический и юридический механизмы использования и охраны земель</w:t>
            </w:r>
          </w:p>
        </w:tc>
        <w:tc>
          <w:tcPr>
            <w:tcW w:w="776" w:type="dxa"/>
            <w:vAlign w:val="center"/>
          </w:tcPr>
          <w:p w:rsidR="0016437D" w:rsidRPr="000B0226" w:rsidRDefault="0016437D" w:rsidP="00D923B5">
            <w:pPr>
              <w:suppressAutoHyphens w:val="0"/>
              <w:spacing w:line="240" w:lineRule="auto"/>
              <w:jc w:val="center"/>
              <w:rPr>
                <w:color w:val="auto"/>
                <w:sz w:val="20"/>
                <w:szCs w:val="20"/>
                <w:lang w:eastAsia="en-US"/>
              </w:rPr>
            </w:pPr>
            <w:r>
              <w:rPr>
                <w:color w:val="auto"/>
                <w:sz w:val="20"/>
                <w:szCs w:val="20"/>
                <w:lang w:eastAsia="en-US"/>
              </w:rPr>
              <w:t>О</w:t>
            </w:r>
            <w:r w:rsidRPr="000B0226">
              <w:rPr>
                <w:color w:val="auto"/>
                <w:sz w:val="20"/>
                <w:szCs w:val="20"/>
                <w:lang w:eastAsia="en-US"/>
              </w:rPr>
              <w:t>К-7;</w:t>
            </w:r>
          </w:p>
          <w:p w:rsidR="0016437D" w:rsidRPr="00E077E7" w:rsidRDefault="0016437D" w:rsidP="00D923B5">
            <w:pPr>
              <w:widowControl w:val="0"/>
              <w:suppressAutoHyphens w:val="0"/>
              <w:spacing w:line="240" w:lineRule="auto"/>
              <w:rPr>
                <w:rFonts w:ascii="Cambria" w:eastAsia="Times New Roman" w:hAnsi="Cambria"/>
                <w:b/>
                <w:bCs/>
                <w:color w:val="365F91"/>
                <w:sz w:val="20"/>
                <w:szCs w:val="20"/>
                <w:lang w:eastAsia="ru-RU"/>
              </w:rPr>
            </w:pPr>
            <w:r>
              <w:rPr>
                <w:color w:val="auto"/>
                <w:sz w:val="20"/>
                <w:szCs w:val="20"/>
                <w:lang w:eastAsia="en-US"/>
              </w:rPr>
              <w:t xml:space="preserve"> ПК-4</w:t>
            </w:r>
          </w:p>
          <w:p w:rsidR="0016437D" w:rsidRPr="00E45420" w:rsidRDefault="0016437D" w:rsidP="00D923B5">
            <w:pPr>
              <w:pStyle w:val="ad"/>
              <w:jc w:val="center"/>
              <w:rPr>
                <w:rFonts w:ascii="Times New Roman" w:hAnsi="Times New Roman"/>
                <w:sz w:val="24"/>
                <w:szCs w:val="24"/>
              </w:rPr>
            </w:pPr>
          </w:p>
        </w:tc>
        <w:tc>
          <w:tcPr>
            <w:tcW w:w="3047" w:type="dxa"/>
          </w:tcPr>
          <w:p w:rsidR="0016437D" w:rsidRDefault="0016437D" w:rsidP="00D923B5">
            <w:pPr>
              <w:tabs>
                <w:tab w:val="left" w:pos="341"/>
              </w:tabs>
              <w:suppressAutoHyphens w:val="0"/>
              <w:spacing w:line="240" w:lineRule="auto"/>
              <w:rPr>
                <w:color w:val="auto"/>
                <w:lang w:eastAsia="ru-RU"/>
              </w:rPr>
            </w:pPr>
            <w:r>
              <w:rPr>
                <w:color w:val="auto"/>
                <w:lang w:eastAsia="ru-RU"/>
              </w:rPr>
              <w:t>1.Подготовка к докладу</w:t>
            </w:r>
          </w:p>
          <w:p w:rsidR="0016437D" w:rsidRDefault="0016437D" w:rsidP="00D923B5">
            <w:pPr>
              <w:tabs>
                <w:tab w:val="left" w:pos="341"/>
              </w:tabs>
              <w:suppressAutoHyphens w:val="0"/>
              <w:spacing w:line="240" w:lineRule="auto"/>
              <w:rPr>
                <w:color w:val="auto"/>
                <w:lang w:eastAsia="ru-RU"/>
              </w:rPr>
            </w:pPr>
            <w:r>
              <w:rPr>
                <w:color w:val="auto"/>
                <w:lang w:eastAsia="ru-RU"/>
              </w:rPr>
              <w:t xml:space="preserve">2. </w:t>
            </w:r>
            <w:r>
              <w:rPr>
                <w:bCs/>
                <w:color w:val="auto"/>
                <w:lang w:eastAsia="ru-RU"/>
              </w:rPr>
              <w:t>Подготовка к с</w:t>
            </w:r>
            <w:r>
              <w:rPr>
                <w:color w:val="auto"/>
                <w:lang w:eastAsia="en-US"/>
              </w:rPr>
              <w:t>обеседованию</w:t>
            </w:r>
          </w:p>
          <w:p w:rsidR="0016437D" w:rsidRPr="00FC69EA" w:rsidRDefault="0016437D" w:rsidP="00D923B5">
            <w:pPr>
              <w:suppressAutoHyphens w:val="0"/>
              <w:autoSpaceDE w:val="0"/>
              <w:autoSpaceDN w:val="0"/>
              <w:adjustRightInd w:val="0"/>
              <w:spacing w:line="240" w:lineRule="auto"/>
            </w:pPr>
            <w:r>
              <w:rPr>
                <w:color w:val="auto"/>
                <w:lang w:eastAsia="ru-RU"/>
              </w:rPr>
              <w:t>3.</w:t>
            </w:r>
            <w:r>
              <w:rPr>
                <w:color w:val="auto"/>
                <w:lang w:eastAsia="en-US"/>
              </w:rPr>
              <w:t>К</w:t>
            </w:r>
            <w:r w:rsidRPr="00BC1DD4">
              <w:rPr>
                <w:color w:val="auto"/>
                <w:lang w:eastAsia="en-US"/>
              </w:rPr>
              <w:t xml:space="preserve">омпетентностно-ориентированная задача </w:t>
            </w:r>
            <w:r>
              <w:rPr>
                <w:bCs/>
                <w:color w:val="auto"/>
                <w:lang w:eastAsia="en-US"/>
              </w:rPr>
              <w:t>(ситуационная)</w:t>
            </w:r>
          </w:p>
        </w:tc>
      </w:tr>
      <w:tr w:rsidR="0016437D" w:rsidRPr="007B3E86" w:rsidTr="009A18F2">
        <w:trPr>
          <w:trHeight w:val="1266"/>
          <w:jc w:val="center"/>
        </w:trPr>
        <w:tc>
          <w:tcPr>
            <w:tcW w:w="647" w:type="dxa"/>
          </w:tcPr>
          <w:p w:rsidR="0016437D" w:rsidRPr="00CF00DE" w:rsidRDefault="0016437D" w:rsidP="00D923B5">
            <w:pPr>
              <w:jc w:val="center"/>
            </w:pPr>
            <w:r>
              <w:lastRenderedPageBreak/>
              <w:t>5</w:t>
            </w:r>
          </w:p>
        </w:tc>
        <w:tc>
          <w:tcPr>
            <w:tcW w:w="2437" w:type="dxa"/>
          </w:tcPr>
          <w:p w:rsidR="0016437D" w:rsidRPr="00E077E7" w:rsidRDefault="0016437D" w:rsidP="00D923B5">
            <w:pPr>
              <w:suppressAutoHyphens w:val="0"/>
              <w:spacing w:line="240" w:lineRule="auto"/>
              <w:jc w:val="center"/>
              <w:outlineLvl w:val="1"/>
              <w:rPr>
                <w:rFonts w:eastAsia="Times New Roman"/>
                <w:lang w:eastAsia="ru-RU"/>
              </w:rPr>
            </w:pPr>
            <w:r w:rsidRPr="00E839DC">
              <w:rPr>
                <w:color w:val="auto"/>
                <w:lang w:eastAsia="ru-RU"/>
              </w:rPr>
              <w:t>Правовой режим земель сельскохозяйственного назначения</w:t>
            </w:r>
          </w:p>
        </w:tc>
        <w:tc>
          <w:tcPr>
            <w:tcW w:w="776" w:type="dxa"/>
            <w:vAlign w:val="center"/>
          </w:tcPr>
          <w:p w:rsidR="0016437D" w:rsidRPr="000B0226" w:rsidRDefault="0016437D" w:rsidP="00D923B5">
            <w:pPr>
              <w:suppressAutoHyphens w:val="0"/>
              <w:overflowPunct w:val="0"/>
              <w:autoSpaceDE w:val="0"/>
              <w:autoSpaceDN w:val="0"/>
              <w:adjustRightInd w:val="0"/>
              <w:spacing w:line="240" w:lineRule="auto"/>
              <w:jc w:val="center"/>
              <w:rPr>
                <w:rFonts w:eastAsia="Times New Roman"/>
                <w:color w:val="auto"/>
                <w:sz w:val="20"/>
                <w:szCs w:val="20"/>
                <w:lang w:eastAsia="ru-RU"/>
              </w:rPr>
            </w:pPr>
            <w:r w:rsidRPr="000B0226">
              <w:rPr>
                <w:rFonts w:eastAsia="Times New Roman"/>
                <w:color w:val="auto"/>
                <w:sz w:val="20"/>
                <w:szCs w:val="20"/>
                <w:lang w:eastAsia="ru-RU"/>
              </w:rPr>
              <w:t>ПК-</w:t>
            </w:r>
            <w:r>
              <w:rPr>
                <w:rFonts w:eastAsia="Times New Roman"/>
                <w:color w:val="auto"/>
                <w:sz w:val="20"/>
                <w:szCs w:val="20"/>
                <w:lang w:eastAsia="ru-RU"/>
              </w:rPr>
              <w:t>4</w:t>
            </w:r>
            <w:r w:rsidRPr="000B0226">
              <w:rPr>
                <w:rFonts w:eastAsia="Times New Roman"/>
                <w:color w:val="auto"/>
                <w:sz w:val="20"/>
                <w:szCs w:val="20"/>
                <w:lang w:eastAsia="ru-RU"/>
              </w:rPr>
              <w:t>;</w:t>
            </w:r>
          </w:p>
          <w:p w:rsidR="0016437D" w:rsidRPr="00E45420" w:rsidRDefault="0016437D" w:rsidP="009A18F2">
            <w:pPr>
              <w:suppressAutoHyphens w:val="0"/>
              <w:overflowPunct w:val="0"/>
              <w:autoSpaceDE w:val="0"/>
              <w:autoSpaceDN w:val="0"/>
              <w:adjustRightInd w:val="0"/>
              <w:spacing w:line="240" w:lineRule="auto"/>
              <w:jc w:val="center"/>
              <w:rPr>
                <w:sz w:val="24"/>
                <w:szCs w:val="24"/>
              </w:rPr>
            </w:pPr>
            <w:r w:rsidRPr="000B0226">
              <w:rPr>
                <w:rFonts w:eastAsia="Times New Roman"/>
                <w:color w:val="auto"/>
                <w:sz w:val="20"/>
                <w:szCs w:val="20"/>
                <w:lang w:eastAsia="ru-RU"/>
              </w:rPr>
              <w:t>ПК-</w:t>
            </w:r>
            <w:r>
              <w:rPr>
                <w:rFonts w:eastAsia="Times New Roman"/>
                <w:color w:val="auto"/>
                <w:sz w:val="20"/>
                <w:szCs w:val="20"/>
                <w:lang w:eastAsia="ru-RU"/>
              </w:rPr>
              <w:t>5</w:t>
            </w:r>
          </w:p>
        </w:tc>
        <w:tc>
          <w:tcPr>
            <w:tcW w:w="3047" w:type="dxa"/>
          </w:tcPr>
          <w:p w:rsidR="0016437D" w:rsidRPr="00FC69EA" w:rsidRDefault="0016437D" w:rsidP="009A18F2">
            <w:pPr>
              <w:spacing w:line="240" w:lineRule="auto"/>
            </w:pPr>
            <w:r>
              <w:rPr>
                <w:bCs/>
                <w:color w:val="auto"/>
                <w:lang w:eastAsia="ru-RU"/>
              </w:rPr>
              <w:t>1. Подготовка к с</w:t>
            </w:r>
            <w:r>
              <w:rPr>
                <w:color w:val="auto"/>
                <w:lang w:eastAsia="en-US"/>
              </w:rPr>
              <w:t>обеседованию 2.К</w:t>
            </w:r>
            <w:r w:rsidRPr="00BC1DD4">
              <w:rPr>
                <w:color w:val="auto"/>
                <w:lang w:eastAsia="en-US"/>
              </w:rPr>
              <w:t xml:space="preserve">омпетентностно-ориентированная задача </w:t>
            </w:r>
            <w:r>
              <w:rPr>
                <w:bCs/>
                <w:color w:val="auto"/>
                <w:lang w:eastAsia="en-US"/>
              </w:rPr>
              <w:t>(ситуационная)</w:t>
            </w:r>
          </w:p>
        </w:tc>
      </w:tr>
      <w:tr w:rsidR="0016437D" w:rsidRPr="007B3E86" w:rsidTr="00D923B5">
        <w:trPr>
          <w:trHeight w:val="1620"/>
          <w:jc w:val="center"/>
        </w:trPr>
        <w:tc>
          <w:tcPr>
            <w:tcW w:w="647" w:type="dxa"/>
          </w:tcPr>
          <w:p w:rsidR="0016437D" w:rsidRDefault="0016437D" w:rsidP="00D923B5">
            <w:pPr>
              <w:jc w:val="center"/>
            </w:pPr>
            <w:r>
              <w:t>6</w:t>
            </w:r>
          </w:p>
        </w:tc>
        <w:tc>
          <w:tcPr>
            <w:tcW w:w="2437" w:type="dxa"/>
          </w:tcPr>
          <w:p w:rsidR="0016437D" w:rsidRPr="00E077E7" w:rsidRDefault="0016437D" w:rsidP="00D923B5">
            <w:pPr>
              <w:suppressAutoHyphens w:val="0"/>
              <w:spacing w:line="240" w:lineRule="auto"/>
              <w:jc w:val="center"/>
              <w:outlineLvl w:val="1"/>
              <w:rPr>
                <w:rFonts w:eastAsia="Times New Roman"/>
                <w:lang w:eastAsia="ru-RU"/>
              </w:rPr>
            </w:pPr>
            <w:r w:rsidRPr="00E839DC">
              <w:rPr>
                <w:color w:val="auto"/>
                <w:lang w:eastAsia="en-US"/>
              </w:rPr>
              <w:t>Правовой режим земель населенных пунктов</w:t>
            </w:r>
          </w:p>
        </w:tc>
        <w:tc>
          <w:tcPr>
            <w:tcW w:w="776" w:type="dxa"/>
            <w:vAlign w:val="center"/>
          </w:tcPr>
          <w:p w:rsidR="0016437D" w:rsidRPr="00E45420" w:rsidRDefault="0016437D" w:rsidP="00D923B5">
            <w:pPr>
              <w:pStyle w:val="ad"/>
              <w:jc w:val="center"/>
              <w:rPr>
                <w:rFonts w:ascii="Times New Roman" w:hAnsi="Times New Roman"/>
                <w:sz w:val="24"/>
                <w:szCs w:val="24"/>
              </w:rPr>
            </w:pPr>
            <w:r>
              <w:rPr>
                <w:sz w:val="20"/>
                <w:szCs w:val="20"/>
              </w:rPr>
              <w:t>О</w:t>
            </w:r>
            <w:r w:rsidRPr="000B0226">
              <w:rPr>
                <w:sz w:val="20"/>
                <w:szCs w:val="20"/>
              </w:rPr>
              <w:t>К-</w:t>
            </w:r>
            <w:r>
              <w:rPr>
                <w:sz w:val="20"/>
                <w:szCs w:val="20"/>
              </w:rPr>
              <w:t>7</w:t>
            </w:r>
            <w:r w:rsidRPr="000B0226">
              <w:rPr>
                <w:sz w:val="20"/>
                <w:szCs w:val="20"/>
              </w:rPr>
              <w:t>; ПК-</w:t>
            </w:r>
            <w:r>
              <w:rPr>
                <w:sz w:val="20"/>
                <w:szCs w:val="20"/>
              </w:rPr>
              <w:t>5</w:t>
            </w:r>
          </w:p>
        </w:tc>
        <w:tc>
          <w:tcPr>
            <w:tcW w:w="3047" w:type="dxa"/>
          </w:tcPr>
          <w:p w:rsidR="0016437D" w:rsidRPr="003F4D20" w:rsidRDefault="0016437D" w:rsidP="00D923B5">
            <w:pPr>
              <w:tabs>
                <w:tab w:val="left" w:pos="341"/>
              </w:tabs>
              <w:suppressAutoHyphens w:val="0"/>
              <w:spacing w:line="240" w:lineRule="auto"/>
              <w:rPr>
                <w:color w:val="auto"/>
                <w:lang w:eastAsia="ru-RU"/>
              </w:rPr>
            </w:pPr>
            <w:r>
              <w:rPr>
                <w:bCs/>
                <w:color w:val="auto"/>
                <w:lang w:eastAsia="ru-RU"/>
              </w:rPr>
              <w:t>1.</w:t>
            </w:r>
            <w:r>
              <w:rPr>
                <w:color w:val="auto"/>
                <w:lang w:eastAsia="ru-RU"/>
              </w:rPr>
              <w:t>Подготовка к докладу</w:t>
            </w:r>
          </w:p>
          <w:p w:rsidR="0016437D" w:rsidRPr="00A54045" w:rsidRDefault="0016437D" w:rsidP="009A18F2">
            <w:pPr>
              <w:spacing w:line="240" w:lineRule="auto"/>
              <w:rPr>
                <w:rFonts w:eastAsia="Times New Roman"/>
                <w:color w:val="auto"/>
                <w:lang w:eastAsia="ru-RU"/>
              </w:rPr>
            </w:pPr>
            <w:r>
              <w:rPr>
                <w:bCs/>
                <w:color w:val="auto"/>
                <w:lang w:eastAsia="ru-RU"/>
              </w:rPr>
              <w:t>2.Подготовка к с</w:t>
            </w:r>
            <w:r>
              <w:rPr>
                <w:color w:val="auto"/>
                <w:lang w:eastAsia="en-US"/>
              </w:rPr>
              <w:t>обеседованию 3.К</w:t>
            </w:r>
            <w:r w:rsidRPr="00BC1DD4">
              <w:rPr>
                <w:color w:val="auto"/>
                <w:lang w:eastAsia="en-US"/>
              </w:rPr>
              <w:t xml:space="preserve">омпетентностно-ориентированная задача </w:t>
            </w:r>
            <w:r>
              <w:rPr>
                <w:bCs/>
                <w:color w:val="auto"/>
                <w:lang w:eastAsia="en-US"/>
              </w:rPr>
              <w:t>(ситуационная)</w:t>
            </w:r>
          </w:p>
        </w:tc>
      </w:tr>
      <w:tr w:rsidR="0016437D" w:rsidRPr="007B3E86" w:rsidTr="009A18F2">
        <w:trPr>
          <w:trHeight w:val="1193"/>
          <w:jc w:val="center"/>
        </w:trPr>
        <w:tc>
          <w:tcPr>
            <w:tcW w:w="647" w:type="dxa"/>
          </w:tcPr>
          <w:p w:rsidR="0016437D" w:rsidRDefault="0016437D" w:rsidP="00D923B5">
            <w:pPr>
              <w:jc w:val="center"/>
            </w:pPr>
            <w:r>
              <w:t>7</w:t>
            </w:r>
          </w:p>
        </w:tc>
        <w:tc>
          <w:tcPr>
            <w:tcW w:w="2437" w:type="dxa"/>
          </w:tcPr>
          <w:p w:rsidR="0016437D" w:rsidRPr="00E077E7" w:rsidRDefault="0016437D" w:rsidP="00D923B5">
            <w:pPr>
              <w:suppressAutoHyphens w:val="0"/>
              <w:spacing w:line="240" w:lineRule="auto"/>
              <w:jc w:val="center"/>
              <w:rPr>
                <w:rFonts w:eastAsia="Times New Roman"/>
                <w:color w:val="auto"/>
                <w:lang w:eastAsia="ru-RU"/>
              </w:rPr>
            </w:pPr>
            <w:r w:rsidRPr="00E839DC">
              <w:rPr>
                <w:color w:val="auto"/>
                <w:lang w:eastAsia="ru-RU"/>
              </w:rPr>
              <w:t>Правовой режим земель промышленности и иного специального назначения</w:t>
            </w:r>
          </w:p>
        </w:tc>
        <w:tc>
          <w:tcPr>
            <w:tcW w:w="776" w:type="dxa"/>
            <w:vAlign w:val="center"/>
          </w:tcPr>
          <w:p w:rsidR="0016437D" w:rsidRPr="000B0226" w:rsidRDefault="0016437D" w:rsidP="00D923B5">
            <w:pPr>
              <w:suppressAutoHyphens w:val="0"/>
              <w:overflowPunct w:val="0"/>
              <w:autoSpaceDE w:val="0"/>
              <w:autoSpaceDN w:val="0"/>
              <w:adjustRightInd w:val="0"/>
              <w:spacing w:line="240" w:lineRule="auto"/>
              <w:jc w:val="center"/>
              <w:rPr>
                <w:rFonts w:eastAsia="Times New Roman"/>
                <w:color w:val="auto"/>
                <w:sz w:val="20"/>
                <w:szCs w:val="20"/>
                <w:lang w:eastAsia="ru-RU"/>
              </w:rPr>
            </w:pPr>
            <w:r w:rsidRPr="000B0226">
              <w:rPr>
                <w:rFonts w:eastAsia="Times New Roman"/>
                <w:color w:val="auto"/>
                <w:sz w:val="20"/>
                <w:szCs w:val="20"/>
                <w:lang w:eastAsia="ru-RU"/>
              </w:rPr>
              <w:t>ПК-</w:t>
            </w:r>
            <w:r>
              <w:rPr>
                <w:rFonts w:eastAsia="Times New Roman"/>
                <w:color w:val="auto"/>
                <w:sz w:val="20"/>
                <w:szCs w:val="20"/>
                <w:lang w:eastAsia="ru-RU"/>
              </w:rPr>
              <w:t>4</w:t>
            </w:r>
            <w:r w:rsidRPr="000B0226">
              <w:rPr>
                <w:rFonts w:eastAsia="Times New Roman"/>
                <w:color w:val="auto"/>
                <w:sz w:val="20"/>
                <w:szCs w:val="20"/>
                <w:lang w:eastAsia="ru-RU"/>
              </w:rPr>
              <w:t>;</w:t>
            </w:r>
          </w:p>
          <w:p w:rsidR="0016437D" w:rsidRPr="001163AA" w:rsidRDefault="0016437D" w:rsidP="00D923B5">
            <w:pPr>
              <w:suppressAutoHyphens w:val="0"/>
              <w:overflowPunct w:val="0"/>
              <w:autoSpaceDE w:val="0"/>
              <w:autoSpaceDN w:val="0"/>
              <w:adjustRightInd w:val="0"/>
              <w:spacing w:line="240" w:lineRule="auto"/>
              <w:jc w:val="center"/>
              <w:rPr>
                <w:rFonts w:eastAsia="Times New Roman"/>
                <w:color w:val="auto"/>
                <w:lang w:eastAsia="ru-RU"/>
              </w:rPr>
            </w:pPr>
            <w:r w:rsidRPr="000B0226">
              <w:rPr>
                <w:rFonts w:eastAsia="Times New Roman"/>
                <w:color w:val="auto"/>
                <w:sz w:val="20"/>
                <w:szCs w:val="20"/>
                <w:lang w:eastAsia="ru-RU"/>
              </w:rPr>
              <w:t>ПК-</w:t>
            </w:r>
            <w:r>
              <w:rPr>
                <w:rFonts w:eastAsia="Times New Roman"/>
                <w:color w:val="auto"/>
                <w:sz w:val="20"/>
                <w:szCs w:val="20"/>
                <w:lang w:eastAsia="ru-RU"/>
              </w:rPr>
              <w:t>5</w:t>
            </w:r>
          </w:p>
          <w:p w:rsidR="0016437D" w:rsidRPr="00E077E7" w:rsidRDefault="0016437D" w:rsidP="00D923B5">
            <w:pPr>
              <w:widowControl w:val="0"/>
              <w:suppressAutoHyphens w:val="0"/>
              <w:spacing w:line="240" w:lineRule="auto"/>
              <w:rPr>
                <w:rFonts w:ascii="Cambria" w:eastAsia="Times New Roman" w:hAnsi="Cambria"/>
                <w:b/>
                <w:bCs/>
                <w:color w:val="365F91"/>
                <w:sz w:val="20"/>
                <w:szCs w:val="20"/>
                <w:lang w:eastAsia="ru-RU"/>
              </w:rPr>
            </w:pPr>
          </w:p>
          <w:p w:rsidR="0016437D" w:rsidRPr="00E45420" w:rsidRDefault="0016437D" w:rsidP="00D923B5">
            <w:pPr>
              <w:pStyle w:val="ad"/>
              <w:jc w:val="center"/>
              <w:rPr>
                <w:rFonts w:ascii="Times New Roman" w:hAnsi="Times New Roman"/>
                <w:sz w:val="24"/>
                <w:szCs w:val="24"/>
              </w:rPr>
            </w:pPr>
          </w:p>
        </w:tc>
        <w:tc>
          <w:tcPr>
            <w:tcW w:w="3047" w:type="dxa"/>
          </w:tcPr>
          <w:p w:rsidR="0016437D" w:rsidRPr="00A54045" w:rsidRDefault="0016437D" w:rsidP="009A18F2">
            <w:pPr>
              <w:spacing w:line="240" w:lineRule="auto"/>
              <w:rPr>
                <w:rFonts w:eastAsia="Times New Roman"/>
                <w:color w:val="auto"/>
                <w:lang w:eastAsia="ru-RU"/>
              </w:rPr>
            </w:pPr>
            <w:r>
              <w:rPr>
                <w:bCs/>
                <w:color w:val="auto"/>
                <w:lang w:eastAsia="ru-RU"/>
              </w:rPr>
              <w:t>1. Подготовка к с</w:t>
            </w:r>
            <w:r>
              <w:rPr>
                <w:color w:val="auto"/>
                <w:lang w:eastAsia="en-US"/>
              </w:rPr>
              <w:t>обеседованию 2.К</w:t>
            </w:r>
            <w:r w:rsidRPr="00BC1DD4">
              <w:rPr>
                <w:color w:val="auto"/>
                <w:lang w:eastAsia="en-US"/>
              </w:rPr>
              <w:t xml:space="preserve">омпетентностно-ориентированная задача </w:t>
            </w:r>
            <w:r>
              <w:rPr>
                <w:bCs/>
                <w:color w:val="auto"/>
                <w:lang w:eastAsia="en-US"/>
              </w:rPr>
              <w:t>(ситуационная)</w:t>
            </w:r>
          </w:p>
        </w:tc>
      </w:tr>
      <w:tr w:rsidR="0016437D" w:rsidRPr="007B3E86" w:rsidTr="009A18F2">
        <w:trPr>
          <w:trHeight w:val="1339"/>
          <w:jc w:val="center"/>
        </w:trPr>
        <w:tc>
          <w:tcPr>
            <w:tcW w:w="647" w:type="dxa"/>
          </w:tcPr>
          <w:p w:rsidR="0016437D" w:rsidRDefault="0016437D" w:rsidP="00D923B5">
            <w:pPr>
              <w:jc w:val="center"/>
            </w:pPr>
            <w:r>
              <w:t>8.</w:t>
            </w:r>
          </w:p>
        </w:tc>
        <w:tc>
          <w:tcPr>
            <w:tcW w:w="2437" w:type="dxa"/>
          </w:tcPr>
          <w:p w:rsidR="0016437D" w:rsidRPr="00A448B0" w:rsidRDefault="0016437D" w:rsidP="009A18F2">
            <w:pPr>
              <w:jc w:val="center"/>
              <w:rPr>
                <w:lang w:eastAsia="ru-RU"/>
              </w:rPr>
            </w:pPr>
            <w:r w:rsidRPr="00E839DC">
              <w:rPr>
                <w:color w:val="auto"/>
                <w:lang w:eastAsia="ru-RU"/>
              </w:rPr>
              <w:t>Правовой режим земель лесного, водного фонда и земель запаса</w:t>
            </w:r>
          </w:p>
        </w:tc>
        <w:tc>
          <w:tcPr>
            <w:tcW w:w="776" w:type="dxa"/>
            <w:vAlign w:val="center"/>
          </w:tcPr>
          <w:p w:rsidR="0016437D" w:rsidRPr="000B0226" w:rsidRDefault="0016437D" w:rsidP="00D923B5">
            <w:pPr>
              <w:suppressAutoHyphens w:val="0"/>
              <w:overflowPunct w:val="0"/>
              <w:autoSpaceDE w:val="0"/>
              <w:autoSpaceDN w:val="0"/>
              <w:adjustRightInd w:val="0"/>
              <w:spacing w:line="240" w:lineRule="auto"/>
              <w:jc w:val="center"/>
              <w:rPr>
                <w:rFonts w:eastAsia="Times New Roman"/>
                <w:color w:val="auto"/>
                <w:sz w:val="20"/>
                <w:szCs w:val="20"/>
                <w:lang w:eastAsia="ru-RU"/>
              </w:rPr>
            </w:pPr>
            <w:r w:rsidRPr="000B0226">
              <w:rPr>
                <w:rFonts w:eastAsia="Times New Roman"/>
                <w:color w:val="auto"/>
                <w:sz w:val="20"/>
                <w:szCs w:val="20"/>
                <w:lang w:eastAsia="ru-RU"/>
              </w:rPr>
              <w:t>ПК-</w:t>
            </w:r>
            <w:r>
              <w:rPr>
                <w:rFonts w:eastAsia="Times New Roman"/>
                <w:color w:val="auto"/>
                <w:sz w:val="20"/>
                <w:szCs w:val="20"/>
                <w:lang w:eastAsia="ru-RU"/>
              </w:rPr>
              <w:t>4</w:t>
            </w:r>
            <w:r w:rsidRPr="000B0226">
              <w:rPr>
                <w:rFonts w:eastAsia="Times New Roman"/>
                <w:color w:val="auto"/>
                <w:sz w:val="20"/>
                <w:szCs w:val="20"/>
                <w:lang w:eastAsia="ru-RU"/>
              </w:rPr>
              <w:t>;</w:t>
            </w:r>
          </w:p>
          <w:p w:rsidR="0016437D" w:rsidRPr="001163AA" w:rsidRDefault="0016437D" w:rsidP="00D923B5">
            <w:pPr>
              <w:suppressAutoHyphens w:val="0"/>
              <w:overflowPunct w:val="0"/>
              <w:autoSpaceDE w:val="0"/>
              <w:autoSpaceDN w:val="0"/>
              <w:adjustRightInd w:val="0"/>
              <w:spacing w:line="240" w:lineRule="auto"/>
              <w:jc w:val="center"/>
              <w:rPr>
                <w:rFonts w:eastAsia="Times New Roman"/>
                <w:color w:val="auto"/>
                <w:lang w:eastAsia="ru-RU"/>
              </w:rPr>
            </w:pPr>
            <w:r w:rsidRPr="000B0226">
              <w:rPr>
                <w:rFonts w:eastAsia="Times New Roman"/>
                <w:color w:val="auto"/>
                <w:sz w:val="20"/>
                <w:szCs w:val="20"/>
                <w:lang w:eastAsia="ru-RU"/>
              </w:rPr>
              <w:t>ПК-</w:t>
            </w:r>
            <w:r>
              <w:rPr>
                <w:rFonts w:eastAsia="Times New Roman"/>
                <w:color w:val="auto"/>
                <w:sz w:val="20"/>
                <w:szCs w:val="20"/>
                <w:lang w:eastAsia="ru-RU"/>
              </w:rPr>
              <w:t>5</w:t>
            </w:r>
          </w:p>
          <w:p w:rsidR="0016437D" w:rsidRPr="00E077E7" w:rsidRDefault="0016437D" w:rsidP="00D923B5">
            <w:pPr>
              <w:suppressAutoHyphens w:val="0"/>
              <w:spacing w:line="240" w:lineRule="auto"/>
              <w:jc w:val="both"/>
              <w:rPr>
                <w:sz w:val="20"/>
                <w:lang w:eastAsia="ru-RU"/>
              </w:rPr>
            </w:pPr>
          </w:p>
        </w:tc>
        <w:tc>
          <w:tcPr>
            <w:tcW w:w="3047" w:type="dxa"/>
          </w:tcPr>
          <w:p w:rsidR="0016437D" w:rsidRDefault="0016437D" w:rsidP="009A18F2">
            <w:pPr>
              <w:spacing w:line="240" w:lineRule="auto"/>
              <w:rPr>
                <w:bCs/>
                <w:color w:val="auto"/>
                <w:lang w:eastAsia="ru-RU"/>
              </w:rPr>
            </w:pPr>
            <w:r>
              <w:rPr>
                <w:bCs/>
                <w:color w:val="auto"/>
                <w:lang w:eastAsia="ru-RU"/>
              </w:rPr>
              <w:t>1. Подготовка к с</w:t>
            </w:r>
            <w:r>
              <w:rPr>
                <w:color w:val="auto"/>
                <w:lang w:eastAsia="en-US"/>
              </w:rPr>
              <w:t>обеседованию 2.К</w:t>
            </w:r>
            <w:r w:rsidRPr="00BC1DD4">
              <w:rPr>
                <w:color w:val="auto"/>
                <w:lang w:eastAsia="en-US"/>
              </w:rPr>
              <w:t xml:space="preserve">омпетентностно-ориентированная задача </w:t>
            </w:r>
            <w:r>
              <w:rPr>
                <w:bCs/>
                <w:color w:val="auto"/>
                <w:lang w:eastAsia="en-US"/>
              </w:rPr>
              <w:t>(ситуационная)</w:t>
            </w:r>
          </w:p>
        </w:tc>
      </w:tr>
      <w:tr w:rsidR="0016437D" w:rsidRPr="007B3E86" w:rsidTr="009A18F2">
        <w:trPr>
          <w:trHeight w:val="1258"/>
          <w:jc w:val="center"/>
        </w:trPr>
        <w:tc>
          <w:tcPr>
            <w:tcW w:w="647" w:type="dxa"/>
          </w:tcPr>
          <w:p w:rsidR="0016437D" w:rsidRDefault="0016437D" w:rsidP="00D923B5">
            <w:pPr>
              <w:jc w:val="center"/>
            </w:pPr>
            <w:r>
              <w:t>9</w:t>
            </w:r>
          </w:p>
        </w:tc>
        <w:tc>
          <w:tcPr>
            <w:tcW w:w="2437" w:type="dxa"/>
          </w:tcPr>
          <w:p w:rsidR="0016437D" w:rsidRPr="00E839DC" w:rsidRDefault="0016437D" w:rsidP="009A18F2">
            <w:pPr>
              <w:jc w:val="center"/>
              <w:rPr>
                <w:color w:val="auto"/>
                <w:lang w:eastAsia="ru-RU"/>
              </w:rPr>
            </w:pPr>
            <w:r w:rsidRPr="00E839DC">
              <w:rPr>
                <w:color w:val="auto"/>
                <w:lang w:eastAsia="ru-RU"/>
              </w:rPr>
              <w:t>Правовой режим земель особо охраняемых территорий и объектов</w:t>
            </w:r>
          </w:p>
        </w:tc>
        <w:tc>
          <w:tcPr>
            <w:tcW w:w="776" w:type="dxa"/>
            <w:vAlign w:val="center"/>
          </w:tcPr>
          <w:p w:rsidR="0016437D" w:rsidRPr="000B0226" w:rsidRDefault="0016437D" w:rsidP="00D923B5">
            <w:pPr>
              <w:suppressAutoHyphens w:val="0"/>
              <w:overflowPunct w:val="0"/>
              <w:autoSpaceDE w:val="0"/>
              <w:autoSpaceDN w:val="0"/>
              <w:adjustRightInd w:val="0"/>
              <w:spacing w:line="240" w:lineRule="auto"/>
              <w:jc w:val="center"/>
              <w:rPr>
                <w:rFonts w:eastAsia="Times New Roman"/>
                <w:color w:val="auto"/>
                <w:sz w:val="20"/>
                <w:szCs w:val="20"/>
                <w:lang w:eastAsia="ru-RU"/>
              </w:rPr>
            </w:pPr>
            <w:r w:rsidRPr="000B0226">
              <w:rPr>
                <w:rFonts w:eastAsia="Times New Roman"/>
                <w:color w:val="auto"/>
                <w:sz w:val="20"/>
                <w:szCs w:val="20"/>
                <w:lang w:eastAsia="ru-RU"/>
              </w:rPr>
              <w:t>ПК-</w:t>
            </w:r>
            <w:r>
              <w:rPr>
                <w:rFonts w:eastAsia="Times New Roman"/>
                <w:color w:val="auto"/>
                <w:sz w:val="20"/>
                <w:szCs w:val="20"/>
                <w:lang w:eastAsia="ru-RU"/>
              </w:rPr>
              <w:t>4</w:t>
            </w:r>
            <w:r w:rsidRPr="000B0226">
              <w:rPr>
                <w:rFonts w:eastAsia="Times New Roman"/>
                <w:color w:val="auto"/>
                <w:sz w:val="20"/>
                <w:szCs w:val="20"/>
                <w:lang w:eastAsia="ru-RU"/>
              </w:rPr>
              <w:t>;</w:t>
            </w:r>
          </w:p>
          <w:p w:rsidR="0016437D" w:rsidRPr="001163AA" w:rsidRDefault="0016437D" w:rsidP="00D923B5">
            <w:pPr>
              <w:suppressAutoHyphens w:val="0"/>
              <w:overflowPunct w:val="0"/>
              <w:autoSpaceDE w:val="0"/>
              <w:autoSpaceDN w:val="0"/>
              <w:adjustRightInd w:val="0"/>
              <w:spacing w:line="240" w:lineRule="auto"/>
              <w:jc w:val="center"/>
              <w:rPr>
                <w:rFonts w:eastAsia="Times New Roman"/>
                <w:color w:val="auto"/>
                <w:lang w:eastAsia="ru-RU"/>
              </w:rPr>
            </w:pPr>
            <w:r w:rsidRPr="000B0226">
              <w:rPr>
                <w:rFonts w:eastAsia="Times New Roman"/>
                <w:color w:val="auto"/>
                <w:sz w:val="20"/>
                <w:szCs w:val="20"/>
                <w:lang w:eastAsia="ru-RU"/>
              </w:rPr>
              <w:t>ПК-</w:t>
            </w:r>
            <w:r>
              <w:rPr>
                <w:rFonts w:eastAsia="Times New Roman"/>
                <w:color w:val="auto"/>
                <w:sz w:val="20"/>
                <w:szCs w:val="20"/>
                <w:lang w:eastAsia="ru-RU"/>
              </w:rPr>
              <w:t>5</w:t>
            </w:r>
          </w:p>
          <w:p w:rsidR="0016437D" w:rsidRPr="00E077E7" w:rsidRDefault="0016437D" w:rsidP="00D923B5">
            <w:pPr>
              <w:suppressAutoHyphens w:val="0"/>
              <w:spacing w:line="240" w:lineRule="auto"/>
              <w:jc w:val="both"/>
              <w:rPr>
                <w:sz w:val="20"/>
                <w:lang w:eastAsia="ru-RU"/>
              </w:rPr>
            </w:pPr>
          </w:p>
        </w:tc>
        <w:tc>
          <w:tcPr>
            <w:tcW w:w="3047" w:type="dxa"/>
          </w:tcPr>
          <w:p w:rsidR="0016437D" w:rsidRDefault="0016437D" w:rsidP="009A18F2">
            <w:pPr>
              <w:spacing w:line="240" w:lineRule="auto"/>
              <w:rPr>
                <w:bCs/>
                <w:color w:val="auto"/>
                <w:lang w:eastAsia="ru-RU"/>
              </w:rPr>
            </w:pPr>
            <w:r>
              <w:rPr>
                <w:bCs/>
                <w:color w:val="auto"/>
                <w:lang w:eastAsia="ru-RU"/>
              </w:rPr>
              <w:t>1. Подготовка к с</w:t>
            </w:r>
            <w:r>
              <w:rPr>
                <w:color w:val="auto"/>
                <w:lang w:eastAsia="en-US"/>
              </w:rPr>
              <w:t>обеседованию 2.К</w:t>
            </w:r>
            <w:r w:rsidRPr="00BC1DD4">
              <w:rPr>
                <w:color w:val="auto"/>
                <w:lang w:eastAsia="en-US"/>
              </w:rPr>
              <w:t xml:space="preserve">омпетентностно-ориентированная задача </w:t>
            </w:r>
            <w:r>
              <w:rPr>
                <w:bCs/>
                <w:color w:val="auto"/>
                <w:lang w:eastAsia="en-US"/>
              </w:rPr>
              <w:t>(ситуационная)</w:t>
            </w:r>
          </w:p>
        </w:tc>
      </w:tr>
      <w:tr w:rsidR="0016437D" w:rsidRPr="007B3E86" w:rsidTr="00D923B5">
        <w:trPr>
          <w:jc w:val="center"/>
        </w:trPr>
        <w:tc>
          <w:tcPr>
            <w:tcW w:w="6907" w:type="dxa"/>
            <w:gridSpan w:val="4"/>
          </w:tcPr>
          <w:p w:rsidR="0016437D" w:rsidRPr="00CF00DE" w:rsidRDefault="0016437D" w:rsidP="009A18F2">
            <w:r w:rsidRPr="00CF00DE">
              <w:t>Подготовка</w:t>
            </w:r>
            <w:r>
              <w:t xml:space="preserve"> контрольной</w:t>
            </w:r>
            <w:r w:rsidR="009A18F2">
              <w:t xml:space="preserve"> </w:t>
            </w:r>
            <w:r>
              <w:t>работ</w:t>
            </w:r>
            <w:r w:rsidR="009A18F2">
              <w:t>ы</w:t>
            </w:r>
            <w:r w:rsidRPr="00CF00DE">
              <w:rPr>
                <w:rStyle w:val="a4"/>
              </w:rPr>
              <w:footnoteReference w:id="3"/>
            </w:r>
          </w:p>
        </w:tc>
      </w:tr>
      <w:tr w:rsidR="0016437D" w:rsidRPr="007B3E86" w:rsidTr="00D923B5">
        <w:trPr>
          <w:jc w:val="center"/>
        </w:trPr>
        <w:tc>
          <w:tcPr>
            <w:tcW w:w="6907" w:type="dxa"/>
            <w:gridSpan w:val="4"/>
          </w:tcPr>
          <w:p w:rsidR="0016437D" w:rsidRPr="00CF00DE" w:rsidRDefault="0016437D" w:rsidP="00D923B5">
            <w:r w:rsidRPr="00CF00DE">
              <w:t xml:space="preserve">Подготовка к </w:t>
            </w:r>
            <w:r>
              <w:t>экзамену</w:t>
            </w:r>
            <w:r w:rsidRPr="00CF00DE">
              <w:rPr>
                <w:rStyle w:val="a4"/>
              </w:rPr>
              <w:footnoteReference w:id="4"/>
            </w:r>
          </w:p>
        </w:tc>
      </w:tr>
    </w:tbl>
    <w:p w:rsidR="009A18F2" w:rsidRDefault="009A18F2" w:rsidP="0016437D">
      <w:pPr>
        <w:jc w:val="center"/>
        <w:rPr>
          <w:b/>
          <w:color w:val="auto"/>
          <w:spacing w:val="-1"/>
        </w:rPr>
      </w:pPr>
    </w:p>
    <w:p w:rsidR="009A18F2" w:rsidRDefault="009A18F2" w:rsidP="0016437D">
      <w:pPr>
        <w:jc w:val="center"/>
        <w:rPr>
          <w:b/>
          <w:color w:val="auto"/>
          <w:spacing w:val="-1"/>
        </w:rPr>
      </w:pPr>
    </w:p>
    <w:p w:rsidR="009A18F2" w:rsidRDefault="009A18F2" w:rsidP="0016437D">
      <w:pPr>
        <w:jc w:val="center"/>
        <w:rPr>
          <w:b/>
          <w:color w:val="auto"/>
          <w:spacing w:val="-1"/>
        </w:rPr>
      </w:pPr>
    </w:p>
    <w:p w:rsidR="009A18F2" w:rsidRDefault="009A18F2" w:rsidP="0016437D">
      <w:pPr>
        <w:jc w:val="center"/>
        <w:rPr>
          <w:b/>
          <w:color w:val="auto"/>
          <w:spacing w:val="-1"/>
        </w:rPr>
      </w:pPr>
    </w:p>
    <w:p w:rsidR="0016437D" w:rsidRDefault="0016437D" w:rsidP="0016437D">
      <w:pPr>
        <w:jc w:val="center"/>
        <w:rPr>
          <w:b/>
          <w:color w:val="auto"/>
          <w:spacing w:val="-1"/>
        </w:rPr>
      </w:pPr>
      <w:r>
        <w:rPr>
          <w:b/>
          <w:color w:val="auto"/>
          <w:spacing w:val="-1"/>
        </w:rPr>
        <w:lastRenderedPageBreak/>
        <w:t>2. ТРЕБОВАНИЯ</w:t>
      </w:r>
      <w:r>
        <w:rPr>
          <w:b/>
          <w:color w:val="auto"/>
        </w:rPr>
        <w:t>К</w:t>
      </w:r>
      <w:r>
        <w:rPr>
          <w:b/>
          <w:color w:val="auto"/>
          <w:spacing w:val="-1"/>
        </w:rPr>
        <w:t xml:space="preserve"> ОРГАНИЗАЦИИ </w:t>
      </w:r>
    </w:p>
    <w:p w:rsidR="0016437D" w:rsidRDefault="0016437D" w:rsidP="0016437D">
      <w:pPr>
        <w:jc w:val="center"/>
        <w:rPr>
          <w:b/>
          <w:color w:val="auto"/>
        </w:rPr>
      </w:pPr>
      <w:r>
        <w:rPr>
          <w:b/>
          <w:color w:val="auto"/>
          <w:spacing w:val="-1"/>
        </w:rPr>
        <w:t xml:space="preserve">САМОСТОЯТЕЛЬНОЙ РАБОТЫ </w:t>
      </w:r>
      <w:r>
        <w:rPr>
          <w:b/>
          <w:color w:val="auto"/>
        </w:rPr>
        <w:t xml:space="preserve"> ПО ДИСЦИПЛИНЕ  </w:t>
      </w:r>
      <w:r>
        <w:rPr>
          <w:b/>
          <w:color w:val="auto"/>
          <w:spacing w:val="-1"/>
        </w:rPr>
        <w:t>«</w:t>
      </w:r>
      <w:r>
        <w:rPr>
          <w:b/>
          <w:color w:val="auto"/>
        </w:rPr>
        <w:t>ЗЕМЕЛЬНОЕ ПРАВО»</w:t>
      </w:r>
    </w:p>
    <w:p w:rsidR="0016437D" w:rsidRDefault="0016437D" w:rsidP="0016437D">
      <w:pPr>
        <w:ind w:firstLine="426"/>
        <w:jc w:val="both"/>
        <w:rPr>
          <w:b/>
          <w:bCs/>
        </w:rPr>
      </w:pPr>
    </w:p>
    <w:p w:rsidR="0016437D" w:rsidRPr="00E077E7" w:rsidRDefault="0016437D" w:rsidP="0016437D">
      <w:pPr>
        <w:ind w:firstLine="426"/>
        <w:jc w:val="both"/>
        <w:rPr>
          <w:b/>
          <w:bCs/>
        </w:rPr>
      </w:pPr>
      <w:r w:rsidRPr="00E077E7">
        <w:rPr>
          <w:b/>
          <w:bCs/>
        </w:rPr>
        <w:t>Подготовка к докладу</w:t>
      </w:r>
    </w:p>
    <w:p w:rsidR="0016437D" w:rsidRDefault="0016437D" w:rsidP="0016437D">
      <w:pPr>
        <w:ind w:firstLine="426"/>
        <w:jc w:val="both"/>
        <w:rPr>
          <w:bCs/>
        </w:rPr>
      </w:pPr>
      <w:r>
        <w:rPr>
          <w:bCs/>
        </w:rPr>
        <w:t xml:space="preserve">Доклад - </w:t>
      </w:r>
      <w:r w:rsidRPr="00E077E7">
        <w:rPr>
          <w:bCs/>
        </w:rPr>
        <w:t>продукт самостоятельной работы студента, представляющий собой публичное представление полученных результатов решения определенной учебно-практической, учебно-исследовательской или научной задачи (темы)</w:t>
      </w:r>
    </w:p>
    <w:p w:rsidR="0016437D" w:rsidRDefault="0016437D" w:rsidP="0016437D">
      <w:pPr>
        <w:widowControl w:val="0"/>
        <w:ind w:firstLine="426"/>
        <w:jc w:val="both"/>
        <w:rPr>
          <w:color w:val="auto"/>
        </w:rPr>
      </w:pPr>
      <w:r>
        <w:rPr>
          <w:b/>
          <w:color w:val="auto"/>
        </w:rPr>
        <w:t>Подготовка к собеседованию</w:t>
      </w:r>
    </w:p>
    <w:p w:rsidR="0016437D" w:rsidRDefault="0016437D" w:rsidP="0016437D">
      <w:pPr>
        <w:pStyle w:val="Style9"/>
        <w:widowControl/>
        <w:tabs>
          <w:tab w:val="left" w:pos="720"/>
        </w:tabs>
        <w:spacing w:line="100" w:lineRule="atLeast"/>
        <w:ind w:firstLine="426"/>
      </w:pPr>
      <w:r>
        <w:rPr>
          <w:color w:val="auto"/>
        </w:rPr>
        <w:t>Собеседование</w:t>
      </w:r>
      <w:r>
        <w:rPr>
          <w:color w:val="auto"/>
          <w:spacing w:val="-4"/>
        </w:rPr>
        <w:t>– с</w:t>
      </w:r>
      <w:r w:rsidRPr="002A2440">
        <w:t>пециальная беседа преподавателя с обучающимис</w:t>
      </w:r>
      <w:r>
        <w:t>я на темы, связанные с изучаемой</w:t>
      </w:r>
      <w:r w:rsidRPr="002A2440">
        <w:t xml:space="preserve"> дисциплин</w:t>
      </w:r>
      <w:r>
        <w:t>ой, и рассчитанная</w:t>
      </w:r>
      <w:r w:rsidRPr="002A2440">
        <w:t xml:space="preserve"> на выяснение объема знаний обучающегося по определенному разделу, теме, проблеме</w:t>
      </w:r>
      <w:r>
        <w:t>.</w:t>
      </w:r>
    </w:p>
    <w:p w:rsidR="0016437D" w:rsidRPr="002F63D3" w:rsidRDefault="0016437D" w:rsidP="0016437D">
      <w:pPr>
        <w:ind w:firstLine="426"/>
        <w:jc w:val="both"/>
        <w:rPr>
          <w:b/>
          <w:bCs/>
        </w:rPr>
      </w:pPr>
      <w:r w:rsidRPr="002F63D3">
        <w:rPr>
          <w:b/>
        </w:rPr>
        <w:t xml:space="preserve">Компетентностно-ориентированная задача </w:t>
      </w:r>
      <w:r w:rsidRPr="002F63D3">
        <w:rPr>
          <w:b/>
          <w:bCs/>
        </w:rPr>
        <w:t>(ситуационная)</w:t>
      </w:r>
    </w:p>
    <w:p w:rsidR="0016437D" w:rsidRDefault="0016437D" w:rsidP="0016437D">
      <w:pPr>
        <w:ind w:firstLine="426"/>
        <w:jc w:val="both"/>
        <w:rPr>
          <w:bCs/>
        </w:rPr>
      </w:pPr>
      <w:r w:rsidRPr="00816A9C">
        <w:rPr>
          <w:bCs/>
        </w:rPr>
        <w:t>Задание, моделирующее жизненную ситуацию, основанное на актуальном для учащихся материале, позволяющем применить умения и навыки, сформированные в процессе освоения компетенции. Задани</w:t>
      </w:r>
      <w:r>
        <w:rPr>
          <w:bCs/>
        </w:rPr>
        <w:t>е способствуе</w:t>
      </w:r>
      <w:r w:rsidRPr="00816A9C">
        <w:rPr>
          <w:bCs/>
        </w:rPr>
        <w:t>т оцениванию нового опыта профессионального решения проблемных ситуаций, 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w:t>
      </w:r>
      <w:r>
        <w:rPr>
          <w:bCs/>
        </w:rPr>
        <w:t xml:space="preserve"> пояснения, описания или отчета.</w:t>
      </w:r>
    </w:p>
    <w:p w:rsidR="0016437D" w:rsidRDefault="0016437D" w:rsidP="0016437D">
      <w:pPr>
        <w:pStyle w:val="11"/>
        <w:ind w:firstLine="426"/>
        <w:jc w:val="both"/>
        <w:rPr>
          <w:rFonts w:ascii="Times New Roman" w:hAnsi="Times New Roman"/>
          <w:sz w:val="24"/>
          <w:szCs w:val="24"/>
        </w:rPr>
      </w:pPr>
      <w:r>
        <w:rPr>
          <w:rFonts w:ascii="Times New Roman" w:hAnsi="Times New Roman"/>
          <w:b/>
          <w:sz w:val="24"/>
          <w:szCs w:val="24"/>
        </w:rPr>
        <w:t xml:space="preserve">Подготовка контрольной работы </w:t>
      </w:r>
    </w:p>
    <w:p w:rsidR="0016437D" w:rsidRPr="008774E8" w:rsidRDefault="0016437D" w:rsidP="0016437D">
      <w:pPr>
        <w:spacing w:line="240" w:lineRule="auto"/>
        <w:ind w:firstLine="426"/>
        <w:jc w:val="both"/>
      </w:pPr>
      <w:r w:rsidRPr="008774E8">
        <w:t>Средство проверки умений применять полученные  знания для решения задач определенного типа по теме или разделу</w:t>
      </w:r>
    </w:p>
    <w:p w:rsidR="0016437D" w:rsidRPr="00BB6CC0" w:rsidRDefault="0016437D" w:rsidP="0016437D">
      <w:pPr>
        <w:pStyle w:val="ad"/>
        <w:ind w:firstLine="426"/>
        <w:jc w:val="both"/>
        <w:rPr>
          <w:rFonts w:ascii="Times New Roman" w:hAnsi="Times New Roman"/>
          <w:sz w:val="24"/>
          <w:szCs w:val="24"/>
        </w:rPr>
      </w:pPr>
      <w:r w:rsidRPr="00BB6CC0">
        <w:rPr>
          <w:rFonts w:ascii="Times New Roman" w:hAnsi="Times New Roman"/>
          <w:sz w:val="24"/>
          <w:szCs w:val="24"/>
        </w:rPr>
        <w:t>Контрольная работа обучающегося по дисциплине «</w:t>
      </w:r>
      <w:r w:rsidR="008C3FAE">
        <w:rPr>
          <w:rFonts w:ascii="Times New Roman" w:hAnsi="Times New Roman"/>
          <w:sz w:val="24"/>
          <w:szCs w:val="24"/>
        </w:rPr>
        <w:t>Земельное право</w:t>
      </w:r>
      <w:r w:rsidRPr="00BB6CC0">
        <w:rPr>
          <w:rFonts w:ascii="Times New Roman" w:hAnsi="Times New Roman"/>
          <w:sz w:val="24"/>
          <w:szCs w:val="24"/>
        </w:rPr>
        <w:t xml:space="preserve">» предполагает выполнение письменной работы, комплексно раскрывающей содержание ключевых тем и проблем </w:t>
      </w:r>
      <w:r>
        <w:rPr>
          <w:rFonts w:ascii="Times New Roman" w:hAnsi="Times New Roman"/>
          <w:sz w:val="24"/>
          <w:szCs w:val="24"/>
        </w:rPr>
        <w:t>земельного</w:t>
      </w:r>
      <w:r w:rsidRPr="00BB6CC0">
        <w:rPr>
          <w:rFonts w:ascii="Times New Roman" w:hAnsi="Times New Roman"/>
          <w:sz w:val="24"/>
          <w:szCs w:val="24"/>
        </w:rPr>
        <w:t xml:space="preserve"> права. Выполнение заданий является обязательным условием программы прохождения дисциплины для </w:t>
      </w:r>
      <w:r>
        <w:rPr>
          <w:rFonts w:ascii="Times New Roman" w:hAnsi="Times New Roman"/>
          <w:sz w:val="24"/>
          <w:szCs w:val="24"/>
        </w:rPr>
        <w:t>обучающегося</w:t>
      </w:r>
      <w:r w:rsidRPr="00BB6CC0">
        <w:rPr>
          <w:rFonts w:ascii="Times New Roman" w:hAnsi="Times New Roman"/>
          <w:sz w:val="24"/>
          <w:szCs w:val="24"/>
        </w:rPr>
        <w:t xml:space="preserve"> заочной формы обучения.</w:t>
      </w:r>
    </w:p>
    <w:p w:rsidR="0016437D" w:rsidRPr="00BB6CC0" w:rsidRDefault="0016437D" w:rsidP="0016437D">
      <w:pPr>
        <w:pStyle w:val="ad"/>
        <w:ind w:firstLine="426"/>
        <w:jc w:val="both"/>
        <w:rPr>
          <w:rFonts w:ascii="Times New Roman" w:hAnsi="Times New Roman"/>
          <w:sz w:val="24"/>
          <w:szCs w:val="24"/>
        </w:rPr>
      </w:pPr>
      <w:r w:rsidRPr="00BB6CC0">
        <w:rPr>
          <w:rFonts w:ascii="Times New Roman" w:hAnsi="Times New Roman"/>
          <w:sz w:val="24"/>
          <w:szCs w:val="24"/>
        </w:rPr>
        <w:lastRenderedPageBreak/>
        <w:t>Контрольную работу необходимо подготовить и сдать на кафедру земельного, трудового и экологического права д</w:t>
      </w:r>
      <w:r>
        <w:rPr>
          <w:rFonts w:ascii="Times New Roman" w:hAnsi="Times New Roman"/>
          <w:sz w:val="24"/>
          <w:szCs w:val="24"/>
        </w:rPr>
        <w:t>о начала соответствующей сессии.</w:t>
      </w:r>
      <w:r w:rsidRPr="00BB6CC0">
        <w:rPr>
          <w:rFonts w:ascii="Times New Roman" w:hAnsi="Times New Roman"/>
          <w:sz w:val="24"/>
          <w:szCs w:val="24"/>
        </w:rPr>
        <w:t xml:space="preserve"> Своевременно сданная и зачтенная контрольная работа является допуском к сдаче зачета.</w:t>
      </w:r>
    </w:p>
    <w:p w:rsidR="0016437D" w:rsidRPr="00BB6CC0" w:rsidRDefault="0016437D" w:rsidP="0016437D">
      <w:pPr>
        <w:pStyle w:val="ad"/>
        <w:ind w:firstLine="426"/>
        <w:jc w:val="both"/>
        <w:rPr>
          <w:rFonts w:ascii="Times New Roman" w:hAnsi="Times New Roman"/>
          <w:sz w:val="24"/>
          <w:szCs w:val="24"/>
        </w:rPr>
      </w:pPr>
      <w:r w:rsidRPr="00BB6CC0">
        <w:rPr>
          <w:rFonts w:ascii="Times New Roman" w:hAnsi="Times New Roman"/>
          <w:sz w:val="24"/>
          <w:szCs w:val="24"/>
        </w:rPr>
        <w:t>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w:t>
      </w:r>
    </w:p>
    <w:p w:rsidR="0016437D" w:rsidRDefault="0016437D" w:rsidP="0016437D">
      <w:pPr>
        <w:widowControl w:val="0"/>
        <w:ind w:firstLine="426"/>
        <w:jc w:val="both"/>
        <w:rPr>
          <w:b/>
          <w:color w:val="auto"/>
        </w:rPr>
      </w:pPr>
      <w:r>
        <w:rPr>
          <w:b/>
          <w:color w:val="auto"/>
        </w:rPr>
        <w:t>Подготовка к научной дискуссии</w:t>
      </w:r>
    </w:p>
    <w:p w:rsidR="0016437D" w:rsidRPr="00562D48" w:rsidRDefault="0016437D" w:rsidP="0016437D">
      <w:pPr>
        <w:widowControl w:val="0"/>
        <w:ind w:firstLine="426"/>
        <w:jc w:val="both"/>
      </w:pPr>
      <w:r w:rsidRPr="00562D48">
        <w:rPr>
          <w:color w:val="auto"/>
        </w:rPr>
        <w:t>Научная дискуссия</w:t>
      </w:r>
      <w:r>
        <w:rPr>
          <w:color w:val="auto"/>
        </w:rPr>
        <w:t xml:space="preserve"> -</w:t>
      </w:r>
      <w:r w:rsidRPr="00562D48">
        <w:t>оценочное средство, позволяющее включить обучающихся в процесс обсуждения спорного вопроса, проблемы и оценить их умение аргументировать собственную точку зрения</w:t>
      </w:r>
      <w:r>
        <w:t>.</w:t>
      </w:r>
    </w:p>
    <w:p w:rsidR="0016437D" w:rsidRDefault="0016437D" w:rsidP="0016437D">
      <w:pPr>
        <w:pStyle w:val="11"/>
        <w:ind w:firstLine="426"/>
        <w:jc w:val="both"/>
        <w:rPr>
          <w:rFonts w:ascii="Times New Roman" w:hAnsi="Times New Roman"/>
          <w:spacing w:val="-2"/>
          <w:sz w:val="24"/>
          <w:szCs w:val="24"/>
        </w:rPr>
      </w:pPr>
      <w:r>
        <w:rPr>
          <w:rFonts w:ascii="Times New Roman" w:hAnsi="Times New Roman"/>
          <w:b/>
          <w:sz w:val="24"/>
          <w:szCs w:val="24"/>
        </w:rPr>
        <w:t>Подготовка к экзамену</w:t>
      </w:r>
    </w:p>
    <w:p w:rsidR="0016437D" w:rsidRPr="00C7640B" w:rsidRDefault="0016437D" w:rsidP="0016437D">
      <w:pPr>
        <w:pStyle w:val="11"/>
        <w:ind w:firstLine="426"/>
        <w:jc w:val="both"/>
        <w:rPr>
          <w:b/>
          <w:sz w:val="24"/>
        </w:rPr>
      </w:pPr>
      <w:r>
        <w:rPr>
          <w:rFonts w:ascii="Times New Roman" w:hAnsi="Times New Roman"/>
          <w:spacing w:val="-2"/>
          <w:sz w:val="24"/>
          <w:szCs w:val="24"/>
        </w:rPr>
        <w:t>Основное</w:t>
      </w:r>
      <w:r>
        <w:rPr>
          <w:rFonts w:ascii="Times New Roman" w:hAnsi="Times New Roman"/>
          <w:sz w:val="24"/>
          <w:szCs w:val="24"/>
        </w:rPr>
        <w:t xml:space="preserve">вподготовкекэкзамену–повторениевсегоучебногоматериаладисциплины. </w:t>
      </w:r>
    </w:p>
    <w:p w:rsidR="0016437D" w:rsidRDefault="0016437D" w:rsidP="0016437D">
      <w:pPr>
        <w:spacing w:before="20" w:after="20"/>
        <w:ind w:firstLine="425"/>
        <w:jc w:val="center"/>
        <w:rPr>
          <w:b/>
          <w:color w:val="auto"/>
        </w:rPr>
      </w:pPr>
    </w:p>
    <w:p w:rsidR="0016437D" w:rsidRDefault="0016437D" w:rsidP="0016437D">
      <w:pPr>
        <w:jc w:val="center"/>
        <w:rPr>
          <w:b/>
          <w:color w:val="auto"/>
        </w:rPr>
      </w:pPr>
      <w:r>
        <w:rPr>
          <w:b/>
          <w:color w:val="auto"/>
        </w:rPr>
        <w:t>3. ЗАДАНИЯ ДЛЯ САМОСТОЯТЕЛЬНОЙ РАБОТЫ ПО ДИСЦИПЛИНЕ «ЗЕМЕЛЬНОЕ ПРАВО»</w:t>
      </w:r>
    </w:p>
    <w:p w:rsidR="0016437D" w:rsidRDefault="0016437D" w:rsidP="0016437D">
      <w:pPr>
        <w:spacing w:before="20" w:after="20"/>
        <w:ind w:firstLine="425"/>
        <w:jc w:val="center"/>
        <w:rPr>
          <w:b/>
          <w:color w:val="auto"/>
        </w:rPr>
      </w:pPr>
    </w:p>
    <w:p w:rsidR="0016437D" w:rsidRPr="00725FCC" w:rsidRDefault="0016437D" w:rsidP="0016437D">
      <w:pPr>
        <w:jc w:val="center"/>
        <w:rPr>
          <w:b/>
        </w:rPr>
      </w:pPr>
      <w:r w:rsidRPr="00725FCC">
        <w:rPr>
          <w:b/>
          <w:spacing w:val="-1"/>
        </w:rPr>
        <w:t xml:space="preserve">Тема 1. </w:t>
      </w:r>
    </w:p>
    <w:p w:rsidR="0016437D" w:rsidRDefault="0016437D" w:rsidP="0016437D">
      <w:pPr>
        <w:suppressAutoHyphens w:val="0"/>
        <w:spacing w:line="240" w:lineRule="auto"/>
        <w:jc w:val="center"/>
        <w:outlineLvl w:val="1"/>
        <w:rPr>
          <w:rFonts w:eastAsia="Times New Roman"/>
          <w:b/>
          <w:lang w:eastAsia="ru-RU"/>
        </w:rPr>
      </w:pPr>
      <w:r w:rsidRPr="0007071A">
        <w:rPr>
          <w:rFonts w:eastAsia="Times New Roman"/>
          <w:b/>
          <w:lang w:eastAsia="ru-RU"/>
        </w:rPr>
        <w:t>Понятие, содержание и источники земельного права</w:t>
      </w:r>
    </w:p>
    <w:p w:rsidR="0016437D" w:rsidRPr="0069651E" w:rsidRDefault="0016437D" w:rsidP="0016437D">
      <w:pPr>
        <w:suppressAutoHyphens w:val="0"/>
        <w:spacing w:line="240" w:lineRule="auto"/>
        <w:jc w:val="center"/>
        <w:outlineLvl w:val="1"/>
        <w:rPr>
          <w:rFonts w:eastAsia="Times New Roman"/>
          <w:b/>
          <w:lang w:eastAsia="ru-RU"/>
        </w:rPr>
      </w:pPr>
    </w:p>
    <w:p w:rsidR="0016437D" w:rsidRPr="00A8772D" w:rsidRDefault="0016437D" w:rsidP="008C3FAE">
      <w:pPr>
        <w:suppressAutoHyphens w:val="0"/>
        <w:spacing w:line="240" w:lineRule="auto"/>
        <w:ind w:firstLine="426"/>
        <w:jc w:val="both"/>
        <w:rPr>
          <w:rFonts w:eastAsia="Times New Roman"/>
          <w:b/>
          <w:bCs/>
          <w:i/>
          <w:color w:val="auto"/>
          <w:lang w:eastAsia="ru-RU"/>
        </w:rPr>
      </w:pPr>
      <w:r>
        <w:rPr>
          <w:rFonts w:eastAsia="Times New Roman"/>
          <w:b/>
          <w:bCs/>
          <w:i/>
          <w:color w:val="auto"/>
          <w:lang w:eastAsia="ru-RU"/>
        </w:rPr>
        <w:t>1</w:t>
      </w:r>
      <w:r w:rsidRPr="00A8772D">
        <w:rPr>
          <w:rFonts w:eastAsia="Times New Roman"/>
          <w:b/>
          <w:bCs/>
          <w:i/>
          <w:color w:val="auto"/>
          <w:lang w:eastAsia="ru-RU"/>
        </w:rPr>
        <w:t>. Подготовка к докладу</w:t>
      </w:r>
    </w:p>
    <w:p w:rsidR="0016437D" w:rsidRDefault="0016437D" w:rsidP="008C3FAE">
      <w:pPr>
        <w:pStyle w:val="11"/>
        <w:tabs>
          <w:tab w:val="left" w:pos="0"/>
          <w:tab w:val="left" w:pos="567"/>
          <w:tab w:val="left" w:pos="851"/>
        </w:tabs>
        <w:overflowPunct w:val="0"/>
        <w:ind w:left="720" w:firstLine="426"/>
        <w:jc w:val="both"/>
        <w:rPr>
          <w:rStyle w:val="apple-style-span"/>
          <w:rFonts w:eastAsia="ヒラギノ角ゴ Pro W3"/>
          <w:sz w:val="24"/>
          <w:szCs w:val="24"/>
        </w:rPr>
      </w:pPr>
      <w:r w:rsidRPr="00CD76B8">
        <w:rPr>
          <w:rStyle w:val="apple-style-span"/>
          <w:rFonts w:eastAsia="ヒラギノ角ゴ Pro W3"/>
          <w:sz w:val="24"/>
          <w:szCs w:val="24"/>
        </w:rPr>
        <w:t>Темы доклада</w:t>
      </w:r>
      <w:r>
        <w:rPr>
          <w:rStyle w:val="apple-style-span"/>
          <w:rFonts w:eastAsia="ヒラギノ角ゴ Pro W3"/>
          <w:sz w:val="24"/>
          <w:szCs w:val="24"/>
        </w:rPr>
        <w:t>.</w:t>
      </w:r>
    </w:p>
    <w:p w:rsidR="0016437D" w:rsidRPr="00CD76B8" w:rsidRDefault="0016437D" w:rsidP="008C3FAE">
      <w:pPr>
        <w:widowControl w:val="0"/>
        <w:tabs>
          <w:tab w:val="left" w:pos="521"/>
          <w:tab w:val="left" w:pos="709"/>
        </w:tabs>
        <w:suppressAutoHyphens w:val="0"/>
        <w:autoSpaceDE w:val="0"/>
        <w:autoSpaceDN w:val="0"/>
        <w:adjustRightInd w:val="0"/>
        <w:spacing w:after="200" w:line="240" w:lineRule="auto"/>
        <w:ind w:firstLine="426"/>
        <w:contextualSpacing/>
        <w:jc w:val="both"/>
        <w:rPr>
          <w:rFonts w:eastAsia="Times New Roman"/>
          <w:color w:val="auto"/>
          <w:lang w:eastAsia="en-US"/>
        </w:rPr>
      </w:pPr>
      <w:r>
        <w:rPr>
          <w:rFonts w:eastAsia="Times New Roman"/>
          <w:color w:val="auto"/>
          <w:lang w:eastAsia="ru-RU"/>
        </w:rPr>
        <w:t xml:space="preserve">1. </w:t>
      </w:r>
      <w:r w:rsidRPr="00CD76B8">
        <w:rPr>
          <w:rFonts w:eastAsia="Times New Roman"/>
          <w:color w:val="auto"/>
          <w:lang w:eastAsia="ru-RU"/>
        </w:rPr>
        <w:t>Категория земель и вид разрешенного использования: соотношение понятий</w:t>
      </w:r>
      <w:r>
        <w:rPr>
          <w:rFonts w:eastAsia="Times New Roman"/>
          <w:color w:val="auto"/>
          <w:lang w:eastAsia="ru-RU"/>
        </w:rPr>
        <w:t>.</w:t>
      </w:r>
    </w:p>
    <w:p w:rsidR="0016437D" w:rsidRPr="00CD76B8" w:rsidRDefault="0016437D" w:rsidP="008C3FAE">
      <w:pPr>
        <w:widowControl w:val="0"/>
        <w:tabs>
          <w:tab w:val="left" w:pos="521"/>
          <w:tab w:val="left" w:pos="709"/>
        </w:tabs>
        <w:suppressAutoHyphens w:val="0"/>
        <w:autoSpaceDE w:val="0"/>
        <w:autoSpaceDN w:val="0"/>
        <w:adjustRightInd w:val="0"/>
        <w:spacing w:after="200" w:line="240" w:lineRule="auto"/>
        <w:ind w:firstLine="426"/>
        <w:contextualSpacing/>
        <w:jc w:val="both"/>
        <w:rPr>
          <w:rFonts w:eastAsia="Times New Roman"/>
          <w:color w:val="auto"/>
          <w:lang w:eastAsia="ru-RU"/>
        </w:rPr>
      </w:pPr>
      <w:r>
        <w:rPr>
          <w:rFonts w:eastAsia="Times New Roman"/>
          <w:color w:val="auto"/>
          <w:lang w:eastAsia="ru-RU"/>
        </w:rPr>
        <w:t xml:space="preserve">2. </w:t>
      </w:r>
      <w:r w:rsidRPr="00CD76B8">
        <w:rPr>
          <w:rFonts w:eastAsia="Times New Roman"/>
          <w:color w:val="auto"/>
          <w:lang w:eastAsia="ru-RU"/>
        </w:rPr>
        <w:t>Правовое регулирование отнесения земель к категориям, перевод их из одной категории в другую</w:t>
      </w:r>
      <w:r>
        <w:rPr>
          <w:rFonts w:eastAsia="Times New Roman"/>
          <w:color w:val="auto"/>
          <w:lang w:eastAsia="ru-RU"/>
        </w:rPr>
        <w:t>.</w:t>
      </w:r>
    </w:p>
    <w:p w:rsidR="0016437D" w:rsidRDefault="0016437D" w:rsidP="008C3FAE">
      <w:pPr>
        <w:widowControl w:val="0"/>
        <w:tabs>
          <w:tab w:val="left" w:pos="709"/>
          <w:tab w:val="left" w:pos="1134"/>
        </w:tabs>
        <w:suppressAutoHyphens w:val="0"/>
        <w:spacing w:after="200" w:line="240" w:lineRule="auto"/>
        <w:ind w:firstLine="426"/>
        <w:contextualSpacing/>
        <w:jc w:val="both"/>
        <w:rPr>
          <w:rFonts w:eastAsia="Times New Roman"/>
          <w:color w:val="auto"/>
          <w:lang w:eastAsia="ru-RU"/>
        </w:rPr>
      </w:pPr>
      <w:r>
        <w:rPr>
          <w:rFonts w:eastAsia="Times New Roman"/>
          <w:color w:val="auto"/>
          <w:lang w:eastAsia="ru-RU"/>
        </w:rPr>
        <w:t>3.</w:t>
      </w:r>
      <w:r w:rsidRPr="00CD76B8">
        <w:rPr>
          <w:rFonts w:eastAsia="Times New Roman"/>
          <w:color w:val="auto"/>
          <w:lang w:eastAsia="ru-RU"/>
        </w:rPr>
        <w:t>Часть земельного участка как объект земельных отношений</w:t>
      </w:r>
      <w:r>
        <w:rPr>
          <w:rFonts w:eastAsia="Times New Roman"/>
          <w:color w:val="auto"/>
          <w:lang w:eastAsia="ru-RU"/>
        </w:rPr>
        <w:t>.</w:t>
      </w:r>
    </w:p>
    <w:p w:rsidR="0016437D" w:rsidRDefault="0016437D" w:rsidP="008C3FAE">
      <w:pPr>
        <w:widowControl w:val="0"/>
        <w:tabs>
          <w:tab w:val="left" w:pos="709"/>
          <w:tab w:val="left" w:pos="1134"/>
        </w:tabs>
        <w:suppressAutoHyphens w:val="0"/>
        <w:spacing w:after="200" w:line="240" w:lineRule="auto"/>
        <w:ind w:firstLine="426"/>
        <w:contextualSpacing/>
        <w:jc w:val="both"/>
        <w:rPr>
          <w:rFonts w:eastAsia="Times New Roman"/>
          <w:color w:val="auto"/>
          <w:lang w:eastAsia="ru-RU"/>
        </w:rPr>
      </w:pPr>
      <w:r>
        <w:rPr>
          <w:rFonts w:eastAsia="Times New Roman"/>
          <w:color w:val="auto"/>
          <w:lang w:eastAsia="ru-RU"/>
        </w:rPr>
        <w:t>4.</w:t>
      </w:r>
      <w:r w:rsidRPr="007E03CB">
        <w:rPr>
          <w:rFonts w:eastAsia="Times New Roman"/>
          <w:color w:val="auto"/>
          <w:lang w:eastAsia="ru-RU"/>
        </w:rPr>
        <w:tab/>
        <w:t>Иностранные лица, как субъекты земельного права: проблемы и ограничения статуса</w:t>
      </w:r>
    </w:p>
    <w:p w:rsidR="0016437D" w:rsidRDefault="008C3FAE" w:rsidP="008C3FAE">
      <w:pPr>
        <w:widowControl w:val="0"/>
        <w:tabs>
          <w:tab w:val="left" w:pos="709"/>
          <w:tab w:val="left" w:pos="1134"/>
        </w:tabs>
        <w:suppressAutoHyphens w:val="0"/>
        <w:spacing w:after="200" w:line="240" w:lineRule="auto"/>
        <w:ind w:firstLine="426"/>
        <w:contextualSpacing/>
        <w:jc w:val="both"/>
        <w:rPr>
          <w:b/>
          <w:i/>
        </w:rPr>
      </w:pPr>
      <w:r>
        <w:rPr>
          <w:b/>
          <w:i/>
        </w:rPr>
        <w:lastRenderedPageBreak/>
        <w:tab/>
      </w:r>
      <w:r w:rsidR="0016437D">
        <w:rPr>
          <w:b/>
          <w:i/>
        </w:rPr>
        <w:t>2.</w:t>
      </w:r>
      <w:r w:rsidR="0016437D" w:rsidRPr="00A8772D">
        <w:rPr>
          <w:b/>
          <w:i/>
        </w:rPr>
        <w:t>Подготовка к собеседованию</w:t>
      </w:r>
    </w:p>
    <w:p w:rsidR="0016437D" w:rsidRDefault="0016437D" w:rsidP="008C3FAE">
      <w:pPr>
        <w:widowControl w:val="0"/>
        <w:tabs>
          <w:tab w:val="left" w:pos="709"/>
          <w:tab w:val="left" w:pos="1134"/>
        </w:tabs>
        <w:suppressAutoHyphens w:val="0"/>
        <w:spacing w:after="200" w:line="240" w:lineRule="auto"/>
        <w:ind w:firstLine="426"/>
        <w:contextualSpacing/>
        <w:jc w:val="both"/>
      </w:pPr>
      <w:r>
        <w:rPr>
          <w:i/>
        </w:rPr>
        <w:t>-</w:t>
      </w:r>
      <w:r>
        <w:t>п</w:t>
      </w:r>
      <w:r w:rsidRPr="00115AE3">
        <w:t>онятие земельного права как отрасли права, его предмет и метод.</w:t>
      </w:r>
    </w:p>
    <w:p w:rsidR="0016437D" w:rsidRDefault="0016437D" w:rsidP="008C3FAE">
      <w:pPr>
        <w:widowControl w:val="0"/>
        <w:tabs>
          <w:tab w:val="left" w:pos="709"/>
          <w:tab w:val="left" w:pos="1134"/>
        </w:tabs>
        <w:suppressAutoHyphens w:val="0"/>
        <w:spacing w:after="200" w:line="240" w:lineRule="auto"/>
        <w:ind w:firstLine="426"/>
        <w:contextualSpacing/>
        <w:jc w:val="both"/>
      </w:pPr>
      <w:r>
        <w:t>- о</w:t>
      </w:r>
      <w:r w:rsidRPr="00115AE3">
        <w:t>бъекты земельных отношений: земля как природный объект и ресурс, земельные участки, части земельных участков.</w:t>
      </w:r>
    </w:p>
    <w:p w:rsidR="0016437D" w:rsidRDefault="0016437D" w:rsidP="008C3FAE">
      <w:pPr>
        <w:widowControl w:val="0"/>
        <w:tabs>
          <w:tab w:val="left" w:pos="709"/>
          <w:tab w:val="left" w:pos="1134"/>
        </w:tabs>
        <w:suppressAutoHyphens w:val="0"/>
        <w:spacing w:after="200" w:line="240" w:lineRule="auto"/>
        <w:ind w:firstLine="426"/>
        <w:contextualSpacing/>
        <w:jc w:val="both"/>
      </w:pPr>
      <w:r>
        <w:t>- с</w:t>
      </w:r>
      <w:r w:rsidRPr="00115AE3">
        <w:t>убъекты земельных правоотношений.</w:t>
      </w:r>
    </w:p>
    <w:p w:rsidR="0016437D" w:rsidRDefault="0016437D" w:rsidP="008C3FAE">
      <w:pPr>
        <w:widowControl w:val="0"/>
        <w:tabs>
          <w:tab w:val="left" w:pos="709"/>
          <w:tab w:val="left" w:pos="1134"/>
        </w:tabs>
        <w:suppressAutoHyphens w:val="0"/>
        <w:spacing w:after="200" w:line="240" w:lineRule="auto"/>
        <w:ind w:firstLine="426"/>
        <w:contextualSpacing/>
        <w:jc w:val="both"/>
      </w:pPr>
      <w:r>
        <w:t xml:space="preserve"> - с</w:t>
      </w:r>
      <w:r w:rsidRPr="00115AE3">
        <w:t>истема земельного права.</w:t>
      </w:r>
    </w:p>
    <w:p w:rsidR="0016437D" w:rsidRDefault="0016437D" w:rsidP="008C3FAE">
      <w:pPr>
        <w:widowControl w:val="0"/>
        <w:tabs>
          <w:tab w:val="left" w:pos="709"/>
          <w:tab w:val="left" w:pos="1134"/>
        </w:tabs>
        <w:suppressAutoHyphens w:val="0"/>
        <w:spacing w:after="200" w:line="240" w:lineRule="auto"/>
        <w:ind w:firstLine="426"/>
        <w:contextualSpacing/>
        <w:jc w:val="both"/>
      </w:pPr>
      <w:r>
        <w:t xml:space="preserve"> -с</w:t>
      </w:r>
      <w:r w:rsidRPr="00115AE3">
        <w:t>оотношение земельного права с гражданским, административным, уголовным и другими отраслями права.</w:t>
      </w:r>
    </w:p>
    <w:p w:rsidR="0016437D" w:rsidRDefault="0016437D" w:rsidP="008C3FAE">
      <w:pPr>
        <w:widowControl w:val="0"/>
        <w:tabs>
          <w:tab w:val="left" w:pos="709"/>
          <w:tab w:val="left" w:pos="1134"/>
        </w:tabs>
        <w:suppressAutoHyphens w:val="0"/>
        <w:spacing w:after="200" w:line="240" w:lineRule="auto"/>
        <w:ind w:firstLine="426"/>
        <w:contextualSpacing/>
        <w:jc w:val="both"/>
      </w:pPr>
      <w:r>
        <w:t>- з</w:t>
      </w:r>
      <w:r w:rsidRPr="00115AE3">
        <w:t>емельное право как наука и учебная дисциплина.</w:t>
      </w:r>
    </w:p>
    <w:p w:rsidR="0016437D" w:rsidRDefault="0016437D" w:rsidP="008C3FAE">
      <w:pPr>
        <w:widowControl w:val="0"/>
        <w:tabs>
          <w:tab w:val="left" w:pos="709"/>
          <w:tab w:val="left" w:pos="1134"/>
        </w:tabs>
        <w:suppressAutoHyphens w:val="0"/>
        <w:spacing w:after="200" w:line="240" w:lineRule="auto"/>
        <w:ind w:firstLine="426"/>
        <w:contextualSpacing/>
        <w:jc w:val="both"/>
      </w:pPr>
      <w:r>
        <w:t>- п</w:t>
      </w:r>
      <w:r w:rsidRPr="00115AE3">
        <w:t xml:space="preserve">онятие, особенности и виды норм земельного права. </w:t>
      </w:r>
    </w:p>
    <w:p w:rsidR="0016437D" w:rsidRDefault="0016437D" w:rsidP="008C3FAE">
      <w:pPr>
        <w:widowControl w:val="0"/>
        <w:tabs>
          <w:tab w:val="left" w:pos="709"/>
          <w:tab w:val="left" w:pos="1134"/>
        </w:tabs>
        <w:suppressAutoHyphens w:val="0"/>
        <w:spacing w:after="200" w:line="240" w:lineRule="auto"/>
        <w:ind w:firstLine="426"/>
        <w:contextualSpacing/>
        <w:jc w:val="both"/>
      </w:pPr>
      <w:r>
        <w:t>- п</w:t>
      </w:r>
      <w:r w:rsidRPr="00115AE3">
        <w:t>ринципы земельного права.</w:t>
      </w:r>
    </w:p>
    <w:p w:rsidR="0016437D" w:rsidRPr="00063B66" w:rsidRDefault="0016437D" w:rsidP="008C3FAE">
      <w:pPr>
        <w:widowControl w:val="0"/>
        <w:tabs>
          <w:tab w:val="left" w:pos="709"/>
          <w:tab w:val="left" w:pos="1134"/>
        </w:tabs>
        <w:suppressAutoHyphens w:val="0"/>
        <w:spacing w:after="200" w:line="240" w:lineRule="auto"/>
        <w:ind w:firstLine="426"/>
        <w:contextualSpacing/>
        <w:jc w:val="both"/>
        <w:rPr>
          <w:rFonts w:eastAsia="Times New Roman"/>
          <w:color w:val="auto"/>
          <w:lang w:eastAsia="ru-RU"/>
        </w:rPr>
      </w:pPr>
      <w:r>
        <w:t>- п</w:t>
      </w:r>
      <w:r w:rsidRPr="00115AE3">
        <w:t>онятие и виды источников земельного права.</w:t>
      </w:r>
    </w:p>
    <w:p w:rsidR="0016437D" w:rsidRPr="00063B66" w:rsidRDefault="0016437D" w:rsidP="008C3FAE">
      <w:pPr>
        <w:tabs>
          <w:tab w:val="left" w:pos="709"/>
        </w:tabs>
        <w:ind w:firstLine="426"/>
        <w:jc w:val="both"/>
        <w:rPr>
          <w:b/>
          <w:bCs/>
          <w:i/>
        </w:rPr>
      </w:pPr>
      <w:r>
        <w:rPr>
          <w:b/>
        </w:rPr>
        <w:t>3.</w:t>
      </w:r>
      <w:r w:rsidRPr="00A8772D">
        <w:rPr>
          <w:b/>
          <w:i/>
        </w:rPr>
        <w:t xml:space="preserve">Компетентностно-ориентированная задача </w:t>
      </w:r>
      <w:r>
        <w:rPr>
          <w:b/>
          <w:bCs/>
          <w:i/>
        </w:rPr>
        <w:t>(ситуационная)</w:t>
      </w:r>
    </w:p>
    <w:p w:rsidR="0016437D" w:rsidRPr="00DF4863" w:rsidRDefault="0016437D" w:rsidP="008C3FAE">
      <w:pPr>
        <w:suppressAutoHyphens w:val="0"/>
        <w:spacing w:line="240" w:lineRule="auto"/>
        <w:ind w:right="-340" w:firstLine="426"/>
        <w:jc w:val="both"/>
        <w:rPr>
          <w:rFonts w:eastAsiaTheme="minorHAnsi"/>
          <w:color w:val="auto"/>
          <w:lang w:eastAsia="en-US"/>
        </w:rPr>
      </w:pPr>
      <w:r w:rsidRPr="00DF4863">
        <w:rPr>
          <w:rFonts w:eastAsiaTheme="minorHAnsi"/>
          <w:i/>
          <w:color w:val="auto"/>
          <w:lang w:eastAsia="en-US"/>
        </w:rPr>
        <w:t>Задача 1.</w:t>
      </w:r>
      <w:r w:rsidR="008C3FAE">
        <w:rPr>
          <w:rFonts w:eastAsiaTheme="minorHAnsi"/>
          <w:i/>
          <w:color w:val="auto"/>
          <w:lang w:eastAsia="en-US"/>
        </w:rPr>
        <w:t xml:space="preserve"> </w:t>
      </w:r>
      <w:r w:rsidRPr="00DF4863">
        <w:rPr>
          <w:rFonts w:eastAsiaTheme="minorHAnsi"/>
          <w:color w:val="auto"/>
          <w:lang w:eastAsia="en-US"/>
        </w:rPr>
        <w:t xml:space="preserve">Гражданин Н. решил купить у гражданина К. объект недвижимости (дачу и расположенный под ней земельный участок). После составления договора купли-продажи они обратились в соответствующий орган с заявлением о государственной регистрации перехода права собственности.  </w:t>
      </w:r>
    </w:p>
    <w:p w:rsidR="0016437D" w:rsidRPr="00DF4863" w:rsidRDefault="0016437D" w:rsidP="008C3FAE">
      <w:pPr>
        <w:suppressAutoHyphens w:val="0"/>
        <w:spacing w:line="240" w:lineRule="auto"/>
        <w:ind w:right="-340" w:firstLine="426"/>
        <w:jc w:val="both"/>
        <w:rPr>
          <w:rFonts w:eastAsiaTheme="minorHAnsi"/>
          <w:color w:val="auto"/>
          <w:lang w:eastAsia="en-US"/>
        </w:rPr>
      </w:pPr>
      <w:r w:rsidRPr="00DF4863">
        <w:rPr>
          <w:rFonts w:eastAsiaTheme="minorHAnsi"/>
          <w:color w:val="auto"/>
          <w:lang w:eastAsia="en-US"/>
        </w:rPr>
        <w:t>В регистрации права было отказано на том основании, что   в кадастровом паспорте земельного участка указано, что его границы являются ориентировочными и нуждаются в уточнении.</w:t>
      </w:r>
    </w:p>
    <w:p w:rsidR="0016437D" w:rsidRPr="00DF4863" w:rsidRDefault="0016437D" w:rsidP="008C3FAE">
      <w:pPr>
        <w:suppressAutoHyphens w:val="0"/>
        <w:spacing w:line="240" w:lineRule="auto"/>
        <w:ind w:right="-340" w:firstLine="426"/>
        <w:jc w:val="both"/>
        <w:rPr>
          <w:rFonts w:eastAsiaTheme="minorHAnsi"/>
          <w:i/>
          <w:color w:val="auto"/>
          <w:lang w:eastAsia="en-US"/>
        </w:rPr>
      </w:pPr>
      <w:r w:rsidRPr="00DF4863">
        <w:rPr>
          <w:rFonts w:eastAsiaTheme="minorHAnsi"/>
          <w:i/>
          <w:color w:val="auto"/>
          <w:lang w:eastAsia="en-US"/>
        </w:rPr>
        <w:t>Определите понятие земельного участка как объекта отношений собственности.</w:t>
      </w:r>
    </w:p>
    <w:p w:rsidR="0016437D" w:rsidRPr="00DF4863" w:rsidRDefault="0016437D" w:rsidP="008C3FAE">
      <w:pPr>
        <w:suppressAutoHyphens w:val="0"/>
        <w:spacing w:line="240" w:lineRule="auto"/>
        <w:ind w:right="-340" w:firstLine="426"/>
        <w:jc w:val="both"/>
        <w:rPr>
          <w:rFonts w:eastAsiaTheme="minorHAnsi"/>
          <w:i/>
          <w:color w:val="auto"/>
          <w:lang w:eastAsia="en-US"/>
        </w:rPr>
      </w:pPr>
      <w:r w:rsidRPr="00DF4863">
        <w:rPr>
          <w:rFonts w:eastAsiaTheme="minorHAnsi"/>
          <w:i/>
          <w:color w:val="auto"/>
          <w:lang w:eastAsia="en-US"/>
        </w:rPr>
        <w:t>Правомерен ли отказ?</w:t>
      </w:r>
    </w:p>
    <w:p w:rsidR="0016437D" w:rsidRPr="00DF4863" w:rsidRDefault="0016437D" w:rsidP="008C3FAE">
      <w:pPr>
        <w:suppressAutoHyphens w:val="0"/>
        <w:spacing w:line="240" w:lineRule="auto"/>
        <w:ind w:right="-340" w:firstLine="426"/>
        <w:jc w:val="both"/>
        <w:rPr>
          <w:rFonts w:eastAsiaTheme="minorHAnsi"/>
          <w:i/>
          <w:color w:val="auto"/>
          <w:lang w:eastAsia="en-US"/>
        </w:rPr>
      </w:pPr>
      <w:r w:rsidRPr="00DF4863">
        <w:rPr>
          <w:rFonts w:eastAsiaTheme="minorHAnsi"/>
          <w:i/>
          <w:color w:val="auto"/>
          <w:lang w:eastAsia="en-US"/>
        </w:rPr>
        <w:t>Может ли земельный участок с ориентировочными границами являться объектом договора купли-продажи?</w:t>
      </w:r>
    </w:p>
    <w:p w:rsidR="0016437D" w:rsidRPr="00DF4863" w:rsidRDefault="0016437D" w:rsidP="008C3FAE">
      <w:pPr>
        <w:suppressAutoHyphens w:val="0"/>
        <w:spacing w:line="240" w:lineRule="auto"/>
        <w:ind w:right="-340" w:firstLine="426"/>
        <w:jc w:val="both"/>
        <w:rPr>
          <w:rFonts w:eastAsiaTheme="minorHAnsi"/>
          <w:i/>
          <w:color w:val="auto"/>
          <w:lang w:eastAsia="en-US"/>
        </w:rPr>
      </w:pPr>
      <w:r w:rsidRPr="00DF4863">
        <w:rPr>
          <w:rFonts w:eastAsiaTheme="minorHAnsi"/>
          <w:i/>
          <w:color w:val="auto"/>
          <w:lang w:eastAsia="en-US"/>
        </w:rPr>
        <w:t>Аргументируйте позиции «за» и «против».</w:t>
      </w:r>
    </w:p>
    <w:p w:rsidR="0016437D" w:rsidRPr="00DF4863" w:rsidRDefault="0016437D" w:rsidP="008C3FAE">
      <w:pPr>
        <w:suppressAutoHyphens w:val="0"/>
        <w:spacing w:line="240" w:lineRule="auto"/>
        <w:ind w:firstLine="426"/>
        <w:jc w:val="both"/>
        <w:rPr>
          <w:rFonts w:eastAsiaTheme="minorHAnsi" w:cstheme="minorBidi"/>
          <w:lang w:eastAsia="en-US"/>
        </w:rPr>
      </w:pPr>
      <w:r w:rsidRPr="00DF4863">
        <w:rPr>
          <w:rFonts w:eastAsiaTheme="minorHAnsi" w:cstheme="minorBidi"/>
          <w:i/>
          <w:lang w:eastAsia="en-US"/>
        </w:rPr>
        <w:t>Задача 2.</w:t>
      </w:r>
      <w:r w:rsidRPr="00DF4863">
        <w:rPr>
          <w:rFonts w:eastAsiaTheme="minorHAnsi" w:cstheme="minorBidi"/>
          <w:lang w:eastAsia="en-US"/>
        </w:rPr>
        <w:t xml:space="preserve">Ответьте на следующие вопросы: </w:t>
      </w:r>
    </w:p>
    <w:p w:rsidR="0016437D" w:rsidRPr="00DF4863" w:rsidRDefault="0016437D" w:rsidP="008C3FAE">
      <w:pPr>
        <w:suppressAutoHyphens w:val="0"/>
        <w:spacing w:line="240" w:lineRule="auto"/>
        <w:ind w:firstLine="426"/>
        <w:jc w:val="both"/>
        <w:rPr>
          <w:rFonts w:eastAsiaTheme="minorHAnsi" w:cstheme="minorBidi"/>
          <w:i/>
          <w:lang w:eastAsia="en-US"/>
        </w:rPr>
      </w:pPr>
      <w:r w:rsidRPr="00DF4863">
        <w:rPr>
          <w:rFonts w:eastAsiaTheme="minorHAnsi" w:cstheme="minorBidi"/>
          <w:i/>
          <w:lang w:eastAsia="en-US"/>
        </w:rPr>
        <w:t xml:space="preserve">Являются ли источниками земельного права общепризнанные принципы и нормы международного права и международные договоры? </w:t>
      </w:r>
    </w:p>
    <w:p w:rsidR="0016437D" w:rsidRPr="00DF4863" w:rsidRDefault="0016437D" w:rsidP="008C3FAE">
      <w:pPr>
        <w:suppressAutoHyphens w:val="0"/>
        <w:spacing w:line="240" w:lineRule="auto"/>
        <w:ind w:firstLine="426"/>
        <w:jc w:val="both"/>
        <w:rPr>
          <w:rFonts w:eastAsiaTheme="minorHAnsi" w:cstheme="minorBidi"/>
          <w:i/>
          <w:lang w:eastAsia="en-US"/>
        </w:rPr>
      </w:pPr>
      <w:r w:rsidRPr="00DF4863">
        <w:rPr>
          <w:rFonts w:eastAsiaTheme="minorHAnsi" w:cstheme="minorBidi"/>
          <w:i/>
          <w:lang w:eastAsia="en-US"/>
        </w:rPr>
        <w:lastRenderedPageBreak/>
        <w:t xml:space="preserve">Перечислите общепризнанные принципы, являющиеся источниками земельного права. В каких актах они содержатся? </w:t>
      </w:r>
    </w:p>
    <w:p w:rsidR="0016437D" w:rsidRPr="00DF4863" w:rsidRDefault="0016437D" w:rsidP="008C3FAE">
      <w:pPr>
        <w:suppressAutoHyphens w:val="0"/>
        <w:spacing w:line="240" w:lineRule="auto"/>
        <w:ind w:firstLine="426"/>
        <w:jc w:val="both"/>
        <w:rPr>
          <w:rFonts w:eastAsiaTheme="minorHAnsi" w:cstheme="minorBidi"/>
          <w:b/>
          <w:i/>
          <w:lang w:eastAsia="en-US"/>
        </w:rPr>
      </w:pPr>
      <w:r w:rsidRPr="00DF4863">
        <w:rPr>
          <w:rFonts w:eastAsiaTheme="minorHAnsi" w:cstheme="minorBidi"/>
          <w:i/>
          <w:lang w:eastAsia="en-US"/>
        </w:rPr>
        <w:t>Назовите международные многосторонние и двусторонние договоры, являющиеся источниками земельного права? Что такое федеративные договоры? Дайте понятие. Являются ли федеративные договоры источниками земельного права? Почему? Приведите в качестве примеров ряд федеративных договоров, содержащих нормы, регламентирующие земельные отношения.</w:t>
      </w:r>
    </w:p>
    <w:p w:rsidR="0016437D" w:rsidRDefault="0016437D" w:rsidP="0016437D">
      <w:pPr>
        <w:pStyle w:val="11"/>
        <w:tabs>
          <w:tab w:val="center" w:pos="3445"/>
        </w:tabs>
        <w:ind w:firstLine="426"/>
        <w:jc w:val="center"/>
        <w:rPr>
          <w:rFonts w:ascii="Times New Roman" w:hAnsi="Times New Roman"/>
          <w:b/>
          <w:sz w:val="24"/>
          <w:szCs w:val="24"/>
        </w:rPr>
      </w:pPr>
    </w:p>
    <w:p w:rsidR="0016437D" w:rsidRDefault="0016437D" w:rsidP="0016437D">
      <w:pPr>
        <w:pStyle w:val="11"/>
        <w:tabs>
          <w:tab w:val="center" w:pos="3445"/>
        </w:tabs>
        <w:ind w:firstLine="426"/>
        <w:jc w:val="center"/>
        <w:rPr>
          <w:rFonts w:ascii="Times New Roman" w:hAnsi="Times New Roman"/>
          <w:b/>
          <w:sz w:val="24"/>
          <w:szCs w:val="24"/>
        </w:rPr>
      </w:pPr>
      <w:r>
        <w:rPr>
          <w:rFonts w:ascii="Times New Roman" w:hAnsi="Times New Roman"/>
          <w:b/>
          <w:sz w:val="24"/>
          <w:szCs w:val="24"/>
        </w:rPr>
        <w:t>Тема 2.</w:t>
      </w:r>
    </w:p>
    <w:p w:rsidR="0016437D" w:rsidRDefault="0016437D" w:rsidP="008C3FAE">
      <w:pPr>
        <w:suppressAutoHyphens w:val="0"/>
        <w:spacing w:line="240" w:lineRule="auto"/>
        <w:ind w:firstLine="426"/>
        <w:jc w:val="center"/>
        <w:rPr>
          <w:b/>
        </w:rPr>
      </w:pPr>
      <w:r w:rsidRPr="00800062">
        <w:rPr>
          <w:b/>
        </w:rPr>
        <w:t>Право собственности и иные права на землю</w:t>
      </w:r>
    </w:p>
    <w:p w:rsidR="0016437D" w:rsidRDefault="0016437D" w:rsidP="0016437D">
      <w:pPr>
        <w:pStyle w:val="ad"/>
        <w:ind w:left="426"/>
        <w:rPr>
          <w:b/>
          <w:i/>
          <w:sz w:val="24"/>
          <w:szCs w:val="24"/>
        </w:rPr>
      </w:pPr>
    </w:p>
    <w:p w:rsidR="0016437D" w:rsidRPr="00A8772D" w:rsidRDefault="0016437D" w:rsidP="008C3FAE">
      <w:pPr>
        <w:pStyle w:val="ad"/>
        <w:ind w:firstLine="426"/>
        <w:rPr>
          <w:b/>
          <w:i/>
          <w:sz w:val="24"/>
          <w:szCs w:val="24"/>
        </w:rPr>
      </w:pPr>
      <w:r>
        <w:rPr>
          <w:b/>
          <w:i/>
          <w:sz w:val="24"/>
          <w:szCs w:val="24"/>
        </w:rPr>
        <w:t>1.</w:t>
      </w:r>
      <w:r w:rsidRPr="00A8772D">
        <w:rPr>
          <w:b/>
          <w:i/>
          <w:sz w:val="24"/>
          <w:szCs w:val="24"/>
        </w:rPr>
        <w:t>Подготовка к собеседованию</w:t>
      </w:r>
    </w:p>
    <w:p w:rsidR="0016437D" w:rsidRDefault="0016437D" w:rsidP="008C3FAE">
      <w:pPr>
        <w:pStyle w:val="1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16437D" w:rsidRPr="00115AE3" w:rsidRDefault="0016437D" w:rsidP="008C3FAE">
      <w:pPr>
        <w:pStyle w:val="af4"/>
        <w:spacing w:before="0" w:beforeAutospacing="0" w:after="0" w:afterAutospacing="0"/>
        <w:ind w:firstLine="426"/>
        <w:jc w:val="both"/>
      </w:pPr>
      <w:r>
        <w:rPr>
          <w:i/>
        </w:rPr>
        <w:t>-</w:t>
      </w:r>
      <w:r>
        <w:t>п</w:t>
      </w:r>
      <w:r w:rsidRPr="00115AE3">
        <w:t xml:space="preserve">онятие, содержание и особенности права собственности на земельные участки. </w:t>
      </w:r>
    </w:p>
    <w:p w:rsidR="0016437D" w:rsidRPr="00115AE3" w:rsidRDefault="0016437D" w:rsidP="008C3FAE">
      <w:pPr>
        <w:pStyle w:val="af4"/>
        <w:spacing w:before="0" w:beforeAutospacing="0" w:after="0" w:afterAutospacing="0"/>
        <w:ind w:firstLine="426"/>
        <w:jc w:val="both"/>
      </w:pPr>
      <w:r>
        <w:t>- ф</w:t>
      </w:r>
      <w:r w:rsidRPr="00115AE3">
        <w:t>ормы и субъекты права собственности на земельные участки.</w:t>
      </w:r>
    </w:p>
    <w:p w:rsidR="0016437D" w:rsidRPr="00115AE3" w:rsidRDefault="0016437D" w:rsidP="008C3FAE">
      <w:pPr>
        <w:pStyle w:val="af4"/>
        <w:spacing w:before="0" w:beforeAutospacing="0" w:after="0" w:afterAutospacing="0"/>
        <w:ind w:firstLine="426"/>
        <w:jc w:val="both"/>
      </w:pPr>
      <w:r>
        <w:t>- р</w:t>
      </w:r>
      <w:r w:rsidRPr="00115AE3">
        <w:t>азграничение государственной собственности на землю.</w:t>
      </w:r>
    </w:p>
    <w:p w:rsidR="0016437D" w:rsidRPr="00DC5D71" w:rsidRDefault="0016437D" w:rsidP="008C3FAE">
      <w:pPr>
        <w:pStyle w:val="af4"/>
        <w:spacing w:before="0" w:beforeAutospacing="0" w:after="0" w:afterAutospacing="0"/>
        <w:ind w:firstLine="426"/>
        <w:jc w:val="both"/>
      </w:pPr>
      <w:r>
        <w:t>- п</w:t>
      </w:r>
      <w:r w:rsidRPr="00115AE3">
        <w:t>онятие, особенности, содержание и виды прав на земельные участки лиц, не являющихся собственниками (право постоянного(бессрочного) пользования, пожизненного наследуемого владения, безвозмездное пользование, ограниченное пользования чужим земельным участком (сервитут), аренда земельных участков).</w:t>
      </w:r>
    </w:p>
    <w:p w:rsidR="0016437D" w:rsidRPr="00A8772D" w:rsidRDefault="0016437D" w:rsidP="008C3FAE">
      <w:pPr>
        <w:tabs>
          <w:tab w:val="left" w:pos="709"/>
        </w:tabs>
        <w:ind w:firstLine="426"/>
        <w:jc w:val="both"/>
        <w:rPr>
          <w:b/>
          <w:bCs/>
          <w:i/>
        </w:rPr>
      </w:pPr>
      <w:r>
        <w:rPr>
          <w:b/>
          <w:i/>
        </w:rPr>
        <w:t xml:space="preserve"> 2</w:t>
      </w:r>
      <w:r w:rsidRPr="00A8772D">
        <w:rPr>
          <w:b/>
          <w:i/>
        </w:rPr>
        <w:t xml:space="preserve">. Компетентностно-ориентированная задача </w:t>
      </w:r>
      <w:r w:rsidRPr="00A8772D">
        <w:rPr>
          <w:b/>
          <w:bCs/>
          <w:i/>
        </w:rPr>
        <w:t>(ситуационная)</w:t>
      </w:r>
    </w:p>
    <w:p w:rsidR="0016437D" w:rsidRPr="00534031" w:rsidRDefault="0016437D" w:rsidP="008C3FAE">
      <w:pPr>
        <w:framePr w:hSpace="180" w:wrap="around" w:vAnchor="text" w:hAnchor="margin" w:xAlign="center" w:y="44"/>
        <w:spacing w:line="240" w:lineRule="auto"/>
        <w:ind w:right="-340" w:firstLine="426"/>
        <w:jc w:val="both"/>
        <w:rPr>
          <w:rFonts w:eastAsiaTheme="minorHAnsi"/>
          <w:i/>
          <w:color w:val="auto"/>
          <w:lang w:eastAsia="en-US"/>
        </w:rPr>
      </w:pPr>
      <w:r w:rsidRPr="00EF482C">
        <w:rPr>
          <w:rFonts w:eastAsia="Times New Roman"/>
          <w:i/>
          <w:color w:val="auto"/>
          <w:lang w:eastAsia="ru-RU"/>
        </w:rPr>
        <w:lastRenderedPageBreak/>
        <w:t>Задача</w:t>
      </w:r>
      <w:r w:rsidR="008C3FAE">
        <w:rPr>
          <w:rFonts w:eastAsia="Times New Roman"/>
          <w:i/>
          <w:color w:val="auto"/>
          <w:lang w:eastAsia="ru-RU"/>
        </w:rPr>
        <w:t xml:space="preserve"> </w:t>
      </w:r>
      <w:r>
        <w:rPr>
          <w:rFonts w:eastAsia="Times New Roman"/>
          <w:i/>
          <w:color w:val="auto"/>
          <w:lang w:eastAsia="ru-RU"/>
        </w:rPr>
        <w:t>1</w:t>
      </w:r>
      <w:r w:rsidRPr="00EF482C">
        <w:rPr>
          <w:rFonts w:eastAsia="Times New Roman"/>
          <w:i/>
          <w:color w:val="auto"/>
          <w:lang w:eastAsia="ru-RU"/>
        </w:rPr>
        <w:t>.</w:t>
      </w:r>
      <w:r w:rsidRPr="00534031">
        <w:rPr>
          <w:rFonts w:eastAsiaTheme="minorHAnsi"/>
          <w:color w:val="auto"/>
          <w:lang w:eastAsia="en-US"/>
        </w:rPr>
        <w:t xml:space="preserve"> Юридическое лицо на основании заключенного с гражданином С. договора купли-продажи приобрело право собственности на земельный участок из состава земель населенных пунктов, предназначенный для целей строительства.</w:t>
      </w:r>
    </w:p>
    <w:p w:rsidR="0016437D" w:rsidRPr="00534031" w:rsidRDefault="0016437D" w:rsidP="008C3FAE">
      <w:pPr>
        <w:framePr w:hSpace="180" w:wrap="around" w:vAnchor="text" w:hAnchor="margin" w:xAlign="center" w:y="44"/>
        <w:suppressAutoHyphens w:val="0"/>
        <w:spacing w:line="240" w:lineRule="auto"/>
        <w:ind w:right="-340" w:firstLine="426"/>
        <w:jc w:val="both"/>
        <w:rPr>
          <w:rFonts w:eastAsiaTheme="minorHAnsi"/>
          <w:color w:val="auto"/>
          <w:lang w:eastAsia="en-US"/>
        </w:rPr>
      </w:pPr>
      <w:r w:rsidRPr="00534031">
        <w:rPr>
          <w:rFonts w:eastAsiaTheme="minorHAnsi"/>
          <w:color w:val="auto"/>
          <w:lang w:eastAsia="en-US"/>
        </w:rPr>
        <w:t>Получив необходимую разрешительную документацию, новый собственник приступил к освоению земельного участка, однако получил уведомление арендатора о нарушении его прав и требование об устранении препятствий в реализации принадлежащего ему права аренды земельного участка.</w:t>
      </w:r>
    </w:p>
    <w:p w:rsidR="0016437D" w:rsidRPr="00534031" w:rsidRDefault="0016437D" w:rsidP="008C3FAE">
      <w:pPr>
        <w:suppressAutoHyphens w:val="0"/>
        <w:autoSpaceDE w:val="0"/>
        <w:autoSpaceDN w:val="0"/>
        <w:adjustRightInd w:val="0"/>
        <w:spacing w:line="240" w:lineRule="auto"/>
        <w:ind w:right="-340" w:firstLine="426"/>
        <w:jc w:val="both"/>
        <w:rPr>
          <w:rFonts w:eastAsiaTheme="minorHAnsi"/>
          <w:color w:val="auto"/>
          <w:lang w:eastAsia="en-US"/>
        </w:rPr>
      </w:pPr>
      <w:r w:rsidRPr="00534031">
        <w:rPr>
          <w:rFonts w:eastAsiaTheme="minorHAnsi"/>
          <w:color w:val="auto"/>
          <w:lang w:eastAsia="en-US"/>
        </w:rPr>
        <w:t>Договор аренды был заключен с предыдущим собственником объекта 2 марта 2013 года на срок 25 лет и не был зарегистрирован в установленном законом порядке, что исключило возможность получения покупателем сведений об имеющихся ограничениях прав на приобретаемый земельный участок.</w:t>
      </w:r>
    </w:p>
    <w:p w:rsidR="0016437D" w:rsidRDefault="0016437D" w:rsidP="008C3FAE">
      <w:pPr>
        <w:suppressAutoHyphens w:val="0"/>
        <w:spacing w:line="240" w:lineRule="auto"/>
        <w:ind w:firstLine="426"/>
        <w:jc w:val="both"/>
        <w:rPr>
          <w:rFonts w:eastAsiaTheme="minorHAnsi"/>
          <w:i/>
          <w:color w:val="auto"/>
          <w:lang w:eastAsia="en-US"/>
        </w:rPr>
      </w:pPr>
      <w:r w:rsidRPr="00534031">
        <w:rPr>
          <w:rFonts w:eastAsiaTheme="minorHAnsi"/>
          <w:i/>
          <w:color w:val="auto"/>
          <w:lang w:eastAsia="en-US"/>
        </w:rPr>
        <w:t>Решите дело</w:t>
      </w:r>
      <w:r>
        <w:rPr>
          <w:rFonts w:eastAsiaTheme="minorHAnsi"/>
          <w:i/>
          <w:color w:val="auto"/>
          <w:lang w:eastAsia="en-US"/>
        </w:rPr>
        <w:t>.</w:t>
      </w:r>
    </w:p>
    <w:p w:rsidR="0016437D" w:rsidRPr="00534031" w:rsidRDefault="0016437D" w:rsidP="008C3FAE">
      <w:pPr>
        <w:spacing w:line="240" w:lineRule="auto"/>
        <w:ind w:firstLine="426"/>
        <w:jc w:val="both"/>
        <w:rPr>
          <w:rFonts w:eastAsiaTheme="minorHAnsi" w:cstheme="minorBidi"/>
          <w:lang w:eastAsia="en-US"/>
        </w:rPr>
      </w:pPr>
      <w:r>
        <w:rPr>
          <w:rFonts w:eastAsiaTheme="minorHAnsi"/>
          <w:i/>
          <w:color w:val="auto"/>
          <w:lang w:eastAsia="en-US"/>
        </w:rPr>
        <w:t>Задача 2.</w:t>
      </w:r>
      <w:r w:rsidRPr="00534031">
        <w:rPr>
          <w:rFonts w:eastAsiaTheme="minorHAnsi" w:cstheme="minorBidi"/>
          <w:lang w:eastAsia="en-US"/>
        </w:rPr>
        <w:t xml:space="preserve"> Маркин обратился в суд с иском к администрации города Сочи о признании за ним права собственности на земельный участок и самовольно возведенное на нем строение. В обоснование исковых требований он пояснил, что в 1969 году он завершил строительство жилого дома на бросовом земельном участке.</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В этом доме он проживает и в настоящее время. Маркин неоднократно обращался в местную администрацию с просьбой о предоставлении земельного участка, но ему было отказано.</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В судебном заседании представитель ответчика пояснил, что причина отказа заключается в отсутствии проекта и иных градостроительных документов. Само домовладение находится в ветхом состоянии и не может быть сдано в эксплуатацию в таком состоянии.</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Решите дело.</w:t>
      </w:r>
    </w:p>
    <w:p w:rsidR="0016437D" w:rsidRPr="006C6D64"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Имеются ли в данном случае основания для признания права собственности на земельный участок в судебном порядке?</w:t>
      </w:r>
    </w:p>
    <w:p w:rsidR="0016437D" w:rsidRDefault="0016437D" w:rsidP="008C3FAE">
      <w:pPr>
        <w:suppressAutoHyphens w:val="0"/>
        <w:spacing w:line="240" w:lineRule="auto"/>
        <w:ind w:firstLine="426"/>
        <w:jc w:val="both"/>
      </w:pPr>
      <w:r>
        <w:rPr>
          <w:rFonts w:eastAsia="Times New Roman"/>
          <w:b/>
          <w:i/>
          <w:color w:val="auto"/>
          <w:lang w:eastAsia="ru-RU"/>
        </w:rPr>
        <w:lastRenderedPageBreak/>
        <w:t>3</w:t>
      </w:r>
      <w:r w:rsidRPr="007545EA">
        <w:rPr>
          <w:rFonts w:eastAsia="Times New Roman"/>
          <w:b/>
          <w:i/>
          <w:color w:val="auto"/>
          <w:lang w:eastAsia="ru-RU"/>
        </w:rPr>
        <w:t>.</w:t>
      </w:r>
      <w:r>
        <w:rPr>
          <w:rFonts w:eastAsia="Times New Roman"/>
          <w:b/>
          <w:i/>
          <w:color w:val="auto"/>
          <w:lang w:eastAsia="ru-RU"/>
        </w:rPr>
        <w:t>Подготовка к н</w:t>
      </w:r>
      <w:r w:rsidRPr="007545EA">
        <w:rPr>
          <w:rFonts w:eastAsia="Times New Roman"/>
          <w:b/>
          <w:i/>
          <w:color w:val="auto"/>
          <w:lang w:eastAsia="ru-RU"/>
        </w:rPr>
        <w:t>аучн</w:t>
      </w:r>
      <w:r>
        <w:rPr>
          <w:rFonts w:eastAsia="Times New Roman"/>
          <w:b/>
          <w:i/>
          <w:color w:val="auto"/>
          <w:lang w:eastAsia="ru-RU"/>
        </w:rPr>
        <w:t>ой</w:t>
      </w:r>
      <w:r w:rsidRPr="007545EA">
        <w:rPr>
          <w:rFonts w:eastAsia="Times New Roman"/>
          <w:b/>
          <w:i/>
          <w:color w:val="auto"/>
          <w:lang w:eastAsia="ru-RU"/>
        </w:rPr>
        <w:t xml:space="preserve"> дискусси</w:t>
      </w:r>
      <w:r>
        <w:rPr>
          <w:rFonts w:eastAsia="Times New Roman"/>
          <w:b/>
          <w:i/>
          <w:color w:val="auto"/>
          <w:lang w:eastAsia="ru-RU"/>
        </w:rPr>
        <w:t>и</w:t>
      </w:r>
      <w:r w:rsidR="008C3FAE">
        <w:rPr>
          <w:rFonts w:eastAsia="Times New Roman"/>
          <w:b/>
          <w:i/>
          <w:color w:val="auto"/>
          <w:lang w:eastAsia="ru-RU"/>
        </w:rPr>
        <w:t xml:space="preserve"> </w:t>
      </w:r>
      <w:r w:rsidRPr="00754A9D">
        <w:rPr>
          <w:rFonts w:eastAsia="Times New Roman"/>
          <w:color w:val="auto"/>
          <w:lang w:eastAsia="ru-RU"/>
        </w:rPr>
        <w:t>на тему</w:t>
      </w:r>
      <w:r>
        <w:t>«Понятие и содержание права собственности и иных вещных на землю: вопросы правового регулирования»</w:t>
      </w:r>
    </w:p>
    <w:p w:rsidR="0016437D" w:rsidRDefault="0016437D" w:rsidP="008C3FAE">
      <w:pPr>
        <w:suppressAutoHyphens w:val="0"/>
        <w:spacing w:line="240" w:lineRule="auto"/>
        <w:ind w:firstLine="426"/>
        <w:contextualSpacing/>
        <w:jc w:val="both"/>
        <w:rPr>
          <w:bCs/>
        </w:rPr>
      </w:pPr>
      <w:r w:rsidRPr="0076317D">
        <w:rPr>
          <w:bCs/>
        </w:rPr>
        <w:t>Вопросы для обсуждения:</w:t>
      </w:r>
    </w:p>
    <w:p w:rsidR="0016437D" w:rsidRDefault="0016437D" w:rsidP="008C3FAE">
      <w:pPr>
        <w:suppressAutoHyphens w:val="0"/>
        <w:spacing w:line="240" w:lineRule="auto"/>
        <w:ind w:firstLine="426"/>
        <w:contextualSpacing/>
        <w:jc w:val="both"/>
        <w:rPr>
          <w:bCs/>
        </w:rPr>
      </w:pPr>
      <w:r w:rsidRPr="00261A37">
        <w:rPr>
          <w:bCs/>
        </w:rPr>
        <w:t>1.Порядок разграничения государственной собственности на землю.</w:t>
      </w:r>
    </w:p>
    <w:p w:rsidR="0016437D" w:rsidRDefault="0016437D" w:rsidP="008C3FAE">
      <w:pPr>
        <w:suppressAutoHyphens w:val="0"/>
        <w:spacing w:line="240" w:lineRule="auto"/>
        <w:ind w:firstLine="426"/>
        <w:contextualSpacing/>
        <w:jc w:val="both"/>
        <w:rPr>
          <w:bCs/>
        </w:rPr>
      </w:pPr>
      <w:r w:rsidRPr="00261A37">
        <w:rPr>
          <w:bCs/>
        </w:rPr>
        <w:t>2.Содержание права постоянного (бессрочного) пользования земельными участками.</w:t>
      </w:r>
    </w:p>
    <w:p w:rsidR="0016437D" w:rsidRDefault="0016437D" w:rsidP="008C3FAE">
      <w:pPr>
        <w:suppressAutoHyphens w:val="0"/>
        <w:spacing w:line="240" w:lineRule="auto"/>
        <w:ind w:firstLine="426"/>
        <w:contextualSpacing/>
        <w:jc w:val="both"/>
        <w:rPr>
          <w:bCs/>
        </w:rPr>
      </w:pPr>
      <w:r w:rsidRPr="00261A37">
        <w:rPr>
          <w:bCs/>
        </w:rPr>
        <w:t>3.Соотношение норм гражданского и земельного законодательства в регулировании арендных отношений.</w:t>
      </w:r>
    </w:p>
    <w:p w:rsidR="0016437D" w:rsidRPr="0057745B" w:rsidRDefault="0016437D" w:rsidP="008C3FAE">
      <w:pPr>
        <w:suppressAutoHyphens w:val="0"/>
        <w:spacing w:line="240" w:lineRule="auto"/>
        <w:ind w:firstLine="426"/>
        <w:contextualSpacing/>
        <w:jc w:val="both"/>
        <w:rPr>
          <w:i/>
          <w:color w:val="auto"/>
          <w:lang w:eastAsia="ru-RU"/>
        </w:rPr>
      </w:pPr>
      <w:r w:rsidRPr="00261A37">
        <w:rPr>
          <w:bCs/>
        </w:rPr>
        <w:t>4.Фактическое использование земельных участков без оформления прав.</w:t>
      </w:r>
    </w:p>
    <w:p w:rsidR="0016437D" w:rsidRDefault="0016437D" w:rsidP="008C3FAE">
      <w:pPr>
        <w:ind w:firstLine="426"/>
        <w:jc w:val="center"/>
        <w:rPr>
          <w:b/>
          <w:spacing w:val="-1"/>
        </w:rPr>
      </w:pPr>
    </w:p>
    <w:p w:rsidR="0016437D" w:rsidRPr="00EF482C" w:rsidRDefault="0016437D" w:rsidP="008C3FAE">
      <w:pPr>
        <w:pStyle w:val="11"/>
        <w:tabs>
          <w:tab w:val="center" w:pos="3445"/>
        </w:tabs>
        <w:ind w:firstLine="426"/>
        <w:jc w:val="center"/>
        <w:rPr>
          <w:rFonts w:ascii="Times New Roman" w:hAnsi="Times New Roman"/>
          <w:b/>
          <w:sz w:val="24"/>
          <w:szCs w:val="24"/>
        </w:rPr>
      </w:pPr>
      <w:r w:rsidRPr="00EF482C">
        <w:rPr>
          <w:rFonts w:ascii="Times New Roman" w:hAnsi="Times New Roman"/>
          <w:b/>
          <w:sz w:val="24"/>
          <w:szCs w:val="24"/>
        </w:rPr>
        <w:t>Тема 3.</w:t>
      </w:r>
    </w:p>
    <w:p w:rsidR="0016437D" w:rsidRDefault="0016437D" w:rsidP="008C3FAE">
      <w:pPr>
        <w:pStyle w:val="11"/>
        <w:ind w:firstLine="426"/>
        <w:jc w:val="center"/>
        <w:rPr>
          <w:rFonts w:ascii="Times New Roman" w:hAnsi="Times New Roman"/>
          <w:b/>
          <w:sz w:val="24"/>
          <w:szCs w:val="24"/>
        </w:rPr>
      </w:pPr>
      <w:r w:rsidRPr="0057745B">
        <w:rPr>
          <w:rFonts w:ascii="Times New Roman" w:hAnsi="Times New Roman"/>
          <w:b/>
          <w:sz w:val="24"/>
          <w:szCs w:val="24"/>
        </w:rPr>
        <w:t>Приобретение, ограничение и прекращение прав на землю (земельные участки)</w:t>
      </w:r>
    </w:p>
    <w:p w:rsidR="008C3FAE" w:rsidRDefault="008C3FAE" w:rsidP="008C3FAE">
      <w:pPr>
        <w:ind w:firstLine="426"/>
        <w:jc w:val="both"/>
        <w:rPr>
          <w:b/>
          <w:i/>
          <w:color w:val="auto"/>
        </w:rPr>
      </w:pPr>
    </w:p>
    <w:p w:rsidR="0016437D" w:rsidRPr="00EF482C" w:rsidRDefault="0016437D" w:rsidP="008C3FAE">
      <w:pPr>
        <w:ind w:firstLine="426"/>
        <w:jc w:val="both"/>
        <w:rPr>
          <w:b/>
          <w:i/>
          <w:color w:val="auto"/>
        </w:rPr>
      </w:pPr>
      <w:r w:rsidRPr="00EF482C">
        <w:rPr>
          <w:b/>
          <w:i/>
          <w:color w:val="auto"/>
        </w:rPr>
        <w:t>1.Подготовка к собеседованию</w:t>
      </w:r>
    </w:p>
    <w:p w:rsidR="0016437D" w:rsidRPr="00EF482C" w:rsidRDefault="0016437D" w:rsidP="008C3FAE">
      <w:pPr>
        <w:pStyle w:val="11"/>
        <w:ind w:firstLine="426"/>
        <w:jc w:val="both"/>
        <w:rPr>
          <w:rFonts w:ascii="Times New Roman" w:hAnsi="Times New Roman"/>
          <w:sz w:val="24"/>
          <w:szCs w:val="24"/>
        </w:rPr>
      </w:pPr>
      <w:r w:rsidRPr="00EF482C">
        <w:rPr>
          <w:rFonts w:ascii="Times New Roman" w:eastAsia="Calibri" w:hAnsi="Times New Roman"/>
          <w:i/>
          <w:sz w:val="24"/>
          <w:szCs w:val="24"/>
        </w:rPr>
        <w:tab/>
        <w:t>Вопросы для подготовки:</w:t>
      </w:r>
    </w:p>
    <w:p w:rsidR="0016437D" w:rsidRPr="00DC5D71" w:rsidRDefault="0016437D" w:rsidP="008C3FAE">
      <w:pPr>
        <w:suppressAutoHyphens w:val="0"/>
        <w:spacing w:line="240" w:lineRule="auto"/>
        <w:ind w:firstLine="426"/>
        <w:jc w:val="both"/>
        <w:rPr>
          <w:rFonts w:eastAsia="Times New Roman"/>
          <w:color w:val="auto"/>
          <w:lang w:eastAsia="ru-RU"/>
        </w:rPr>
      </w:pPr>
      <w:r w:rsidRPr="00DC5D71">
        <w:rPr>
          <w:rFonts w:eastAsia="Times New Roman"/>
          <w:b/>
          <w:color w:val="auto"/>
          <w:lang w:eastAsia="ru-RU"/>
        </w:rPr>
        <w:t>-</w:t>
      </w:r>
      <w:r w:rsidRPr="00DC5D71">
        <w:rPr>
          <w:rFonts w:eastAsia="Times New Roman"/>
          <w:color w:val="auto"/>
          <w:lang w:eastAsia="ru-RU"/>
        </w:rPr>
        <w:t>понятие и виды оснований возникновения, ограничения и прекращения прав на земельные участки.</w:t>
      </w:r>
    </w:p>
    <w:p w:rsidR="0016437D" w:rsidRPr="00DC5D71" w:rsidRDefault="0016437D" w:rsidP="008C3FAE">
      <w:pPr>
        <w:suppressAutoHyphens w:val="0"/>
        <w:spacing w:line="240" w:lineRule="auto"/>
        <w:ind w:firstLine="426"/>
        <w:jc w:val="both"/>
        <w:rPr>
          <w:rFonts w:eastAsia="Times New Roman"/>
          <w:color w:val="auto"/>
          <w:lang w:eastAsia="ru-RU"/>
        </w:rPr>
      </w:pPr>
      <w:r w:rsidRPr="00DC5D71">
        <w:rPr>
          <w:rFonts w:eastAsia="Times New Roman"/>
          <w:color w:val="auto"/>
          <w:lang w:eastAsia="ru-RU"/>
        </w:rPr>
        <w:t>- понятие и способы приобретения прав на земельные участки. Особенности приобретения прав на земельные участки, находящиеся в государственной или муниципальной собственности.</w:t>
      </w:r>
    </w:p>
    <w:p w:rsidR="0016437D" w:rsidRPr="00DC5D71" w:rsidRDefault="0016437D" w:rsidP="008C3FAE">
      <w:pPr>
        <w:suppressAutoHyphens w:val="0"/>
        <w:spacing w:line="240" w:lineRule="auto"/>
        <w:ind w:firstLine="426"/>
        <w:jc w:val="both"/>
        <w:rPr>
          <w:rFonts w:eastAsia="Times New Roman"/>
          <w:color w:val="auto"/>
          <w:lang w:eastAsia="ru-RU"/>
        </w:rPr>
      </w:pPr>
      <w:r w:rsidRPr="00DC5D71">
        <w:rPr>
          <w:rFonts w:eastAsia="Times New Roman"/>
          <w:color w:val="auto"/>
          <w:lang w:eastAsia="ru-RU"/>
        </w:rPr>
        <w:t>- ограничения прав на землю: понятие и виды. Резервирование земель.</w:t>
      </w:r>
    </w:p>
    <w:p w:rsidR="0016437D" w:rsidRPr="00DC5D71" w:rsidRDefault="0016437D" w:rsidP="008C3FAE">
      <w:pPr>
        <w:suppressAutoHyphens w:val="0"/>
        <w:spacing w:line="240" w:lineRule="auto"/>
        <w:ind w:firstLine="426"/>
        <w:jc w:val="both"/>
        <w:rPr>
          <w:rFonts w:eastAsia="Times New Roman"/>
          <w:color w:val="auto"/>
          <w:lang w:eastAsia="ru-RU"/>
        </w:rPr>
      </w:pPr>
      <w:r w:rsidRPr="00DC5D71">
        <w:rPr>
          <w:rFonts w:eastAsia="Times New Roman"/>
          <w:color w:val="auto"/>
          <w:lang w:eastAsia="ru-RU"/>
        </w:rPr>
        <w:t>- понятие и  способы прекращения прав на земельные участки.</w:t>
      </w:r>
    </w:p>
    <w:p w:rsidR="0016437D" w:rsidRPr="001125F9" w:rsidRDefault="0016437D" w:rsidP="008C3FAE">
      <w:pPr>
        <w:tabs>
          <w:tab w:val="left" w:pos="709"/>
        </w:tabs>
        <w:ind w:firstLine="426"/>
        <w:jc w:val="both"/>
        <w:rPr>
          <w:b/>
          <w:bCs/>
          <w:i/>
        </w:rPr>
      </w:pPr>
      <w:r>
        <w:rPr>
          <w:b/>
          <w:i/>
        </w:rPr>
        <w:t>2</w:t>
      </w:r>
      <w:r w:rsidRPr="001125F9">
        <w:rPr>
          <w:b/>
          <w:i/>
        </w:rPr>
        <w:t xml:space="preserve">.Компетентностно-ориентированная задача </w:t>
      </w:r>
      <w:r w:rsidRPr="001125F9">
        <w:rPr>
          <w:b/>
          <w:bCs/>
          <w:i/>
        </w:rPr>
        <w:t>(ситуационная)</w:t>
      </w:r>
    </w:p>
    <w:p w:rsidR="0016437D" w:rsidRPr="00534031" w:rsidRDefault="0016437D" w:rsidP="008C3FAE">
      <w:pPr>
        <w:spacing w:line="240" w:lineRule="auto"/>
        <w:ind w:right="-340" w:firstLine="426"/>
        <w:jc w:val="both"/>
        <w:rPr>
          <w:rFonts w:eastAsiaTheme="minorHAnsi"/>
          <w:i/>
          <w:color w:val="auto"/>
          <w:lang w:eastAsia="en-US"/>
        </w:rPr>
      </w:pPr>
      <w:r w:rsidRPr="00EF482C">
        <w:rPr>
          <w:rFonts w:eastAsia="Times New Roman"/>
          <w:i/>
          <w:color w:val="auto"/>
          <w:lang w:eastAsia="ru-RU"/>
        </w:rPr>
        <w:t>Задача</w:t>
      </w:r>
      <w:r>
        <w:rPr>
          <w:rFonts w:eastAsia="Times New Roman"/>
          <w:i/>
          <w:color w:val="auto"/>
          <w:lang w:eastAsia="ru-RU"/>
        </w:rPr>
        <w:t xml:space="preserve"> 1</w:t>
      </w:r>
      <w:r w:rsidRPr="00EF482C">
        <w:rPr>
          <w:rFonts w:eastAsia="Times New Roman"/>
          <w:i/>
          <w:color w:val="auto"/>
          <w:lang w:eastAsia="ru-RU"/>
        </w:rPr>
        <w:t>.</w:t>
      </w:r>
      <w:r w:rsidRPr="00534031">
        <w:rPr>
          <w:rFonts w:eastAsiaTheme="minorHAnsi"/>
          <w:color w:val="auto"/>
          <w:lang w:eastAsia="en-US"/>
        </w:rPr>
        <w:t xml:space="preserve"> Юридическое лицо (ООО), являясь собственником объекта недвижимости, расположенного на земельном участке, принадлежащем лицу на праве постоянного (бессрочного) пользования, обратилось в администрацию муниципального </w:t>
      </w:r>
      <w:r w:rsidRPr="00534031">
        <w:rPr>
          <w:rFonts w:eastAsiaTheme="minorHAnsi"/>
          <w:color w:val="auto"/>
          <w:lang w:eastAsia="en-US"/>
        </w:rPr>
        <w:lastRenderedPageBreak/>
        <w:t xml:space="preserve">образования с заявлением о выкупе указанного земельного участка в порядке переоформления ранее возникшего права. Спустя месяц обществом был получен отказ и предложение о заключении договора аренды. По мнению администрации,  заявителем был пропущен установленный Федеральным законом «О введении в действие Земельного кодекса Российской Федерации» срок для реализации обязанности по переоформлению ранее возникшего права постоянного (бессрочного) пользования. И поскольку такой срок истек, то общество не имеет право выбора вида права, возникающего в процессе переоформления.    </w:t>
      </w:r>
    </w:p>
    <w:p w:rsidR="0016437D" w:rsidRPr="00534031" w:rsidRDefault="0016437D" w:rsidP="008C3FAE">
      <w:pPr>
        <w:suppressAutoHyphens w:val="0"/>
        <w:spacing w:line="240" w:lineRule="auto"/>
        <w:ind w:right="-340" w:firstLine="426"/>
        <w:jc w:val="both"/>
        <w:rPr>
          <w:rFonts w:eastAsiaTheme="minorHAnsi"/>
          <w:i/>
          <w:color w:val="auto"/>
          <w:lang w:eastAsia="en-US"/>
        </w:rPr>
      </w:pPr>
      <w:r w:rsidRPr="00534031">
        <w:rPr>
          <w:rFonts w:eastAsiaTheme="minorHAnsi"/>
          <w:i/>
          <w:color w:val="auto"/>
          <w:lang w:eastAsia="en-US"/>
        </w:rPr>
        <w:t>Какой порядок переоформления права постоянного (бессрочного) пользования земельным участком предусмотрен земельным законодательством?</w:t>
      </w:r>
    </w:p>
    <w:p w:rsidR="0016437D" w:rsidRPr="00534031" w:rsidRDefault="0016437D" w:rsidP="008C3FAE">
      <w:pPr>
        <w:suppressAutoHyphens w:val="0"/>
        <w:spacing w:line="240" w:lineRule="auto"/>
        <w:ind w:right="-340" w:firstLine="426"/>
        <w:jc w:val="both"/>
        <w:rPr>
          <w:rFonts w:eastAsiaTheme="minorHAnsi"/>
          <w:i/>
          <w:color w:val="auto"/>
          <w:lang w:eastAsia="en-US"/>
        </w:rPr>
      </w:pPr>
      <w:r w:rsidRPr="00534031">
        <w:rPr>
          <w:rFonts w:eastAsiaTheme="minorHAnsi"/>
          <w:i/>
          <w:color w:val="auto"/>
          <w:lang w:eastAsia="en-US"/>
        </w:rPr>
        <w:t>Какие правовые последствия влечет за собой истечение срока переоформления права постоянного (бессрочного) пользования земельным участком, предусмотренного Федеральным законом «О введении в действие Земельного кодекса Российской Федерации»?</w:t>
      </w:r>
    </w:p>
    <w:p w:rsidR="0016437D" w:rsidRPr="00534031" w:rsidRDefault="0016437D" w:rsidP="008C3FAE">
      <w:pPr>
        <w:tabs>
          <w:tab w:val="left" w:pos="993"/>
        </w:tabs>
        <w:suppressAutoHyphens w:val="0"/>
        <w:autoSpaceDE w:val="0"/>
        <w:autoSpaceDN w:val="0"/>
        <w:adjustRightInd w:val="0"/>
        <w:spacing w:line="240" w:lineRule="auto"/>
        <w:ind w:right="-340" w:firstLine="426"/>
        <w:jc w:val="both"/>
        <w:rPr>
          <w:rFonts w:eastAsiaTheme="minorHAnsi"/>
          <w:b/>
          <w:color w:val="auto"/>
          <w:lang w:eastAsia="en-US"/>
        </w:rPr>
      </w:pPr>
      <w:r w:rsidRPr="00534031">
        <w:rPr>
          <w:rFonts w:eastAsiaTheme="minorHAnsi"/>
          <w:i/>
          <w:color w:val="auto"/>
          <w:lang w:eastAsia="en-US"/>
        </w:rPr>
        <w:t>Правомерен ли отказ администрации в приобретении права собственности на земельный участок? Аргументируйте позиции «за» и «против».</w:t>
      </w:r>
    </w:p>
    <w:p w:rsidR="0016437D" w:rsidRPr="00534031" w:rsidRDefault="0016437D" w:rsidP="008C3FAE">
      <w:pPr>
        <w:spacing w:line="240" w:lineRule="auto"/>
        <w:ind w:firstLine="426"/>
        <w:jc w:val="both"/>
        <w:rPr>
          <w:rFonts w:eastAsiaTheme="minorHAnsi" w:cstheme="minorBidi"/>
          <w:lang w:eastAsia="en-US"/>
        </w:rPr>
      </w:pPr>
      <w:r w:rsidRPr="00EF482C">
        <w:rPr>
          <w:rFonts w:eastAsia="Times New Roman"/>
          <w:i/>
          <w:color w:val="auto"/>
          <w:lang w:eastAsia="en-US"/>
        </w:rPr>
        <w:t>Задача</w:t>
      </w:r>
      <w:r>
        <w:rPr>
          <w:rFonts w:eastAsia="Times New Roman"/>
          <w:i/>
          <w:color w:val="auto"/>
          <w:lang w:eastAsia="en-US"/>
        </w:rPr>
        <w:t xml:space="preserve"> 2</w:t>
      </w:r>
      <w:r w:rsidRPr="00EF482C">
        <w:rPr>
          <w:rFonts w:eastAsia="Times New Roman"/>
          <w:i/>
          <w:color w:val="auto"/>
          <w:lang w:eastAsia="en-US"/>
        </w:rPr>
        <w:t>.</w:t>
      </w:r>
      <w:r w:rsidRPr="00534031">
        <w:rPr>
          <w:rFonts w:eastAsiaTheme="minorHAnsi" w:cstheme="minorBidi"/>
          <w:lang w:eastAsia="en-US"/>
        </w:rPr>
        <w:t xml:space="preserve"> Гражданин Пуговкин, проживающий в городе Абинске Краснодарского края, обратился в местную администрацию с заявлением о бесплатном предоставлении в собственность земельного участка для строительства жилого дома. Однако, получил отказ, который был мотивирован тем, что 6 месяцев назад Пуговкин завершил строительство индивидуального жилого дома.</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Правомерен ли отказ местной администрации?</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Дайте правовую оценку действиям участников данных земельных отношений.</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 xml:space="preserve">Определите условия и порядок предоставления земельных участков в собственность на основании норм Земельного </w:t>
      </w:r>
      <w:r w:rsidRPr="00534031">
        <w:rPr>
          <w:rFonts w:eastAsiaTheme="minorHAnsi" w:cstheme="minorBidi"/>
          <w:i/>
          <w:lang w:eastAsia="en-US"/>
        </w:rPr>
        <w:lastRenderedPageBreak/>
        <w:t>кодекса РФ и Закона Краснодарского края «Об основах регулирования земельных отношений в Краснодарском крае».</w:t>
      </w:r>
    </w:p>
    <w:p w:rsidR="0016437D" w:rsidRPr="00534031" w:rsidRDefault="0016437D" w:rsidP="008C3FAE">
      <w:pPr>
        <w:spacing w:line="240" w:lineRule="auto"/>
        <w:ind w:firstLine="426"/>
        <w:jc w:val="both"/>
        <w:rPr>
          <w:rFonts w:eastAsiaTheme="minorHAnsi" w:cstheme="minorBidi"/>
          <w:lang w:eastAsia="en-US"/>
        </w:rPr>
      </w:pPr>
      <w:r>
        <w:rPr>
          <w:rFonts w:eastAsia="Times New Roman"/>
          <w:i/>
          <w:color w:val="auto"/>
          <w:lang w:eastAsia="en-US"/>
        </w:rPr>
        <w:t>Задача 3.</w:t>
      </w:r>
      <w:r w:rsidRPr="00534031">
        <w:rPr>
          <w:rFonts w:eastAsiaTheme="minorHAnsi" w:cstheme="minorBidi"/>
          <w:lang w:eastAsia="en-US"/>
        </w:rPr>
        <w:t xml:space="preserve"> В апреле 2015 года Денисовой А.П. на основании постановления главы администрации города был предоставлен земельный участок в собственность для цели индивидуального жилищного строительства. При проведении плановой проверки соблюдения земельного законодательства органами контроля в мае 2018 года было установлено, что указанный земельный участок используется для ведения личного подсобного хозяйства, какие-либо объекты недвижимости на нем не возводились.</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Инспектор по земельному контролю обратился в суд с исковым заявлением о принудительном прекращении права собственности на земельный участок, предоставленный Денисовой.</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Существуют ли в данном случае правовые основания для принудительного прекращения права на земельный участок?</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В каком порядке осуществляется принудительное прекращение прав?</w:t>
      </w:r>
    </w:p>
    <w:p w:rsidR="0016437D" w:rsidRPr="00534031" w:rsidRDefault="0016437D" w:rsidP="008C3FAE">
      <w:pPr>
        <w:spacing w:line="240" w:lineRule="auto"/>
        <w:ind w:firstLine="426"/>
        <w:jc w:val="both"/>
        <w:rPr>
          <w:rFonts w:eastAsiaTheme="minorHAnsi" w:cstheme="minorBidi"/>
          <w:lang w:eastAsia="en-US"/>
        </w:rPr>
      </w:pPr>
      <w:r>
        <w:rPr>
          <w:rFonts w:eastAsia="Times New Roman"/>
          <w:i/>
          <w:color w:val="auto"/>
          <w:lang w:eastAsia="en-US"/>
        </w:rPr>
        <w:t>Задача 4.</w:t>
      </w:r>
      <w:r w:rsidRPr="00534031">
        <w:rPr>
          <w:rFonts w:eastAsiaTheme="minorHAnsi" w:cstheme="minorBidi"/>
          <w:lang w:eastAsia="en-US"/>
        </w:rPr>
        <w:t xml:space="preserve"> ООО «Собер» 12 марта 2010 года заключило договор аренды земельного участка с Департаментом муниципальной собственности и городских земель г.Краснодара. Конкурс администрацией города не проводился, так как на данном земельном участке расположено строение, принадлежащее на праве собственности ООО «Собер» и ранее этот земельный участок принадлежал на праве постоянного бессрочного пользования указанной организации.</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В марте 2018 года ООО «Собер» обратилось в администрацию города с заявлением о выкупе земельного участка.</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По истечении 2-ух месяцев ООО «Собер» был получен отказ в удовлетворении поданного заявления.</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Правомерен ли отказ администрации города в приобретении права собственности на земельный участок?</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lastRenderedPageBreak/>
        <w:t>Какие сроки предусмотрены для рассмотрения указанных заявлений граждан и юридических лиц?</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Дайте аргументированный ответ администрации ООО «Собер» по материалам полученного отказа.</w:t>
      </w:r>
    </w:p>
    <w:p w:rsidR="0016437D" w:rsidRPr="007E03CB" w:rsidRDefault="0016437D" w:rsidP="008C3FAE">
      <w:pPr>
        <w:spacing w:line="240" w:lineRule="auto"/>
        <w:ind w:firstLine="426"/>
        <w:jc w:val="both"/>
        <w:rPr>
          <w:rFonts w:eastAsia="Times New Roman"/>
          <w:bCs/>
          <w:color w:val="auto"/>
          <w:sz w:val="22"/>
          <w:szCs w:val="22"/>
          <w:lang w:eastAsia="ru-RU"/>
        </w:rPr>
      </w:pPr>
      <w:r w:rsidRPr="00DC5D71">
        <w:rPr>
          <w:rFonts w:eastAsia="Times New Roman"/>
          <w:b/>
          <w:i/>
          <w:color w:val="auto"/>
          <w:lang w:eastAsia="en-US"/>
        </w:rPr>
        <w:t>3.</w:t>
      </w:r>
      <w:r>
        <w:rPr>
          <w:rFonts w:eastAsia="Times New Roman"/>
          <w:b/>
          <w:i/>
          <w:color w:val="auto"/>
          <w:lang w:eastAsia="ru-RU"/>
        </w:rPr>
        <w:t>Подготовка к н</w:t>
      </w:r>
      <w:r w:rsidRPr="007545EA">
        <w:rPr>
          <w:rFonts w:eastAsia="Times New Roman"/>
          <w:b/>
          <w:i/>
          <w:color w:val="auto"/>
          <w:lang w:eastAsia="ru-RU"/>
        </w:rPr>
        <w:t>аучн</w:t>
      </w:r>
      <w:r>
        <w:rPr>
          <w:rFonts w:eastAsia="Times New Roman"/>
          <w:b/>
          <w:i/>
          <w:color w:val="auto"/>
          <w:lang w:eastAsia="ru-RU"/>
        </w:rPr>
        <w:t>ой</w:t>
      </w:r>
      <w:r w:rsidRPr="007545EA">
        <w:rPr>
          <w:rFonts w:eastAsia="Times New Roman"/>
          <w:b/>
          <w:i/>
          <w:color w:val="auto"/>
          <w:lang w:eastAsia="ru-RU"/>
        </w:rPr>
        <w:t xml:space="preserve"> дискусси</w:t>
      </w:r>
      <w:r>
        <w:rPr>
          <w:rFonts w:eastAsia="Times New Roman"/>
          <w:b/>
          <w:i/>
          <w:color w:val="auto"/>
          <w:lang w:eastAsia="ru-RU"/>
        </w:rPr>
        <w:t>и</w:t>
      </w:r>
      <w:r w:rsidR="008C3FAE">
        <w:rPr>
          <w:rFonts w:eastAsia="Times New Roman"/>
          <w:b/>
          <w:i/>
          <w:color w:val="auto"/>
          <w:lang w:eastAsia="ru-RU"/>
        </w:rPr>
        <w:t xml:space="preserve"> </w:t>
      </w:r>
      <w:r w:rsidRPr="00754A9D">
        <w:rPr>
          <w:rFonts w:eastAsia="Times New Roman"/>
          <w:color w:val="auto"/>
          <w:lang w:eastAsia="ru-RU"/>
        </w:rPr>
        <w:t>на тему</w:t>
      </w:r>
      <w:r w:rsidRPr="007E03CB">
        <w:rPr>
          <w:rFonts w:eastAsia="Times New Roman"/>
          <w:color w:val="auto"/>
          <w:lang w:eastAsia="ru-RU"/>
        </w:rPr>
        <w:t>«Правовые проблемы приобретения, ограничения и прекращения пр</w:t>
      </w:r>
      <w:r>
        <w:rPr>
          <w:rFonts w:eastAsia="Times New Roman"/>
          <w:color w:val="auto"/>
          <w:lang w:eastAsia="ru-RU"/>
        </w:rPr>
        <w:t>ав на землю (земельные участки)</w:t>
      </w:r>
      <w:r w:rsidRPr="007E03CB">
        <w:rPr>
          <w:rFonts w:eastAsia="Times New Roman"/>
          <w:color w:val="auto"/>
          <w:lang w:eastAsia="ru-RU"/>
        </w:rPr>
        <w:t>»</w:t>
      </w:r>
      <w:r>
        <w:rPr>
          <w:rFonts w:eastAsia="Times New Roman"/>
          <w:color w:val="auto"/>
          <w:lang w:eastAsia="ru-RU"/>
        </w:rPr>
        <w:t>.</w:t>
      </w:r>
    </w:p>
    <w:p w:rsidR="0016437D" w:rsidRPr="007E03CB" w:rsidRDefault="0016437D" w:rsidP="008C3FAE">
      <w:pPr>
        <w:suppressAutoHyphens w:val="0"/>
        <w:spacing w:line="240" w:lineRule="auto"/>
        <w:ind w:firstLine="426"/>
        <w:jc w:val="both"/>
        <w:rPr>
          <w:rFonts w:eastAsia="Times New Roman"/>
          <w:i/>
          <w:color w:val="auto"/>
          <w:lang w:eastAsia="ru-RU"/>
        </w:rPr>
      </w:pPr>
      <w:r w:rsidRPr="007E03CB">
        <w:rPr>
          <w:rFonts w:eastAsia="Times New Roman"/>
          <w:bCs/>
          <w:color w:val="auto"/>
          <w:lang w:eastAsia="ru-RU"/>
        </w:rPr>
        <w:t>Вопросы для обсуждения:</w:t>
      </w:r>
    </w:p>
    <w:p w:rsidR="0016437D" w:rsidRPr="007E03CB" w:rsidRDefault="0016437D" w:rsidP="008C3FAE">
      <w:pPr>
        <w:suppressAutoHyphens w:val="0"/>
        <w:autoSpaceDN w:val="0"/>
        <w:spacing w:line="240" w:lineRule="auto"/>
        <w:ind w:firstLine="426"/>
        <w:jc w:val="both"/>
        <w:rPr>
          <w:rFonts w:eastAsia="ヒラギノ角ゴ Pro W3"/>
          <w:bCs/>
          <w:lang w:eastAsia="ru-RU"/>
        </w:rPr>
      </w:pPr>
      <w:r w:rsidRPr="007E03CB">
        <w:rPr>
          <w:rFonts w:eastAsia="ヒラギノ角ゴ Pro W3"/>
          <w:bCs/>
          <w:lang w:eastAsia="ru-RU"/>
        </w:rPr>
        <w:t>1.Право граждан на бесплатное предоставление земельных участков и его  реализация.</w:t>
      </w:r>
    </w:p>
    <w:p w:rsidR="0016437D" w:rsidRPr="007E03CB" w:rsidRDefault="0016437D" w:rsidP="008C3FAE">
      <w:pPr>
        <w:suppressAutoHyphens w:val="0"/>
        <w:autoSpaceDN w:val="0"/>
        <w:spacing w:line="240" w:lineRule="auto"/>
        <w:ind w:firstLine="426"/>
        <w:jc w:val="both"/>
        <w:rPr>
          <w:rFonts w:eastAsia="ヒラギノ角ゴ Pro W3"/>
          <w:bCs/>
          <w:lang w:eastAsia="ru-RU"/>
        </w:rPr>
      </w:pPr>
      <w:r w:rsidRPr="007E03CB">
        <w:rPr>
          <w:rFonts w:eastAsia="ヒラギノ角ゴ Pro W3"/>
          <w:bCs/>
          <w:lang w:eastAsia="ru-RU"/>
        </w:rPr>
        <w:t>2.Публичный земельный сервитут: понятие и особенности установления.</w:t>
      </w:r>
    </w:p>
    <w:p w:rsidR="0016437D" w:rsidRPr="009907AE" w:rsidRDefault="0016437D" w:rsidP="008C3FAE">
      <w:pPr>
        <w:suppressAutoHyphens w:val="0"/>
        <w:autoSpaceDN w:val="0"/>
        <w:spacing w:line="240" w:lineRule="auto"/>
        <w:ind w:firstLine="426"/>
        <w:jc w:val="both"/>
        <w:rPr>
          <w:rFonts w:eastAsia="ヒラギノ角ゴ Pro W3"/>
          <w:bCs/>
          <w:lang w:eastAsia="ru-RU"/>
        </w:rPr>
      </w:pPr>
      <w:r w:rsidRPr="007E03CB">
        <w:rPr>
          <w:rFonts w:eastAsia="ヒラギノ角ゴ Pro W3"/>
          <w:bCs/>
          <w:sz w:val="28"/>
          <w:szCs w:val="20"/>
          <w:lang w:eastAsia="ru-RU"/>
        </w:rPr>
        <w:t>3.</w:t>
      </w:r>
      <w:r w:rsidRPr="007E03CB">
        <w:rPr>
          <w:rFonts w:eastAsia="ヒラギノ角ゴ Pro W3"/>
          <w:bCs/>
          <w:lang w:eastAsia="ru-RU"/>
        </w:rPr>
        <w:t>Особенности принудительного прекращения прав на земельные участки при их использовании с нарушением законодательства.</w:t>
      </w:r>
    </w:p>
    <w:p w:rsidR="0016437D" w:rsidRDefault="0016437D" w:rsidP="0016437D">
      <w:pPr>
        <w:suppressAutoHyphens w:val="0"/>
        <w:spacing w:line="240" w:lineRule="auto"/>
        <w:jc w:val="both"/>
        <w:rPr>
          <w:rFonts w:eastAsia="Times New Roman"/>
          <w:color w:val="auto"/>
          <w:lang w:eastAsia="ru-RU"/>
        </w:rPr>
      </w:pPr>
    </w:p>
    <w:p w:rsidR="0016437D" w:rsidRPr="001125F9" w:rsidRDefault="0016437D" w:rsidP="0016437D">
      <w:pPr>
        <w:suppressAutoHyphens w:val="0"/>
        <w:spacing w:line="240" w:lineRule="auto"/>
        <w:jc w:val="both"/>
        <w:rPr>
          <w:rFonts w:eastAsia="Times New Roman"/>
          <w:color w:val="auto"/>
          <w:lang w:eastAsia="ru-RU"/>
        </w:rPr>
      </w:pPr>
    </w:p>
    <w:p w:rsidR="0016437D" w:rsidRPr="001125F9" w:rsidRDefault="0016437D" w:rsidP="0016437D">
      <w:pPr>
        <w:pStyle w:val="11"/>
        <w:tabs>
          <w:tab w:val="center" w:pos="3445"/>
        </w:tabs>
        <w:ind w:firstLine="426"/>
        <w:jc w:val="center"/>
        <w:rPr>
          <w:rFonts w:ascii="Times New Roman" w:hAnsi="Times New Roman"/>
          <w:b/>
          <w:sz w:val="24"/>
          <w:szCs w:val="24"/>
        </w:rPr>
      </w:pPr>
      <w:r w:rsidRPr="001125F9">
        <w:rPr>
          <w:rFonts w:ascii="Times New Roman" w:hAnsi="Times New Roman"/>
          <w:b/>
          <w:sz w:val="24"/>
          <w:szCs w:val="24"/>
        </w:rPr>
        <w:t>Тема 4.</w:t>
      </w:r>
    </w:p>
    <w:p w:rsidR="0016437D" w:rsidRDefault="0016437D" w:rsidP="0016437D">
      <w:pPr>
        <w:suppressAutoHyphens w:val="0"/>
        <w:spacing w:line="240" w:lineRule="auto"/>
        <w:jc w:val="center"/>
        <w:rPr>
          <w:rFonts w:eastAsia="Times New Roman"/>
          <w:b/>
          <w:color w:val="auto"/>
        </w:rPr>
      </w:pPr>
      <w:r w:rsidRPr="007E03CB">
        <w:rPr>
          <w:rFonts w:eastAsia="Times New Roman"/>
          <w:b/>
          <w:color w:val="auto"/>
        </w:rPr>
        <w:t xml:space="preserve">Организационный, экономический и юридический механизмы использования и охраны земель </w:t>
      </w:r>
    </w:p>
    <w:p w:rsidR="0016437D" w:rsidRPr="00C27743" w:rsidRDefault="0016437D" w:rsidP="008C3FAE">
      <w:pPr>
        <w:suppressAutoHyphens w:val="0"/>
        <w:spacing w:line="240" w:lineRule="auto"/>
        <w:ind w:firstLine="426"/>
        <w:jc w:val="both"/>
        <w:rPr>
          <w:rFonts w:eastAsia="Times New Roman"/>
          <w:b/>
          <w:bCs/>
          <w:i/>
          <w:color w:val="auto"/>
          <w:lang w:eastAsia="ru-RU"/>
        </w:rPr>
      </w:pPr>
      <w:r>
        <w:rPr>
          <w:rFonts w:eastAsia="Times New Roman"/>
          <w:b/>
          <w:bCs/>
          <w:i/>
          <w:color w:val="auto"/>
          <w:lang w:eastAsia="ru-RU"/>
        </w:rPr>
        <w:t>1</w:t>
      </w:r>
      <w:r w:rsidRPr="00C27743">
        <w:rPr>
          <w:rFonts w:eastAsia="Times New Roman"/>
          <w:b/>
          <w:bCs/>
          <w:i/>
          <w:color w:val="auto"/>
          <w:lang w:eastAsia="ru-RU"/>
        </w:rPr>
        <w:t>.</w:t>
      </w:r>
      <w:r w:rsidR="008C3FAE">
        <w:rPr>
          <w:rFonts w:eastAsia="Times New Roman"/>
          <w:b/>
          <w:bCs/>
          <w:i/>
          <w:color w:val="auto"/>
          <w:lang w:eastAsia="ru-RU"/>
        </w:rPr>
        <w:t xml:space="preserve"> </w:t>
      </w:r>
      <w:r w:rsidRPr="00C27743">
        <w:rPr>
          <w:rFonts w:eastAsia="Times New Roman"/>
          <w:b/>
          <w:bCs/>
          <w:i/>
          <w:color w:val="auto"/>
          <w:lang w:eastAsia="ru-RU"/>
        </w:rPr>
        <w:t>Подготовка доклада</w:t>
      </w:r>
    </w:p>
    <w:p w:rsidR="0016437D" w:rsidRDefault="0016437D" w:rsidP="008C3FAE">
      <w:pPr>
        <w:pStyle w:val="11"/>
        <w:tabs>
          <w:tab w:val="left" w:pos="0"/>
          <w:tab w:val="left" w:pos="567"/>
          <w:tab w:val="left" w:pos="851"/>
        </w:tabs>
        <w:overflowPunct w:val="0"/>
        <w:ind w:firstLine="426"/>
        <w:jc w:val="both"/>
        <w:rPr>
          <w:rStyle w:val="apple-style-span"/>
          <w:rFonts w:eastAsia="ヒラギノ角ゴ Pro W3"/>
          <w:sz w:val="24"/>
          <w:szCs w:val="24"/>
        </w:rPr>
      </w:pPr>
      <w:r w:rsidRPr="00CD76B8">
        <w:rPr>
          <w:rStyle w:val="apple-style-span"/>
          <w:rFonts w:eastAsia="ヒラギノ角ゴ Pro W3"/>
          <w:sz w:val="24"/>
          <w:szCs w:val="24"/>
        </w:rPr>
        <w:t>Темы доклада</w:t>
      </w:r>
      <w:r>
        <w:rPr>
          <w:rStyle w:val="apple-style-span"/>
          <w:rFonts w:eastAsia="ヒラギノ角ゴ Pro W3"/>
          <w:sz w:val="24"/>
          <w:szCs w:val="24"/>
        </w:rPr>
        <w:t>.</w:t>
      </w:r>
    </w:p>
    <w:p w:rsidR="0016437D" w:rsidRPr="007E03CB" w:rsidRDefault="0016437D" w:rsidP="008C3FAE">
      <w:pPr>
        <w:tabs>
          <w:tab w:val="left" w:pos="709"/>
        </w:tabs>
        <w:ind w:firstLine="426"/>
        <w:jc w:val="both"/>
        <w:rPr>
          <w:spacing w:val="-1"/>
        </w:rPr>
      </w:pPr>
      <w:r>
        <w:rPr>
          <w:spacing w:val="-1"/>
        </w:rPr>
        <w:t>1.</w:t>
      </w:r>
      <w:r w:rsidR="008C3FAE">
        <w:rPr>
          <w:spacing w:val="-1"/>
        </w:rPr>
        <w:t xml:space="preserve"> </w:t>
      </w:r>
      <w:r w:rsidRPr="007E03CB">
        <w:rPr>
          <w:spacing w:val="-1"/>
        </w:rPr>
        <w:t>Государственный земельный надзор и земельный контроль: соотношение понятий</w:t>
      </w:r>
    </w:p>
    <w:p w:rsidR="0016437D" w:rsidRPr="007E03CB" w:rsidRDefault="0016437D" w:rsidP="008C3FAE">
      <w:pPr>
        <w:tabs>
          <w:tab w:val="left" w:pos="709"/>
        </w:tabs>
        <w:ind w:firstLine="426"/>
        <w:jc w:val="both"/>
        <w:rPr>
          <w:b/>
          <w:spacing w:val="-1"/>
        </w:rPr>
      </w:pPr>
      <w:r>
        <w:rPr>
          <w:spacing w:val="-1"/>
        </w:rPr>
        <w:t>2.</w:t>
      </w:r>
      <w:r w:rsidR="008C3FAE">
        <w:rPr>
          <w:spacing w:val="-1"/>
        </w:rPr>
        <w:t xml:space="preserve"> </w:t>
      </w:r>
      <w:r w:rsidRPr="007E03CB">
        <w:rPr>
          <w:spacing w:val="-1"/>
        </w:rPr>
        <w:t>Принцип платности использования земель и его реализация</w:t>
      </w:r>
    </w:p>
    <w:p w:rsidR="0016437D" w:rsidRPr="007E03CB" w:rsidRDefault="0016437D" w:rsidP="008C3FAE">
      <w:pPr>
        <w:tabs>
          <w:tab w:val="left" w:pos="709"/>
        </w:tabs>
        <w:ind w:firstLine="426"/>
        <w:jc w:val="both"/>
        <w:rPr>
          <w:spacing w:val="-1"/>
        </w:rPr>
      </w:pPr>
      <w:r>
        <w:rPr>
          <w:spacing w:val="-1"/>
        </w:rPr>
        <w:t>3.</w:t>
      </w:r>
      <w:r w:rsidR="008C3FAE">
        <w:rPr>
          <w:spacing w:val="-1"/>
        </w:rPr>
        <w:t xml:space="preserve"> </w:t>
      </w:r>
      <w:r w:rsidRPr="007E03CB">
        <w:rPr>
          <w:spacing w:val="-1"/>
        </w:rPr>
        <w:t>Фонд перераспределения земель: проблемы правового регулирования.</w:t>
      </w:r>
    </w:p>
    <w:p w:rsidR="0016437D" w:rsidRPr="00C27743" w:rsidRDefault="0016437D" w:rsidP="008C3FAE">
      <w:pPr>
        <w:ind w:firstLine="426"/>
        <w:jc w:val="both"/>
        <w:rPr>
          <w:b/>
          <w:i/>
          <w:color w:val="auto"/>
        </w:rPr>
      </w:pPr>
      <w:r>
        <w:rPr>
          <w:b/>
          <w:i/>
          <w:color w:val="auto"/>
        </w:rPr>
        <w:t>2</w:t>
      </w:r>
      <w:r w:rsidRPr="00C27743">
        <w:rPr>
          <w:b/>
          <w:i/>
          <w:color w:val="auto"/>
        </w:rPr>
        <w:t>.Подготовка к собеседованию</w:t>
      </w:r>
    </w:p>
    <w:p w:rsidR="0016437D" w:rsidRPr="001125F9" w:rsidRDefault="0016437D" w:rsidP="008C3FAE">
      <w:pPr>
        <w:pStyle w:val="11"/>
        <w:ind w:firstLine="426"/>
        <w:jc w:val="both"/>
        <w:rPr>
          <w:rFonts w:ascii="Times New Roman" w:hAnsi="Times New Roman"/>
          <w:sz w:val="24"/>
          <w:szCs w:val="24"/>
        </w:rPr>
      </w:pPr>
      <w:r w:rsidRPr="001125F9">
        <w:rPr>
          <w:rFonts w:ascii="Times New Roman" w:eastAsia="Calibri" w:hAnsi="Times New Roman"/>
          <w:i/>
          <w:sz w:val="24"/>
          <w:szCs w:val="24"/>
        </w:rPr>
        <w:t>Вопросы для подготовки:</w:t>
      </w:r>
    </w:p>
    <w:p w:rsidR="0016437D" w:rsidRPr="009907AE" w:rsidRDefault="0016437D" w:rsidP="008C3FAE">
      <w:pPr>
        <w:suppressAutoHyphens w:val="0"/>
        <w:spacing w:line="240" w:lineRule="auto"/>
        <w:ind w:firstLine="426"/>
        <w:jc w:val="both"/>
        <w:rPr>
          <w:rFonts w:eastAsia="Times New Roman"/>
          <w:color w:val="auto"/>
          <w:lang w:eastAsia="ru-RU"/>
        </w:rPr>
      </w:pPr>
      <w:r w:rsidRPr="009907AE">
        <w:rPr>
          <w:rFonts w:eastAsia="Times New Roman"/>
          <w:i/>
          <w:lang w:eastAsia="ru-RU"/>
        </w:rPr>
        <w:t>-</w:t>
      </w:r>
      <w:r w:rsidRPr="009907AE">
        <w:rPr>
          <w:rFonts w:eastAsia="Times New Roman"/>
          <w:color w:val="auto"/>
          <w:lang w:eastAsia="ru-RU"/>
        </w:rPr>
        <w:t xml:space="preserve">понятие и содержание организационного механизма использования и охраны земель. </w:t>
      </w:r>
    </w:p>
    <w:p w:rsidR="0016437D" w:rsidRPr="009907AE" w:rsidRDefault="0016437D" w:rsidP="008C3FAE">
      <w:pPr>
        <w:suppressAutoHyphens w:val="0"/>
        <w:spacing w:line="240" w:lineRule="auto"/>
        <w:ind w:firstLine="426"/>
        <w:jc w:val="both"/>
        <w:rPr>
          <w:rFonts w:eastAsia="Times New Roman"/>
          <w:color w:val="auto"/>
          <w:lang w:eastAsia="ru-RU"/>
        </w:rPr>
      </w:pPr>
      <w:r w:rsidRPr="009907AE">
        <w:rPr>
          <w:rFonts w:eastAsia="Times New Roman"/>
          <w:color w:val="auto"/>
          <w:lang w:eastAsia="ru-RU"/>
        </w:rPr>
        <w:t xml:space="preserve">- функции государственного управления земельными ресурсами (кадастровый учет земельных участков, </w:t>
      </w:r>
      <w:r w:rsidRPr="009907AE">
        <w:rPr>
          <w:rFonts w:eastAsia="Times New Roman"/>
          <w:color w:val="auto"/>
          <w:lang w:eastAsia="ru-RU"/>
        </w:rPr>
        <w:lastRenderedPageBreak/>
        <w:t>землеустройство, мониторинг земель, государственный земельный надзор).</w:t>
      </w:r>
    </w:p>
    <w:p w:rsidR="0016437D" w:rsidRPr="009907AE" w:rsidRDefault="0016437D" w:rsidP="008C3FAE">
      <w:pPr>
        <w:suppressAutoHyphens w:val="0"/>
        <w:spacing w:line="240" w:lineRule="auto"/>
        <w:ind w:firstLine="426"/>
        <w:jc w:val="both"/>
        <w:rPr>
          <w:rFonts w:eastAsia="Times New Roman"/>
          <w:color w:val="auto"/>
          <w:lang w:eastAsia="ru-RU"/>
        </w:rPr>
      </w:pPr>
      <w:r w:rsidRPr="009907AE">
        <w:rPr>
          <w:rFonts w:eastAsia="Times New Roman"/>
          <w:color w:val="auto"/>
          <w:lang w:eastAsia="ru-RU"/>
        </w:rPr>
        <w:t xml:space="preserve">- понятие и содержание экономического механизма использования и охраны земель. </w:t>
      </w:r>
    </w:p>
    <w:p w:rsidR="0016437D" w:rsidRPr="009907AE" w:rsidRDefault="0016437D" w:rsidP="008C3FAE">
      <w:pPr>
        <w:suppressAutoHyphens w:val="0"/>
        <w:spacing w:line="240" w:lineRule="auto"/>
        <w:ind w:firstLine="426"/>
        <w:jc w:val="both"/>
        <w:rPr>
          <w:rFonts w:eastAsia="Times New Roman"/>
          <w:color w:val="auto"/>
          <w:lang w:eastAsia="ru-RU"/>
        </w:rPr>
      </w:pPr>
      <w:r w:rsidRPr="009907AE">
        <w:rPr>
          <w:rFonts w:eastAsia="Times New Roman"/>
          <w:color w:val="auto"/>
          <w:lang w:eastAsia="ru-RU"/>
        </w:rPr>
        <w:t>- правовое регулирование оценки земельных участков и ее виды.</w:t>
      </w:r>
    </w:p>
    <w:p w:rsidR="0016437D" w:rsidRPr="009907AE" w:rsidRDefault="0016437D" w:rsidP="008C3FAE">
      <w:pPr>
        <w:suppressAutoHyphens w:val="0"/>
        <w:spacing w:line="240" w:lineRule="auto"/>
        <w:ind w:firstLine="426"/>
        <w:jc w:val="both"/>
        <w:rPr>
          <w:rFonts w:eastAsia="Times New Roman"/>
          <w:color w:val="auto"/>
          <w:lang w:eastAsia="ru-RU"/>
        </w:rPr>
      </w:pPr>
      <w:r w:rsidRPr="009907AE">
        <w:rPr>
          <w:rFonts w:eastAsia="Times New Roman"/>
          <w:color w:val="auto"/>
          <w:lang w:eastAsia="ru-RU"/>
        </w:rPr>
        <w:t>- юридическая ответственность за нарушения земельного законодательства.</w:t>
      </w:r>
    </w:p>
    <w:p w:rsidR="0016437D" w:rsidRPr="00C27743" w:rsidRDefault="0016437D" w:rsidP="008C3FAE">
      <w:pPr>
        <w:tabs>
          <w:tab w:val="left" w:pos="709"/>
        </w:tabs>
        <w:ind w:firstLine="426"/>
        <w:jc w:val="both"/>
        <w:rPr>
          <w:b/>
          <w:bCs/>
          <w:i/>
        </w:rPr>
      </w:pPr>
      <w:r>
        <w:rPr>
          <w:b/>
          <w:i/>
        </w:rPr>
        <w:t>3</w:t>
      </w:r>
      <w:r w:rsidRPr="00C27743">
        <w:rPr>
          <w:b/>
          <w:i/>
        </w:rPr>
        <w:t xml:space="preserve">.Компетентностно-ориентированная задача </w:t>
      </w:r>
      <w:r w:rsidRPr="00C27743">
        <w:rPr>
          <w:b/>
          <w:bCs/>
          <w:i/>
        </w:rPr>
        <w:t>(ситуационная)</w:t>
      </w:r>
    </w:p>
    <w:p w:rsidR="0016437D" w:rsidRPr="00534031" w:rsidRDefault="0016437D" w:rsidP="008C3FAE">
      <w:pPr>
        <w:suppressAutoHyphens w:val="0"/>
        <w:spacing w:line="240" w:lineRule="auto"/>
        <w:ind w:firstLine="426"/>
        <w:jc w:val="both"/>
        <w:rPr>
          <w:rFonts w:eastAsiaTheme="minorHAnsi"/>
          <w:i/>
          <w:color w:val="auto"/>
          <w:lang w:eastAsia="en-US"/>
        </w:rPr>
      </w:pPr>
      <w:r w:rsidRPr="00C27743">
        <w:rPr>
          <w:rFonts w:eastAsia="Times New Roman"/>
          <w:i/>
          <w:color w:val="auto"/>
          <w:lang w:eastAsia="ru-RU"/>
        </w:rPr>
        <w:t>Задача</w:t>
      </w:r>
      <w:r w:rsidR="008C3FAE">
        <w:rPr>
          <w:rFonts w:eastAsia="Times New Roman"/>
          <w:i/>
          <w:color w:val="auto"/>
          <w:lang w:eastAsia="ru-RU"/>
        </w:rPr>
        <w:t xml:space="preserve"> </w:t>
      </w:r>
      <w:r w:rsidRPr="00C27743">
        <w:rPr>
          <w:rFonts w:eastAsia="Times New Roman"/>
          <w:i/>
          <w:color w:val="auto"/>
          <w:lang w:eastAsia="ru-RU"/>
        </w:rPr>
        <w:t>1.</w:t>
      </w:r>
      <w:r w:rsidR="008C3FAE">
        <w:rPr>
          <w:rFonts w:eastAsia="Times New Roman"/>
          <w:i/>
          <w:color w:val="auto"/>
          <w:lang w:eastAsia="ru-RU"/>
        </w:rPr>
        <w:t xml:space="preserve"> </w:t>
      </w:r>
      <w:r w:rsidRPr="00534031">
        <w:rPr>
          <w:rFonts w:eastAsiaTheme="minorHAnsi"/>
          <w:color w:val="auto"/>
          <w:lang w:eastAsia="en-US"/>
        </w:rPr>
        <w:t>Юридическое лицо «А» приобрело по договору купли-продажи объект недвижимого имущества (жилой дом) принадлежащий гражданину М. и расположенный на земельном участке, ранее предоставленном указанному гражданину на праве пожизненного наследуемого владения. Однако несколько месяцев   гражданин М. уклонялся от подачи заявления о государственной регистрации перехода права собственности на объект недвижимости.</w:t>
      </w:r>
    </w:p>
    <w:p w:rsidR="0016437D" w:rsidRPr="00534031" w:rsidRDefault="0016437D" w:rsidP="008C3FAE">
      <w:pPr>
        <w:suppressAutoHyphens w:val="0"/>
        <w:spacing w:line="240" w:lineRule="auto"/>
        <w:ind w:right="-340" w:firstLine="426"/>
        <w:jc w:val="both"/>
        <w:rPr>
          <w:rFonts w:eastAsiaTheme="minorHAnsi"/>
          <w:color w:val="auto"/>
          <w:lang w:eastAsia="en-US"/>
        </w:rPr>
      </w:pPr>
      <w:r w:rsidRPr="00534031">
        <w:rPr>
          <w:rFonts w:eastAsiaTheme="minorHAnsi"/>
          <w:color w:val="auto"/>
          <w:lang w:eastAsia="en-US"/>
        </w:rPr>
        <w:t>Являясь фактическим землепользователем юридическое лицо «А» направило в налоговый орган соответствующую декларацию в целях уплаты земельного налога.</w:t>
      </w:r>
    </w:p>
    <w:p w:rsidR="0016437D" w:rsidRPr="00534031" w:rsidRDefault="0016437D" w:rsidP="008C3FAE">
      <w:pPr>
        <w:suppressAutoHyphens w:val="0"/>
        <w:spacing w:line="240" w:lineRule="auto"/>
        <w:ind w:right="-340" w:firstLine="426"/>
        <w:jc w:val="both"/>
        <w:rPr>
          <w:rFonts w:eastAsiaTheme="minorHAnsi"/>
          <w:i/>
          <w:color w:val="auto"/>
          <w:lang w:eastAsia="en-US"/>
        </w:rPr>
      </w:pPr>
      <w:r w:rsidRPr="00534031">
        <w:rPr>
          <w:rFonts w:eastAsiaTheme="minorHAnsi"/>
          <w:i/>
          <w:color w:val="auto"/>
          <w:lang w:eastAsia="en-US"/>
        </w:rPr>
        <w:t>Что является основанием для взимания земельного налога?</w:t>
      </w:r>
    </w:p>
    <w:p w:rsidR="0016437D" w:rsidRPr="00534031" w:rsidRDefault="0016437D" w:rsidP="008C3FAE">
      <w:pPr>
        <w:suppressAutoHyphens w:val="0"/>
        <w:spacing w:line="240" w:lineRule="auto"/>
        <w:ind w:right="-340" w:firstLine="426"/>
        <w:jc w:val="both"/>
        <w:rPr>
          <w:rFonts w:eastAsiaTheme="minorHAnsi"/>
          <w:i/>
          <w:color w:val="auto"/>
          <w:lang w:eastAsia="en-US"/>
        </w:rPr>
      </w:pPr>
      <w:r w:rsidRPr="00534031">
        <w:rPr>
          <w:rFonts w:eastAsiaTheme="minorHAnsi"/>
          <w:i/>
          <w:color w:val="auto"/>
          <w:lang w:eastAsia="en-US"/>
        </w:rPr>
        <w:t xml:space="preserve">Какие способы защиты права может избрать юридическое лицо «А»? </w:t>
      </w:r>
    </w:p>
    <w:p w:rsidR="0016437D" w:rsidRPr="00534031" w:rsidRDefault="0016437D" w:rsidP="008C3FAE">
      <w:pPr>
        <w:suppressAutoHyphens w:val="0"/>
        <w:spacing w:line="240" w:lineRule="auto"/>
        <w:ind w:right="-340" w:firstLine="426"/>
        <w:jc w:val="both"/>
        <w:rPr>
          <w:rFonts w:eastAsiaTheme="minorHAnsi"/>
          <w:i/>
          <w:color w:val="auto"/>
          <w:lang w:eastAsia="en-US"/>
        </w:rPr>
      </w:pPr>
      <w:r w:rsidRPr="00534031">
        <w:rPr>
          <w:rFonts w:eastAsiaTheme="minorHAnsi"/>
          <w:i/>
          <w:color w:val="auto"/>
          <w:lang w:eastAsia="en-US"/>
        </w:rPr>
        <w:t>Является ли правомерным взимание земельного налога на основании фактических данных об использовании земельного участка при отсутствии правоустанавливающих документов?</w:t>
      </w:r>
    </w:p>
    <w:p w:rsidR="0016437D" w:rsidRPr="00534031" w:rsidRDefault="0016437D" w:rsidP="008C3FAE">
      <w:pPr>
        <w:tabs>
          <w:tab w:val="left" w:pos="993"/>
        </w:tabs>
        <w:suppressAutoHyphens w:val="0"/>
        <w:autoSpaceDE w:val="0"/>
        <w:autoSpaceDN w:val="0"/>
        <w:adjustRightInd w:val="0"/>
        <w:spacing w:line="240" w:lineRule="auto"/>
        <w:ind w:right="-340" w:firstLine="426"/>
        <w:jc w:val="both"/>
        <w:rPr>
          <w:rFonts w:eastAsiaTheme="minorHAnsi"/>
          <w:b/>
          <w:color w:val="auto"/>
          <w:lang w:eastAsia="en-US"/>
        </w:rPr>
      </w:pPr>
      <w:r w:rsidRPr="00534031">
        <w:rPr>
          <w:rFonts w:eastAsiaTheme="minorHAnsi"/>
          <w:i/>
          <w:color w:val="auto"/>
          <w:lang w:eastAsia="en-US"/>
        </w:rPr>
        <w:t>Аргументируйте позиции «за» и «против».</w:t>
      </w:r>
    </w:p>
    <w:p w:rsidR="0016437D" w:rsidRPr="00534031" w:rsidRDefault="0016437D" w:rsidP="008C3FAE">
      <w:pPr>
        <w:spacing w:line="240" w:lineRule="auto"/>
        <w:ind w:firstLine="426"/>
        <w:jc w:val="both"/>
        <w:rPr>
          <w:rFonts w:eastAsiaTheme="minorHAnsi" w:cstheme="minorBidi"/>
          <w:lang w:eastAsia="en-US"/>
        </w:rPr>
      </w:pPr>
      <w:r w:rsidRPr="00534031">
        <w:rPr>
          <w:rFonts w:eastAsiaTheme="minorHAnsi" w:cstheme="minorBidi"/>
          <w:i/>
          <w:lang w:eastAsia="en-US"/>
        </w:rPr>
        <w:t>Задача 2</w:t>
      </w:r>
      <w:r>
        <w:rPr>
          <w:rFonts w:eastAsiaTheme="minorHAnsi" w:cstheme="minorBidi"/>
          <w:i/>
          <w:lang w:eastAsia="en-US"/>
        </w:rPr>
        <w:t>.</w:t>
      </w:r>
      <w:r w:rsidRPr="00534031">
        <w:rPr>
          <w:rFonts w:eastAsiaTheme="minorHAnsi" w:cstheme="minorBidi"/>
          <w:lang w:eastAsia="en-US"/>
        </w:rPr>
        <w:t xml:space="preserve"> Гражданин Сухарев Ю.Н. обратился в суд с исковым заявлением о возложении обязанности бесплатного проведения кадастрового учета его земельного участка структурным подразделением Росреестра России.</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 xml:space="preserve">Как следует из материалов дела, Сухарев Ю.Н. намерен заключить сделку купли-продажи земельного участка, однако, </w:t>
      </w:r>
      <w:r w:rsidRPr="00534031">
        <w:rPr>
          <w:rFonts w:eastAsiaTheme="minorHAnsi" w:cstheme="minorBidi"/>
          <w:lang w:eastAsia="en-US"/>
        </w:rPr>
        <w:lastRenderedPageBreak/>
        <w:t xml:space="preserve">для ее последующей регистрации в Росреестре требуется кадастровый план и номер земельного участка. </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При обращении с заявлением о проведении кадастрового учета в структурное подразделение Росреестра России, данным гражданином было выяснено, что за проведение кадастровых работ взимается плата в размере более 8 тысяч рублей. Считая, что ведение кадастра объектов недвижимости - это функция государственного управления, Сухарев Ю.Н. настаивает на бесплатном осуществлении кадастровых работ.</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Обоснованы ли исковые требования Сухарева?</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На</w:t>
      </w:r>
      <w:r w:rsidR="008C3FAE">
        <w:rPr>
          <w:rFonts w:eastAsiaTheme="minorHAnsi" w:cstheme="minorBidi"/>
          <w:i/>
          <w:lang w:eastAsia="en-US"/>
        </w:rPr>
        <w:t xml:space="preserve"> </w:t>
      </w:r>
      <w:r w:rsidRPr="00534031">
        <w:rPr>
          <w:rFonts w:eastAsiaTheme="minorHAnsi" w:cstheme="minorBidi"/>
          <w:i/>
          <w:lang w:eastAsia="en-US"/>
        </w:rPr>
        <w:t>каких субъектов в Российской Федерации возложена функция выполнения кадастровых работ?</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Закреплен ли в законодательстве принцип платности проведения кадастровых работ?</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На основании действующего земельного законодательства поясните, является ли оплата проведения кадастровых работ обязательной?</w:t>
      </w:r>
    </w:p>
    <w:p w:rsidR="0016437D" w:rsidRPr="00534031" w:rsidRDefault="0016437D" w:rsidP="008C3FAE">
      <w:pPr>
        <w:spacing w:line="240" w:lineRule="auto"/>
        <w:ind w:firstLine="426"/>
        <w:jc w:val="both"/>
        <w:rPr>
          <w:rFonts w:eastAsiaTheme="minorHAnsi" w:cstheme="minorBidi"/>
          <w:lang w:eastAsia="en-US"/>
        </w:rPr>
      </w:pPr>
      <w:r>
        <w:rPr>
          <w:rFonts w:eastAsiaTheme="minorHAnsi" w:cstheme="minorBidi"/>
          <w:i/>
          <w:lang w:eastAsia="en-US"/>
        </w:rPr>
        <w:t>Задача 3.</w:t>
      </w:r>
      <w:r w:rsidRPr="00534031">
        <w:rPr>
          <w:rFonts w:eastAsiaTheme="minorHAnsi" w:cstheme="minorBidi"/>
          <w:lang w:eastAsia="en-US"/>
        </w:rPr>
        <w:t xml:space="preserve"> Агрофирма ОАО «Рада» обратилась в орган местного самоуправления с заявлением о предоставлении земельного участка из земель сельскохозяйственного назначения, находящихся в муниципальной собственности для организации и ведения сельскохозяйственного производства. Однако при издании постановления о предоставлении земельного участка агрофирме ОАО «Рада» выяснилось, что предоставляемый земельный участок не поставлен на кадастровый учет, земельному участку не присвоен кадастровый номер.</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 xml:space="preserve">Учитывая данное обстоятельство, было принято постановление о предоставлении в аренду ОАО «Рада» указанного земельного участка, при этом в резолютивной части постановления Агрофирме было предписано обратиться в ФГУ «Земельная кадастровая палата» и поставить земельный участок на кадастровый учет. На основании указанного постановления между органом местного самоуправления и Агрофирмой ОАО «Рада» также был </w:t>
      </w:r>
      <w:r w:rsidRPr="00534031">
        <w:rPr>
          <w:rFonts w:eastAsiaTheme="minorHAnsi" w:cstheme="minorBidi"/>
          <w:lang w:eastAsia="en-US"/>
        </w:rPr>
        <w:lastRenderedPageBreak/>
        <w:t>заключен договор аренды предоставленного земельного участка сроком на 4 года, зарегистрированный в учреждении юстиции.</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 xml:space="preserve">Дайте правовую оценку описанной ситуации. </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Правомерно ли в данном случае постановка земельного участка на кадастровый учет после его предоставления?</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Опишите земельный участок как предмет договора аренды и объект земельных отношений. Какие сведения о земельном участке, должны содержаться в акте органа государственной власти или органа местного самоуправления при предоставлении земельного участка в собственность или аренду?</w:t>
      </w:r>
    </w:p>
    <w:p w:rsidR="0016437D" w:rsidRPr="00534031" w:rsidRDefault="0016437D" w:rsidP="008C3FAE">
      <w:pPr>
        <w:spacing w:line="240" w:lineRule="auto"/>
        <w:ind w:firstLine="426"/>
        <w:jc w:val="both"/>
        <w:rPr>
          <w:rFonts w:eastAsiaTheme="minorHAnsi" w:cstheme="minorBidi"/>
          <w:lang w:eastAsia="en-US"/>
        </w:rPr>
      </w:pPr>
      <w:r>
        <w:rPr>
          <w:rFonts w:eastAsiaTheme="minorHAnsi" w:cstheme="minorBidi"/>
          <w:i/>
          <w:lang w:eastAsia="en-US"/>
        </w:rPr>
        <w:t>Задача 4.</w:t>
      </w:r>
      <w:r w:rsidRPr="00534031">
        <w:rPr>
          <w:rFonts w:eastAsiaTheme="minorHAnsi" w:cstheme="minorBidi"/>
          <w:lang w:eastAsia="en-US"/>
        </w:rPr>
        <w:t xml:space="preserve"> Инспекция Министерства Российской Федерации по налогам и сборам по городу Геленджику обратилась в арбитражный суд с иском к ООО «Новатор» о взыскании налоговых санкций за неуплату налога на землю и непредставление деклараций по налогу на землю в сумме 700 000 рублей.</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Решением от 28 февраля 2018 года в удовлетворении исковых требований отказано. Решение мотивировано тем, что материалами дела не установлен факт пользования обществом земельным участком. В соответствии с договорами ссуды спорные земельные участки переданы обществом «Новатор» ООО «Кубаньсервис» и ООО «Символ», на которых лежит обязанность уплачивать земельный налог.</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 xml:space="preserve">Указанные договоры были нотариально оформлены, но не были зарегистрированы в едином государственном реестре прав, по данным Департамента имущественных отношений по городу Геленджику правоустанавливающие документы на земельный участок не оформлялись. </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Решите дело.</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Что является основанием для взимания земельного налога?</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lastRenderedPageBreak/>
        <w:t>Является ли правомерным взимание земельного налога на основании фактических данных об использовании земли при отсутствии правоустанавливающих документов?</w:t>
      </w:r>
    </w:p>
    <w:p w:rsidR="0016437D" w:rsidRPr="00534031" w:rsidRDefault="0016437D" w:rsidP="008C3FAE">
      <w:pPr>
        <w:spacing w:line="240" w:lineRule="auto"/>
        <w:ind w:firstLine="426"/>
        <w:jc w:val="both"/>
        <w:rPr>
          <w:rFonts w:eastAsiaTheme="minorHAnsi" w:cstheme="minorBidi"/>
          <w:lang w:eastAsia="en-US"/>
        </w:rPr>
      </w:pPr>
      <w:r>
        <w:rPr>
          <w:rFonts w:eastAsiaTheme="minorHAnsi" w:cstheme="minorBidi"/>
          <w:i/>
          <w:lang w:eastAsia="en-US"/>
        </w:rPr>
        <w:t>Задача 5.</w:t>
      </w:r>
      <w:r w:rsidRPr="00534031">
        <w:rPr>
          <w:rFonts w:eastAsiaTheme="minorHAnsi" w:cstheme="minorBidi"/>
          <w:lang w:eastAsia="en-US"/>
        </w:rPr>
        <w:t xml:space="preserve"> Земельный участок под производственным объектом ООО «Собер» расположен в районном центре. Кадастровая стоимость земельного участка под указанным производственным объектом определена в размере 750 000 рублей. Налоговая ставка органами местного самоуправления установлена в размере 1,5 %.</w:t>
      </w:r>
    </w:p>
    <w:p w:rsidR="0016437D" w:rsidRPr="00534031" w:rsidRDefault="0016437D" w:rsidP="008C3FAE">
      <w:pPr>
        <w:suppressAutoHyphens w:val="0"/>
        <w:spacing w:line="240" w:lineRule="auto"/>
        <w:ind w:firstLine="426"/>
        <w:jc w:val="both"/>
        <w:rPr>
          <w:rFonts w:eastAsiaTheme="minorHAnsi" w:cstheme="minorBidi"/>
          <w:lang w:eastAsia="en-US"/>
        </w:rPr>
      </w:pPr>
      <w:r w:rsidRPr="00534031">
        <w:rPr>
          <w:rFonts w:eastAsiaTheme="minorHAnsi" w:cstheme="minorBidi"/>
          <w:lang w:eastAsia="en-US"/>
        </w:rPr>
        <w:t>Второй земельный участок ООО «Собер» занят под объектом общественного питания. Кадастровая стоимость земельного участка под этим объектом составляет 870 000 рублей. Налоговая ставка установлена в размере 1,5 %.</w:t>
      </w:r>
    </w:p>
    <w:p w:rsidR="0016437D" w:rsidRPr="00534031" w:rsidRDefault="0016437D" w:rsidP="008C3FAE">
      <w:pPr>
        <w:suppressAutoHyphens w:val="0"/>
        <w:spacing w:line="240" w:lineRule="auto"/>
        <w:ind w:firstLine="426"/>
        <w:jc w:val="both"/>
        <w:rPr>
          <w:rFonts w:eastAsiaTheme="minorHAnsi" w:cstheme="minorBidi"/>
          <w:i/>
          <w:lang w:eastAsia="en-US"/>
        </w:rPr>
      </w:pPr>
      <w:r w:rsidRPr="00534031">
        <w:rPr>
          <w:rFonts w:eastAsiaTheme="minorHAnsi" w:cstheme="minorBidi"/>
          <w:i/>
          <w:lang w:eastAsia="en-US"/>
        </w:rPr>
        <w:t>Вычислите общую сумму земельного налога, необходимого к уплате ООО «Собер» в отчётном периоде?</w:t>
      </w:r>
    </w:p>
    <w:p w:rsidR="0016437D" w:rsidRPr="001125F9" w:rsidRDefault="0016437D" w:rsidP="008C3FAE">
      <w:pPr>
        <w:suppressAutoHyphens w:val="0"/>
        <w:spacing w:before="100" w:beforeAutospacing="1" w:after="100" w:afterAutospacing="1" w:line="240" w:lineRule="auto"/>
        <w:ind w:firstLine="426"/>
        <w:contextualSpacing/>
        <w:rPr>
          <w:rFonts w:eastAsia="Times New Roman"/>
          <w:lang w:eastAsia="ru-RU"/>
        </w:rPr>
      </w:pPr>
    </w:p>
    <w:p w:rsidR="0016437D" w:rsidRPr="005F15F3" w:rsidRDefault="0016437D" w:rsidP="0016437D">
      <w:pPr>
        <w:suppressAutoHyphens w:val="0"/>
        <w:spacing w:before="100" w:beforeAutospacing="1" w:after="100" w:afterAutospacing="1" w:line="240" w:lineRule="auto"/>
        <w:contextualSpacing/>
        <w:jc w:val="center"/>
        <w:rPr>
          <w:rFonts w:eastAsia="Times New Roman"/>
          <w:lang w:eastAsia="ru-RU"/>
        </w:rPr>
      </w:pPr>
      <w:r w:rsidRPr="005F15F3">
        <w:rPr>
          <w:b/>
        </w:rPr>
        <w:t>Тема 5.</w:t>
      </w:r>
    </w:p>
    <w:p w:rsidR="0016437D" w:rsidRPr="005F15F3" w:rsidRDefault="0016437D" w:rsidP="0016437D">
      <w:pPr>
        <w:jc w:val="center"/>
        <w:rPr>
          <w:b/>
          <w:spacing w:val="-1"/>
        </w:rPr>
      </w:pPr>
      <w:r w:rsidRPr="002A531C">
        <w:rPr>
          <w:rFonts w:eastAsia="Times New Roman"/>
          <w:b/>
          <w:color w:val="auto"/>
        </w:rPr>
        <w:t>Правовой режим земель сельскохозяйственного назначения</w:t>
      </w:r>
    </w:p>
    <w:p w:rsidR="0016437D" w:rsidRPr="005F15F3" w:rsidRDefault="0016437D" w:rsidP="008C3FAE">
      <w:pPr>
        <w:ind w:firstLine="426"/>
        <w:jc w:val="both"/>
        <w:rPr>
          <w:b/>
          <w:i/>
          <w:color w:val="auto"/>
        </w:rPr>
      </w:pPr>
      <w:r w:rsidRPr="005F15F3">
        <w:rPr>
          <w:b/>
          <w:i/>
          <w:color w:val="auto"/>
        </w:rPr>
        <w:t>1.Подготовка к собеседованию</w:t>
      </w:r>
    </w:p>
    <w:p w:rsidR="0016437D" w:rsidRPr="005F15F3" w:rsidRDefault="0016437D" w:rsidP="008C3FAE">
      <w:pPr>
        <w:pStyle w:val="11"/>
        <w:ind w:firstLine="426"/>
        <w:jc w:val="both"/>
        <w:rPr>
          <w:sz w:val="24"/>
          <w:szCs w:val="24"/>
        </w:rPr>
      </w:pPr>
      <w:r w:rsidRPr="005F15F3">
        <w:rPr>
          <w:rFonts w:ascii="Times New Roman" w:eastAsia="Calibri" w:hAnsi="Times New Roman"/>
          <w:i/>
          <w:sz w:val="24"/>
          <w:szCs w:val="24"/>
        </w:rPr>
        <w:t>Вопросы для подготовки:</w:t>
      </w:r>
    </w:p>
    <w:p w:rsidR="0016437D" w:rsidRPr="009907AE" w:rsidRDefault="0016437D" w:rsidP="008C3FAE">
      <w:pPr>
        <w:suppressAutoHyphens w:val="0"/>
        <w:spacing w:line="240" w:lineRule="auto"/>
        <w:ind w:firstLine="426"/>
        <w:jc w:val="both"/>
        <w:rPr>
          <w:rFonts w:eastAsia="Times New Roman"/>
          <w:color w:val="auto"/>
          <w:lang w:eastAsia="ru-RU"/>
        </w:rPr>
      </w:pPr>
      <w:r w:rsidRPr="009907AE">
        <w:rPr>
          <w:rFonts w:eastAsia="Times New Roman"/>
          <w:i/>
          <w:lang w:eastAsia="ru-RU"/>
        </w:rPr>
        <w:t>-</w:t>
      </w:r>
      <w:r w:rsidRPr="009907AE">
        <w:rPr>
          <w:rFonts w:eastAsia="Times New Roman"/>
          <w:color w:val="auto"/>
          <w:lang w:eastAsia="ru-RU"/>
        </w:rPr>
        <w:t>понятие и состав земель сельскохозяйственного назначения.</w:t>
      </w:r>
    </w:p>
    <w:p w:rsidR="0016437D" w:rsidRPr="009907AE" w:rsidRDefault="0016437D" w:rsidP="008C3FAE">
      <w:pPr>
        <w:suppressAutoHyphens w:val="0"/>
        <w:spacing w:line="240" w:lineRule="auto"/>
        <w:ind w:firstLine="426"/>
        <w:jc w:val="both"/>
        <w:rPr>
          <w:rFonts w:eastAsia="Times New Roman"/>
          <w:color w:val="auto"/>
          <w:lang w:eastAsia="ru-RU"/>
        </w:rPr>
      </w:pPr>
      <w:r w:rsidRPr="009907AE">
        <w:rPr>
          <w:rFonts w:eastAsia="Times New Roman"/>
          <w:color w:val="auto"/>
          <w:lang w:eastAsia="ru-RU"/>
        </w:rPr>
        <w:t>- субъекты прав на земельные участки сельскохозяйственного назначения.</w:t>
      </w:r>
    </w:p>
    <w:p w:rsidR="0016437D" w:rsidRPr="009907AE" w:rsidRDefault="0016437D" w:rsidP="008C3FAE">
      <w:pPr>
        <w:suppressAutoHyphens w:val="0"/>
        <w:spacing w:line="240" w:lineRule="auto"/>
        <w:ind w:firstLine="426"/>
        <w:jc w:val="both"/>
        <w:rPr>
          <w:rFonts w:eastAsia="Times New Roman"/>
          <w:color w:val="auto"/>
          <w:lang w:eastAsia="ru-RU"/>
        </w:rPr>
      </w:pPr>
      <w:r w:rsidRPr="009907AE">
        <w:rPr>
          <w:rFonts w:eastAsia="Times New Roman"/>
          <w:color w:val="auto"/>
          <w:lang w:eastAsia="ru-RU"/>
        </w:rPr>
        <w:t xml:space="preserve">- особенности возникновения, ограничения и прекращения прав на земельные участки сельскохозяйственного назначения. </w:t>
      </w:r>
    </w:p>
    <w:p w:rsidR="0016437D" w:rsidRPr="009907AE" w:rsidRDefault="0016437D" w:rsidP="008C3FAE">
      <w:pPr>
        <w:suppressAutoHyphens w:val="0"/>
        <w:spacing w:line="240" w:lineRule="auto"/>
        <w:ind w:firstLine="426"/>
        <w:jc w:val="both"/>
        <w:rPr>
          <w:rFonts w:eastAsia="Times New Roman"/>
          <w:color w:val="auto"/>
          <w:lang w:eastAsia="ru-RU"/>
        </w:rPr>
      </w:pPr>
      <w:r w:rsidRPr="009907AE">
        <w:rPr>
          <w:rFonts w:eastAsia="Times New Roman"/>
          <w:color w:val="auto"/>
          <w:lang w:eastAsia="ru-RU"/>
        </w:rPr>
        <w:t>- правовое регулирование оборота земель сельскохозяйственного назначения.</w:t>
      </w:r>
    </w:p>
    <w:p w:rsidR="0016437D" w:rsidRPr="009907AE" w:rsidRDefault="0016437D" w:rsidP="008C3FAE">
      <w:pPr>
        <w:suppressAutoHyphens w:val="0"/>
        <w:spacing w:line="240" w:lineRule="auto"/>
        <w:ind w:firstLine="426"/>
        <w:jc w:val="both"/>
        <w:rPr>
          <w:rFonts w:eastAsia="Times New Roman"/>
          <w:color w:val="auto"/>
          <w:lang w:eastAsia="ru-RU"/>
        </w:rPr>
      </w:pPr>
      <w:r w:rsidRPr="009907AE">
        <w:rPr>
          <w:rFonts w:eastAsia="Times New Roman"/>
          <w:color w:val="auto"/>
          <w:lang w:eastAsia="ru-RU"/>
        </w:rPr>
        <w:t>- особенности юридических санкций за нарушение законодательства о правовом режиме земель сельскохозяйственного назначения.</w:t>
      </w:r>
    </w:p>
    <w:p w:rsidR="0016437D" w:rsidRPr="005F15F3" w:rsidRDefault="0016437D" w:rsidP="0016437D">
      <w:pPr>
        <w:tabs>
          <w:tab w:val="left" w:pos="709"/>
        </w:tabs>
        <w:ind w:firstLine="426"/>
        <w:jc w:val="both"/>
        <w:rPr>
          <w:b/>
          <w:bCs/>
          <w:i/>
        </w:rPr>
      </w:pPr>
      <w:r>
        <w:rPr>
          <w:b/>
          <w:i/>
        </w:rPr>
        <w:t>2</w:t>
      </w:r>
      <w:r w:rsidRPr="005F15F3">
        <w:rPr>
          <w:b/>
          <w:i/>
        </w:rPr>
        <w:t xml:space="preserve">.Компетентностно-ориентированная задача </w:t>
      </w:r>
      <w:r w:rsidRPr="005F15F3">
        <w:rPr>
          <w:b/>
          <w:bCs/>
          <w:i/>
        </w:rPr>
        <w:t>(ситуационная)</w:t>
      </w:r>
    </w:p>
    <w:p w:rsidR="0016437D" w:rsidRPr="00244E3C" w:rsidRDefault="0016437D" w:rsidP="008C3FAE">
      <w:pPr>
        <w:spacing w:line="240" w:lineRule="auto"/>
        <w:ind w:firstLine="426"/>
        <w:jc w:val="both"/>
        <w:rPr>
          <w:rFonts w:eastAsiaTheme="minorHAnsi" w:cstheme="minorBidi"/>
          <w:lang w:eastAsia="en-US"/>
        </w:rPr>
      </w:pPr>
      <w:r w:rsidRPr="005F15F3">
        <w:rPr>
          <w:rFonts w:eastAsia="Times New Roman"/>
          <w:i/>
          <w:color w:val="auto"/>
          <w:lang w:eastAsia="en-US"/>
        </w:rPr>
        <w:lastRenderedPageBreak/>
        <w:t>Задача</w:t>
      </w:r>
      <w:r>
        <w:rPr>
          <w:rFonts w:eastAsia="Times New Roman"/>
          <w:i/>
          <w:color w:val="auto"/>
          <w:lang w:eastAsia="en-US"/>
        </w:rPr>
        <w:t xml:space="preserve"> 1</w:t>
      </w:r>
      <w:r w:rsidRPr="005F15F3">
        <w:rPr>
          <w:rFonts w:eastAsia="Times New Roman"/>
          <w:i/>
          <w:color w:val="auto"/>
          <w:lang w:eastAsia="en-US"/>
        </w:rPr>
        <w:t>.</w:t>
      </w:r>
      <w:r w:rsidRPr="00244E3C">
        <w:rPr>
          <w:rFonts w:eastAsiaTheme="minorHAnsi" w:cstheme="minorBidi"/>
          <w:lang w:eastAsia="en-US"/>
        </w:rPr>
        <w:t xml:space="preserve"> Участник коллективно-долевой собственности гр-н Туканов А.Г. обратился к остальным участникам коллективно долевой собственности с заявлением о выделении земельного участка из состава земель сельскохозяйственного назначения в счет доли в праве общей собственности на землю для организации КФХ. На собрании участников коллективно-долевой собственности было решено обратиться в местную администрацию с тем, чтобы определить местонахождение земельного массива, в границах которого Туканову А.Г. будет выделяться земельный участок. </w:t>
      </w:r>
    </w:p>
    <w:p w:rsidR="0016437D" w:rsidRPr="00244E3C" w:rsidRDefault="0016437D" w:rsidP="008C3FAE">
      <w:pPr>
        <w:suppressAutoHyphens w:val="0"/>
        <w:spacing w:line="240" w:lineRule="auto"/>
        <w:ind w:firstLine="426"/>
        <w:jc w:val="both"/>
        <w:rPr>
          <w:rFonts w:eastAsiaTheme="minorHAnsi" w:cstheme="minorBidi"/>
          <w:lang w:eastAsia="en-US"/>
        </w:rPr>
      </w:pPr>
      <w:r w:rsidRPr="00244E3C">
        <w:rPr>
          <w:rFonts w:eastAsiaTheme="minorHAnsi" w:cstheme="minorBidi"/>
          <w:lang w:eastAsia="en-US"/>
        </w:rPr>
        <w:t>Распоряжением Главы органа местного самоуправления было определено местоположение земельного участка, в границах которого будет производиться выдел в счет доли в праве общей собственности на землю – поле №8 станицы Тихорецкой. Однако, Туканов А.Г. не согласился с выбранным органом местного самоуправления местоположением земельного участка в силу не подходящего для ведения КФХ рельефа. Возникший между участниками коллективно-долевой собственности спор о местоположении был разрешен Администрацией Тихорецкого сельского округа, в результате чего Туканову А.Г. все же был выделен земельный участок в счет доли в праве общей собственности на землю из состава земельного массива поля №8 с.Тихорецкой.</w:t>
      </w:r>
    </w:p>
    <w:p w:rsidR="0016437D" w:rsidRPr="00244E3C" w:rsidRDefault="0016437D" w:rsidP="008C3FAE">
      <w:pPr>
        <w:suppressAutoHyphens w:val="0"/>
        <w:spacing w:line="240" w:lineRule="auto"/>
        <w:ind w:firstLine="426"/>
        <w:jc w:val="both"/>
        <w:rPr>
          <w:rFonts w:eastAsiaTheme="minorHAnsi" w:cstheme="minorBidi"/>
          <w:i/>
          <w:lang w:eastAsia="en-US"/>
        </w:rPr>
      </w:pPr>
      <w:r w:rsidRPr="00244E3C">
        <w:rPr>
          <w:rFonts w:eastAsiaTheme="minorHAnsi" w:cstheme="minorBidi"/>
          <w:i/>
          <w:lang w:eastAsia="en-US"/>
        </w:rPr>
        <w:t>Были ли нарушены права Туканова А.Г. в данном случае?</w:t>
      </w:r>
    </w:p>
    <w:p w:rsidR="0016437D" w:rsidRPr="00244E3C" w:rsidRDefault="0016437D" w:rsidP="008C3FAE">
      <w:pPr>
        <w:suppressAutoHyphens w:val="0"/>
        <w:spacing w:line="240" w:lineRule="auto"/>
        <w:ind w:firstLine="426"/>
        <w:jc w:val="both"/>
        <w:rPr>
          <w:rFonts w:eastAsiaTheme="minorHAnsi" w:cstheme="minorBidi"/>
          <w:i/>
          <w:lang w:eastAsia="en-US"/>
        </w:rPr>
      </w:pPr>
      <w:r w:rsidRPr="00244E3C">
        <w:rPr>
          <w:rFonts w:eastAsiaTheme="minorHAnsi" w:cstheme="minorBidi"/>
          <w:i/>
          <w:lang w:eastAsia="en-US"/>
        </w:rPr>
        <w:t>Уполномочен ли глава местного самоуправления принимать решение о местоположении земельного участка выделяемого в счёт земельной доли?</w:t>
      </w:r>
    </w:p>
    <w:p w:rsidR="0016437D" w:rsidRPr="00244E3C" w:rsidRDefault="0016437D" w:rsidP="008C3FAE">
      <w:pPr>
        <w:suppressAutoHyphens w:val="0"/>
        <w:spacing w:line="240" w:lineRule="auto"/>
        <w:ind w:firstLine="426"/>
        <w:jc w:val="both"/>
        <w:rPr>
          <w:rFonts w:eastAsiaTheme="minorHAnsi" w:cstheme="minorBidi"/>
          <w:i/>
          <w:lang w:eastAsia="en-US"/>
        </w:rPr>
      </w:pPr>
      <w:r w:rsidRPr="00244E3C">
        <w:rPr>
          <w:rFonts w:eastAsiaTheme="minorHAnsi" w:cstheme="minorBidi"/>
          <w:i/>
          <w:lang w:eastAsia="en-US"/>
        </w:rPr>
        <w:t>Какой порядок выдела земельного участка из земель сельскохозяйственного назначения в счет доли в праве общей собственности на землю установлен действующим законодательством?</w:t>
      </w:r>
    </w:p>
    <w:p w:rsidR="0016437D" w:rsidRPr="00244E3C" w:rsidRDefault="0016437D" w:rsidP="008C3FAE">
      <w:pPr>
        <w:suppressAutoHyphens w:val="0"/>
        <w:spacing w:line="240" w:lineRule="auto"/>
        <w:ind w:firstLine="426"/>
        <w:jc w:val="both"/>
        <w:rPr>
          <w:rFonts w:eastAsiaTheme="minorHAnsi" w:cstheme="minorBidi"/>
          <w:i/>
          <w:lang w:eastAsia="en-US"/>
        </w:rPr>
      </w:pPr>
      <w:r w:rsidRPr="00244E3C">
        <w:rPr>
          <w:rFonts w:eastAsiaTheme="minorHAnsi" w:cstheme="minorBidi"/>
          <w:i/>
          <w:lang w:eastAsia="en-US"/>
        </w:rPr>
        <w:t>Кто вправе рассматривать возникающие между участниками коллективно-долевой собственности споры о местоположении земельного участка?</w:t>
      </w:r>
    </w:p>
    <w:p w:rsidR="0016437D" w:rsidRPr="00244E3C" w:rsidRDefault="0016437D" w:rsidP="008C3FAE">
      <w:pPr>
        <w:spacing w:line="240" w:lineRule="auto"/>
        <w:ind w:firstLine="426"/>
        <w:jc w:val="both"/>
        <w:rPr>
          <w:rFonts w:eastAsiaTheme="minorHAnsi" w:cstheme="minorBidi"/>
          <w:lang w:eastAsia="en-US"/>
        </w:rPr>
      </w:pPr>
      <w:r w:rsidRPr="005F15F3">
        <w:rPr>
          <w:rFonts w:eastAsia="Times New Roman"/>
          <w:i/>
          <w:color w:val="auto"/>
          <w:lang w:eastAsia="en-US"/>
        </w:rPr>
        <w:lastRenderedPageBreak/>
        <w:t>Задача</w:t>
      </w:r>
      <w:r>
        <w:rPr>
          <w:rFonts w:eastAsia="Times New Roman"/>
          <w:i/>
          <w:color w:val="auto"/>
          <w:lang w:eastAsia="en-US"/>
        </w:rPr>
        <w:t xml:space="preserve"> 2</w:t>
      </w:r>
      <w:r w:rsidRPr="005F15F3">
        <w:rPr>
          <w:rFonts w:eastAsia="Times New Roman"/>
          <w:i/>
          <w:color w:val="auto"/>
          <w:lang w:eastAsia="en-US"/>
        </w:rPr>
        <w:t>.</w:t>
      </w:r>
      <w:r w:rsidRPr="00244E3C">
        <w:rPr>
          <w:rFonts w:eastAsiaTheme="minorHAnsi" w:cstheme="minorBidi"/>
          <w:lang w:eastAsia="en-US"/>
        </w:rPr>
        <w:t xml:space="preserve"> Трое сыновей получили от отца по наследству имущество крестьянского (фермерского) хозяйства в</w:t>
      </w:r>
      <w:r w:rsidR="008C3FAE">
        <w:rPr>
          <w:rFonts w:eastAsiaTheme="minorHAnsi" w:cstheme="minorBidi"/>
          <w:lang w:eastAsia="en-US"/>
        </w:rPr>
        <w:t xml:space="preserve"> </w:t>
      </w:r>
      <w:r w:rsidRPr="00244E3C">
        <w:rPr>
          <w:rFonts w:eastAsiaTheme="minorHAnsi" w:cstheme="minorBidi"/>
          <w:lang w:eastAsia="en-US"/>
        </w:rPr>
        <w:t>Курганинском районе Краснодарского края и домовладение с приусадебным земельным участком в том же районе.</w:t>
      </w:r>
    </w:p>
    <w:p w:rsidR="0016437D" w:rsidRPr="00244E3C" w:rsidRDefault="0016437D" w:rsidP="008C3FAE">
      <w:pPr>
        <w:suppressAutoHyphens w:val="0"/>
        <w:spacing w:line="240" w:lineRule="auto"/>
        <w:ind w:firstLine="426"/>
        <w:jc w:val="both"/>
        <w:rPr>
          <w:rFonts w:eastAsiaTheme="minorHAnsi" w:cstheme="minorBidi"/>
          <w:lang w:eastAsia="en-US"/>
        </w:rPr>
      </w:pPr>
      <w:r w:rsidRPr="00244E3C">
        <w:rPr>
          <w:rFonts w:eastAsiaTheme="minorHAnsi" w:cstheme="minorBidi"/>
          <w:lang w:eastAsia="en-US"/>
        </w:rPr>
        <w:t>Ни один из сыновей не пожелал вести крестьянское (фермерское) хозяйство.</w:t>
      </w:r>
    </w:p>
    <w:p w:rsidR="0016437D" w:rsidRPr="00244E3C" w:rsidRDefault="0016437D" w:rsidP="008C3FAE">
      <w:pPr>
        <w:suppressAutoHyphens w:val="0"/>
        <w:spacing w:line="240" w:lineRule="auto"/>
        <w:ind w:firstLine="426"/>
        <w:jc w:val="both"/>
        <w:rPr>
          <w:rFonts w:eastAsiaTheme="minorHAnsi" w:cstheme="minorBidi"/>
          <w:i/>
          <w:lang w:eastAsia="en-US"/>
        </w:rPr>
      </w:pPr>
      <w:r w:rsidRPr="00244E3C">
        <w:rPr>
          <w:rFonts w:eastAsiaTheme="minorHAnsi" w:cstheme="minorBidi"/>
          <w:i/>
          <w:lang w:eastAsia="en-US"/>
        </w:rPr>
        <w:t>Какова судьба имущества и земельного участка крестьянского (фермерского) хозяйства и домовладения с приусадебным земельным участком?</w:t>
      </w:r>
    </w:p>
    <w:p w:rsidR="0016437D" w:rsidRPr="00244E3C" w:rsidRDefault="0016437D" w:rsidP="008C3FAE">
      <w:pPr>
        <w:suppressAutoHyphens w:val="0"/>
        <w:spacing w:line="240" w:lineRule="auto"/>
        <w:ind w:firstLine="426"/>
        <w:jc w:val="both"/>
        <w:rPr>
          <w:rFonts w:eastAsiaTheme="minorHAnsi" w:cstheme="minorBidi"/>
          <w:i/>
          <w:lang w:eastAsia="en-US"/>
        </w:rPr>
      </w:pPr>
      <w:r w:rsidRPr="00244E3C">
        <w:rPr>
          <w:rFonts w:eastAsiaTheme="minorHAnsi" w:cstheme="minorBidi"/>
          <w:i/>
          <w:lang w:eastAsia="en-US"/>
        </w:rPr>
        <w:t>Что произойдёт, если один из сыновей пожелает вести крестьянское (фермерское) хозяйство, а два других не откажутся от прав на имущество этого хозяйства?</w:t>
      </w:r>
    </w:p>
    <w:p w:rsidR="0016437D" w:rsidRPr="005F15F3" w:rsidRDefault="0016437D" w:rsidP="008C3FAE">
      <w:pPr>
        <w:pStyle w:val="11"/>
        <w:spacing w:line="240" w:lineRule="auto"/>
        <w:ind w:firstLine="426"/>
        <w:contextualSpacing/>
        <w:jc w:val="both"/>
        <w:rPr>
          <w:sz w:val="24"/>
          <w:szCs w:val="24"/>
          <w:lang w:eastAsia="ru-RU"/>
        </w:rPr>
      </w:pPr>
    </w:p>
    <w:p w:rsidR="0016437D" w:rsidRPr="003A7BCA" w:rsidRDefault="0016437D" w:rsidP="0016437D">
      <w:pPr>
        <w:pStyle w:val="11"/>
        <w:spacing w:line="240" w:lineRule="auto"/>
        <w:ind w:firstLine="426"/>
        <w:contextualSpacing/>
        <w:jc w:val="center"/>
        <w:rPr>
          <w:rFonts w:ascii="Times New Roman" w:hAnsi="Times New Roman"/>
          <w:color w:val="000000"/>
          <w:sz w:val="24"/>
          <w:szCs w:val="24"/>
        </w:rPr>
      </w:pPr>
      <w:r w:rsidRPr="003A7BCA">
        <w:rPr>
          <w:rFonts w:ascii="Times New Roman" w:hAnsi="Times New Roman"/>
          <w:b/>
          <w:sz w:val="24"/>
          <w:szCs w:val="24"/>
        </w:rPr>
        <w:t xml:space="preserve">Тема </w:t>
      </w:r>
      <w:r w:rsidRPr="003A7BCA">
        <w:rPr>
          <w:b/>
          <w:sz w:val="24"/>
          <w:szCs w:val="24"/>
        </w:rPr>
        <w:t>6</w:t>
      </w:r>
      <w:r w:rsidRPr="003A7BCA">
        <w:rPr>
          <w:rFonts w:ascii="Times New Roman" w:hAnsi="Times New Roman"/>
          <w:b/>
          <w:sz w:val="24"/>
          <w:szCs w:val="24"/>
        </w:rPr>
        <w:t>.</w:t>
      </w:r>
    </w:p>
    <w:p w:rsidR="0016437D" w:rsidRDefault="0016437D" w:rsidP="0016437D">
      <w:pPr>
        <w:suppressAutoHyphens w:val="0"/>
        <w:spacing w:line="240" w:lineRule="auto"/>
        <w:jc w:val="center"/>
        <w:rPr>
          <w:rFonts w:ascii="Times New Roman CYR" w:eastAsia="Times New Roman" w:hAnsi="Times New Roman CYR"/>
          <w:b/>
          <w:color w:val="auto"/>
          <w:sz w:val="22"/>
          <w:szCs w:val="22"/>
        </w:rPr>
      </w:pPr>
      <w:r w:rsidRPr="009A7D31">
        <w:rPr>
          <w:rFonts w:ascii="Times New Roman CYR" w:eastAsia="Times New Roman" w:hAnsi="Times New Roman CYR"/>
          <w:b/>
          <w:color w:val="auto"/>
          <w:sz w:val="22"/>
          <w:szCs w:val="22"/>
        </w:rPr>
        <w:t>Правовой режим земель населенных пунктов</w:t>
      </w:r>
    </w:p>
    <w:p w:rsidR="008C3FAE" w:rsidRDefault="008C3FAE" w:rsidP="0016437D">
      <w:pPr>
        <w:suppressAutoHyphens w:val="0"/>
        <w:spacing w:line="240" w:lineRule="auto"/>
        <w:ind w:firstLine="426"/>
        <w:jc w:val="both"/>
        <w:rPr>
          <w:rFonts w:eastAsia="Times New Roman"/>
          <w:b/>
          <w:bCs/>
          <w:i/>
          <w:color w:val="auto"/>
          <w:lang w:eastAsia="ru-RU"/>
        </w:rPr>
      </w:pPr>
    </w:p>
    <w:p w:rsidR="0016437D" w:rsidRPr="00A8772D" w:rsidRDefault="0016437D" w:rsidP="0016437D">
      <w:pPr>
        <w:suppressAutoHyphens w:val="0"/>
        <w:spacing w:line="240" w:lineRule="auto"/>
        <w:ind w:firstLine="426"/>
        <w:jc w:val="both"/>
        <w:rPr>
          <w:rFonts w:eastAsia="Times New Roman"/>
          <w:b/>
          <w:bCs/>
          <w:i/>
          <w:color w:val="auto"/>
          <w:lang w:eastAsia="ru-RU"/>
        </w:rPr>
      </w:pPr>
      <w:r>
        <w:rPr>
          <w:rFonts w:eastAsia="Times New Roman"/>
          <w:b/>
          <w:bCs/>
          <w:i/>
          <w:color w:val="auto"/>
          <w:lang w:eastAsia="ru-RU"/>
        </w:rPr>
        <w:t>1</w:t>
      </w:r>
      <w:r w:rsidRPr="00A8772D">
        <w:rPr>
          <w:rFonts w:eastAsia="Times New Roman"/>
          <w:b/>
          <w:bCs/>
          <w:i/>
          <w:color w:val="auto"/>
          <w:lang w:eastAsia="ru-RU"/>
        </w:rPr>
        <w:t>. Подготовка к докладу</w:t>
      </w:r>
    </w:p>
    <w:p w:rsidR="0016437D" w:rsidRDefault="0016437D" w:rsidP="0016437D">
      <w:pPr>
        <w:pStyle w:val="11"/>
        <w:tabs>
          <w:tab w:val="left" w:pos="0"/>
          <w:tab w:val="left" w:pos="567"/>
          <w:tab w:val="left" w:pos="851"/>
        </w:tabs>
        <w:overflowPunct w:val="0"/>
        <w:ind w:left="720"/>
        <w:jc w:val="both"/>
        <w:rPr>
          <w:rStyle w:val="apple-style-span"/>
          <w:rFonts w:eastAsia="ヒラギノ角ゴ Pro W3"/>
          <w:sz w:val="24"/>
          <w:szCs w:val="24"/>
        </w:rPr>
      </w:pPr>
      <w:r w:rsidRPr="00CD76B8">
        <w:rPr>
          <w:rStyle w:val="apple-style-span"/>
          <w:rFonts w:eastAsia="ヒラギノ角ゴ Pro W3"/>
          <w:sz w:val="24"/>
          <w:szCs w:val="24"/>
        </w:rPr>
        <w:t>Темы доклада</w:t>
      </w:r>
      <w:r>
        <w:rPr>
          <w:rStyle w:val="apple-style-span"/>
          <w:rFonts w:eastAsia="ヒラギノ角ゴ Pro W3"/>
          <w:sz w:val="24"/>
          <w:szCs w:val="24"/>
        </w:rPr>
        <w:t>.</w:t>
      </w:r>
    </w:p>
    <w:p w:rsidR="0016437D" w:rsidRPr="000F59A0" w:rsidRDefault="0016437D" w:rsidP="008C3FAE">
      <w:pPr>
        <w:tabs>
          <w:tab w:val="left" w:pos="709"/>
        </w:tabs>
        <w:ind w:firstLine="426"/>
        <w:jc w:val="both"/>
        <w:rPr>
          <w:rFonts w:eastAsia="Times New Roman"/>
          <w:color w:val="auto"/>
          <w:lang w:eastAsia="ru-RU"/>
        </w:rPr>
      </w:pPr>
      <w:r>
        <w:rPr>
          <w:rFonts w:eastAsia="Times New Roman"/>
          <w:color w:val="auto"/>
          <w:lang w:eastAsia="ru-RU"/>
        </w:rPr>
        <w:t>1</w:t>
      </w:r>
      <w:r w:rsidRPr="000F59A0">
        <w:rPr>
          <w:rFonts w:eastAsia="Times New Roman"/>
          <w:color w:val="auto"/>
          <w:lang w:eastAsia="ru-RU"/>
        </w:rPr>
        <w:t>.</w:t>
      </w:r>
      <w:r w:rsidRPr="000F59A0">
        <w:rPr>
          <w:rFonts w:eastAsia="Times New Roman"/>
          <w:color w:val="auto"/>
          <w:lang w:eastAsia="ru-RU"/>
        </w:rPr>
        <w:tab/>
        <w:t>Соотношение норм земельного и градостроительного законодательства</w:t>
      </w:r>
      <w:r>
        <w:rPr>
          <w:rFonts w:eastAsia="Times New Roman"/>
          <w:color w:val="auto"/>
          <w:lang w:eastAsia="ru-RU"/>
        </w:rPr>
        <w:t>.</w:t>
      </w:r>
    </w:p>
    <w:p w:rsidR="0016437D" w:rsidRPr="000F59A0" w:rsidRDefault="0016437D" w:rsidP="008C3FAE">
      <w:pPr>
        <w:tabs>
          <w:tab w:val="left" w:pos="709"/>
        </w:tabs>
        <w:ind w:firstLine="426"/>
        <w:jc w:val="both"/>
        <w:rPr>
          <w:rFonts w:eastAsia="Times New Roman"/>
          <w:color w:val="auto"/>
          <w:lang w:eastAsia="ru-RU"/>
        </w:rPr>
      </w:pPr>
      <w:r>
        <w:rPr>
          <w:rFonts w:eastAsia="Times New Roman"/>
          <w:color w:val="auto"/>
          <w:lang w:eastAsia="ru-RU"/>
        </w:rPr>
        <w:t>2</w:t>
      </w:r>
      <w:r w:rsidRPr="000F59A0">
        <w:rPr>
          <w:rFonts w:eastAsia="Times New Roman"/>
          <w:color w:val="auto"/>
          <w:lang w:eastAsia="ru-RU"/>
        </w:rPr>
        <w:t>.</w:t>
      </w:r>
      <w:r w:rsidRPr="000F59A0">
        <w:rPr>
          <w:rFonts w:eastAsia="Times New Roman"/>
          <w:color w:val="auto"/>
          <w:lang w:eastAsia="ru-RU"/>
        </w:rPr>
        <w:tab/>
        <w:t>Порядок предоставления земельных участков для комплексного освоения.</w:t>
      </w:r>
    </w:p>
    <w:p w:rsidR="0016437D" w:rsidRPr="00952DDA" w:rsidRDefault="0016437D" w:rsidP="008C3FAE">
      <w:pPr>
        <w:tabs>
          <w:tab w:val="left" w:pos="709"/>
        </w:tabs>
        <w:ind w:firstLine="426"/>
        <w:jc w:val="both"/>
        <w:rPr>
          <w:rFonts w:eastAsia="Times New Roman"/>
          <w:color w:val="auto"/>
          <w:lang w:eastAsia="ru-RU"/>
        </w:rPr>
      </w:pPr>
      <w:r>
        <w:rPr>
          <w:rFonts w:eastAsia="Times New Roman"/>
          <w:color w:val="auto"/>
          <w:lang w:eastAsia="ru-RU"/>
        </w:rPr>
        <w:t>3</w:t>
      </w:r>
      <w:r w:rsidRPr="000F59A0">
        <w:rPr>
          <w:rFonts w:eastAsia="Times New Roman"/>
          <w:color w:val="auto"/>
          <w:lang w:eastAsia="ru-RU"/>
        </w:rPr>
        <w:t>.</w:t>
      </w:r>
      <w:r w:rsidRPr="000F59A0">
        <w:rPr>
          <w:rFonts w:eastAsia="Times New Roman"/>
          <w:color w:val="auto"/>
          <w:lang w:eastAsia="ru-RU"/>
        </w:rPr>
        <w:tab/>
        <w:t>Проведение торгов на заключение договора аренды: проблемы правового регулирования</w:t>
      </w:r>
      <w:r>
        <w:rPr>
          <w:rFonts w:eastAsia="Times New Roman"/>
          <w:color w:val="auto"/>
          <w:lang w:eastAsia="ru-RU"/>
        </w:rPr>
        <w:t>.</w:t>
      </w:r>
    </w:p>
    <w:p w:rsidR="0016437D" w:rsidRPr="00495E04" w:rsidRDefault="0016437D" w:rsidP="008C3FAE">
      <w:pPr>
        <w:ind w:firstLine="426"/>
        <w:jc w:val="both"/>
        <w:rPr>
          <w:b/>
          <w:i/>
          <w:color w:val="auto"/>
        </w:rPr>
      </w:pPr>
      <w:r>
        <w:rPr>
          <w:b/>
          <w:i/>
          <w:color w:val="auto"/>
        </w:rPr>
        <w:t>2</w:t>
      </w:r>
      <w:r w:rsidRPr="00495E04">
        <w:rPr>
          <w:b/>
          <w:i/>
          <w:color w:val="auto"/>
        </w:rPr>
        <w:t>.Подготовка к собеседованию</w:t>
      </w:r>
    </w:p>
    <w:p w:rsidR="0016437D" w:rsidRPr="003A7BCA" w:rsidRDefault="0016437D" w:rsidP="008C3FAE">
      <w:pPr>
        <w:pStyle w:val="11"/>
        <w:ind w:firstLine="426"/>
        <w:rPr>
          <w:rFonts w:ascii="Times New Roman" w:eastAsia="Calibri" w:hAnsi="Times New Roman"/>
          <w:i/>
          <w:sz w:val="24"/>
          <w:szCs w:val="24"/>
        </w:rPr>
      </w:pPr>
      <w:r w:rsidRPr="003A7BCA">
        <w:rPr>
          <w:rFonts w:ascii="Times New Roman" w:eastAsia="Calibri" w:hAnsi="Times New Roman"/>
          <w:i/>
          <w:sz w:val="24"/>
          <w:szCs w:val="24"/>
        </w:rPr>
        <w:t>Вопросы для подготовки:</w:t>
      </w:r>
    </w:p>
    <w:p w:rsidR="0016437D" w:rsidRPr="00952DDA" w:rsidRDefault="0016437D" w:rsidP="008C3FAE">
      <w:pPr>
        <w:suppressAutoHyphens w:val="0"/>
        <w:spacing w:line="240" w:lineRule="auto"/>
        <w:ind w:firstLine="426"/>
        <w:jc w:val="both"/>
        <w:rPr>
          <w:rFonts w:eastAsia="Times New Roman"/>
          <w:color w:val="auto"/>
          <w:lang w:eastAsia="ru-RU"/>
        </w:rPr>
      </w:pPr>
      <w:r w:rsidRPr="00952DDA">
        <w:rPr>
          <w:rFonts w:eastAsia="Times New Roman"/>
          <w:color w:val="auto"/>
          <w:lang w:eastAsia="ru-RU"/>
        </w:rPr>
        <w:t xml:space="preserve">-понятие и состав земель населенных пунктов. </w:t>
      </w:r>
    </w:p>
    <w:p w:rsidR="0016437D" w:rsidRPr="00952DDA" w:rsidRDefault="0016437D" w:rsidP="008C3FAE">
      <w:pPr>
        <w:suppressAutoHyphens w:val="0"/>
        <w:spacing w:line="240" w:lineRule="auto"/>
        <w:ind w:firstLine="426"/>
        <w:jc w:val="both"/>
        <w:rPr>
          <w:rFonts w:eastAsia="Times New Roman"/>
          <w:color w:val="auto"/>
          <w:lang w:eastAsia="ru-RU"/>
        </w:rPr>
      </w:pPr>
      <w:r w:rsidRPr="00952DDA">
        <w:rPr>
          <w:rFonts w:eastAsia="Times New Roman"/>
          <w:color w:val="auto"/>
          <w:lang w:eastAsia="ru-RU"/>
        </w:rPr>
        <w:t>- градостроительное зонирование.</w:t>
      </w:r>
    </w:p>
    <w:p w:rsidR="0016437D" w:rsidRPr="00952DDA" w:rsidRDefault="0016437D" w:rsidP="008C3FAE">
      <w:pPr>
        <w:suppressAutoHyphens w:val="0"/>
        <w:spacing w:line="240" w:lineRule="auto"/>
        <w:ind w:firstLine="426"/>
        <w:jc w:val="both"/>
        <w:rPr>
          <w:rFonts w:eastAsia="Times New Roman"/>
          <w:color w:val="auto"/>
          <w:lang w:eastAsia="ru-RU"/>
        </w:rPr>
      </w:pPr>
      <w:r>
        <w:rPr>
          <w:rFonts w:eastAsia="Times New Roman"/>
          <w:color w:val="auto"/>
          <w:lang w:eastAsia="ru-RU"/>
        </w:rPr>
        <w:t>-</w:t>
      </w:r>
      <w:r w:rsidRPr="00952DDA">
        <w:rPr>
          <w:rFonts w:eastAsia="Times New Roman"/>
          <w:color w:val="auto"/>
          <w:lang w:eastAsia="ru-RU"/>
        </w:rPr>
        <w:t>субъекты прав на земельные участки из состава земель населенных пунктов.</w:t>
      </w:r>
    </w:p>
    <w:p w:rsidR="0016437D" w:rsidRPr="00952DDA" w:rsidRDefault="0016437D" w:rsidP="008C3FAE">
      <w:pPr>
        <w:suppressAutoHyphens w:val="0"/>
        <w:spacing w:line="240" w:lineRule="auto"/>
        <w:ind w:firstLine="426"/>
        <w:jc w:val="both"/>
        <w:rPr>
          <w:rFonts w:eastAsia="Times New Roman"/>
          <w:color w:val="auto"/>
          <w:lang w:eastAsia="ru-RU"/>
        </w:rPr>
      </w:pPr>
      <w:r>
        <w:rPr>
          <w:rFonts w:eastAsia="Times New Roman"/>
          <w:color w:val="auto"/>
          <w:lang w:eastAsia="ru-RU"/>
        </w:rPr>
        <w:t>-</w:t>
      </w:r>
      <w:r w:rsidRPr="00952DDA">
        <w:rPr>
          <w:rFonts w:eastAsia="Times New Roman"/>
          <w:color w:val="auto"/>
          <w:lang w:eastAsia="ru-RU"/>
        </w:rPr>
        <w:t>особенности возникновения, ограничения и прекращения прав на земельные участки из состава земель населенных пунктов.</w:t>
      </w:r>
    </w:p>
    <w:p w:rsidR="0016437D" w:rsidRPr="00952DDA" w:rsidRDefault="0016437D" w:rsidP="008C3FAE">
      <w:pPr>
        <w:suppressAutoHyphens w:val="0"/>
        <w:spacing w:line="240" w:lineRule="auto"/>
        <w:ind w:firstLine="426"/>
        <w:jc w:val="both"/>
        <w:rPr>
          <w:rFonts w:eastAsia="Times New Roman"/>
          <w:color w:val="auto"/>
          <w:lang w:eastAsia="ru-RU"/>
        </w:rPr>
      </w:pPr>
      <w:r>
        <w:rPr>
          <w:rFonts w:eastAsia="Times New Roman"/>
          <w:color w:val="auto"/>
          <w:lang w:eastAsia="ru-RU"/>
        </w:rPr>
        <w:lastRenderedPageBreak/>
        <w:t>-</w:t>
      </w:r>
      <w:r w:rsidRPr="00952DDA">
        <w:rPr>
          <w:rFonts w:eastAsia="Times New Roman"/>
          <w:color w:val="auto"/>
          <w:lang w:eastAsia="ru-RU"/>
        </w:rPr>
        <w:t>особенности юридических санкций за нарушения законодательства о правовом режиме земель населенных пунктов.</w:t>
      </w:r>
    </w:p>
    <w:p w:rsidR="0016437D" w:rsidRDefault="0016437D" w:rsidP="008C3FAE">
      <w:pPr>
        <w:tabs>
          <w:tab w:val="left" w:pos="709"/>
        </w:tabs>
        <w:ind w:firstLine="426"/>
        <w:jc w:val="both"/>
        <w:rPr>
          <w:b/>
          <w:bCs/>
          <w:i/>
        </w:rPr>
      </w:pPr>
      <w:r>
        <w:rPr>
          <w:b/>
          <w:i/>
        </w:rPr>
        <w:t>2</w:t>
      </w:r>
      <w:r w:rsidRPr="003A7BCA">
        <w:rPr>
          <w:b/>
          <w:i/>
        </w:rPr>
        <w:t xml:space="preserve">.Компетентностно-ориентированная задача </w:t>
      </w:r>
      <w:r w:rsidRPr="003A7BCA">
        <w:rPr>
          <w:b/>
          <w:bCs/>
          <w:i/>
        </w:rPr>
        <w:t>(ситуационная)</w:t>
      </w:r>
    </w:p>
    <w:p w:rsidR="0016437D" w:rsidRPr="005C46AF" w:rsidRDefault="0016437D" w:rsidP="008C3FAE">
      <w:pPr>
        <w:spacing w:line="240" w:lineRule="auto"/>
        <w:ind w:right="-340" w:firstLine="426"/>
        <w:jc w:val="both"/>
        <w:rPr>
          <w:rFonts w:eastAsiaTheme="minorHAnsi"/>
          <w:color w:val="auto"/>
          <w:lang w:eastAsia="en-US"/>
        </w:rPr>
      </w:pPr>
      <w:r w:rsidRPr="00B644E8">
        <w:rPr>
          <w:bCs/>
          <w:i/>
        </w:rPr>
        <w:t>Задача 1</w:t>
      </w:r>
      <w:r>
        <w:rPr>
          <w:bCs/>
          <w:i/>
        </w:rPr>
        <w:t>.</w:t>
      </w:r>
      <w:r w:rsidRPr="005C46AF">
        <w:rPr>
          <w:rFonts w:eastAsiaTheme="minorHAnsi"/>
          <w:color w:val="auto"/>
          <w:lang w:eastAsia="en-US"/>
        </w:rPr>
        <w:t xml:space="preserve"> Распоряжением главы администрации  муниципального образования юридическому лицу без проведения торгов был предоставлен земельный участок в аренду для целей строительства гостиничного комплекса с объектом общественного питания. </w:t>
      </w:r>
    </w:p>
    <w:p w:rsidR="0016437D" w:rsidRPr="005C46AF" w:rsidRDefault="0016437D" w:rsidP="008C3FAE">
      <w:pPr>
        <w:suppressAutoHyphens w:val="0"/>
        <w:spacing w:line="240" w:lineRule="auto"/>
        <w:ind w:right="-340" w:firstLine="426"/>
        <w:jc w:val="both"/>
        <w:rPr>
          <w:rFonts w:eastAsiaTheme="minorHAnsi"/>
          <w:color w:val="auto"/>
          <w:lang w:eastAsia="en-US"/>
        </w:rPr>
      </w:pPr>
      <w:r w:rsidRPr="005C46AF">
        <w:rPr>
          <w:rFonts w:eastAsiaTheme="minorHAnsi"/>
          <w:color w:val="auto"/>
          <w:lang w:eastAsia="en-US"/>
        </w:rPr>
        <w:t>Решение о предоставлении указанного земельного участка было принято в целях размещения объектов социально-культурного и коммунально-бытового назначения, а также реализации масштабных инвестиционных проектов.</w:t>
      </w:r>
    </w:p>
    <w:p w:rsidR="0016437D" w:rsidRPr="005C46AF" w:rsidRDefault="0016437D" w:rsidP="008C3FAE">
      <w:pPr>
        <w:suppressAutoHyphens w:val="0"/>
        <w:spacing w:line="240" w:lineRule="auto"/>
        <w:ind w:right="-340" w:firstLine="426"/>
        <w:jc w:val="both"/>
        <w:rPr>
          <w:rFonts w:eastAsiaTheme="minorHAnsi"/>
          <w:i/>
          <w:color w:val="auto"/>
          <w:lang w:eastAsia="en-US"/>
        </w:rPr>
      </w:pPr>
      <w:r w:rsidRPr="005C46AF">
        <w:rPr>
          <w:rFonts w:eastAsiaTheme="minorHAnsi"/>
          <w:i/>
          <w:color w:val="auto"/>
          <w:lang w:eastAsia="en-US"/>
        </w:rPr>
        <w:t>Какие объекты могут иметь социально-культурное и коммунально-бытовое назначение?</w:t>
      </w:r>
    </w:p>
    <w:p w:rsidR="0016437D" w:rsidRPr="005C46AF" w:rsidRDefault="0016437D" w:rsidP="008C3FAE">
      <w:pPr>
        <w:suppressAutoHyphens w:val="0"/>
        <w:spacing w:line="240" w:lineRule="auto"/>
        <w:ind w:right="-340" w:firstLine="426"/>
        <w:jc w:val="both"/>
        <w:rPr>
          <w:rFonts w:eastAsiaTheme="minorHAnsi"/>
          <w:i/>
          <w:color w:val="auto"/>
          <w:lang w:eastAsia="en-US"/>
        </w:rPr>
      </w:pPr>
      <w:r w:rsidRPr="005C46AF">
        <w:rPr>
          <w:rFonts w:eastAsiaTheme="minorHAnsi"/>
          <w:i/>
          <w:color w:val="auto"/>
          <w:lang w:eastAsia="en-US"/>
        </w:rPr>
        <w:t xml:space="preserve">Каким нормативным актам устанавливаются критерии масштабных инвестиционных объектов?  </w:t>
      </w:r>
    </w:p>
    <w:p w:rsidR="0016437D" w:rsidRDefault="0016437D" w:rsidP="008C3FAE">
      <w:pPr>
        <w:tabs>
          <w:tab w:val="left" w:pos="709"/>
          <w:tab w:val="left" w:pos="993"/>
        </w:tabs>
        <w:suppressAutoHyphens w:val="0"/>
        <w:spacing w:line="240" w:lineRule="auto"/>
        <w:ind w:right="-340" w:firstLine="426"/>
        <w:jc w:val="both"/>
        <w:rPr>
          <w:rFonts w:eastAsia="Times New Roman"/>
          <w:b/>
          <w:bCs/>
          <w:color w:val="auto"/>
          <w:lang w:eastAsia="ru-RU"/>
        </w:rPr>
      </w:pPr>
      <w:r w:rsidRPr="005C46AF">
        <w:rPr>
          <w:rFonts w:eastAsia="Times New Roman"/>
          <w:i/>
          <w:color w:val="auto"/>
          <w:lang w:eastAsia="ru-RU"/>
        </w:rPr>
        <w:t>Является ли указанное распоряжение законным?</w:t>
      </w:r>
      <w:r w:rsidRPr="005C46AF">
        <w:rPr>
          <w:rFonts w:eastAsia="Times New Roman"/>
          <w:i/>
          <w:color w:val="auto"/>
          <w:lang w:eastAsia="en-US"/>
        </w:rPr>
        <w:t xml:space="preserve"> Аргументируйте позиции «за» и «против».</w:t>
      </w:r>
    </w:p>
    <w:p w:rsidR="0016437D" w:rsidRPr="005C46AF" w:rsidRDefault="0016437D" w:rsidP="008C3FAE">
      <w:pPr>
        <w:spacing w:line="240" w:lineRule="auto"/>
        <w:ind w:firstLine="426"/>
        <w:jc w:val="both"/>
        <w:rPr>
          <w:rFonts w:eastAsiaTheme="minorHAnsi" w:cstheme="minorBidi"/>
          <w:lang w:eastAsia="en-US"/>
        </w:rPr>
      </w:pPr>
      <w:r w:rsidRPr="005C46AF">
        <w:rPr>
          <w:rFonts w:eastAsia="Times New Roman"/>
          <w:bCs/>
          <w:i/>
          <w:color w:val="auto"/>
          <w:lang w:eastAsia="ru-RU"/>
        </w:rPr>
        <w:t>Задача 2.</w:t>
      </w:r>
      <w:r w:rsidRPr="005C46AF">
        <w:rPr>
          <w:rFonts w:eastAsiaTheme="minorHAnsi" w:cstheme="minorBidi"/>
          <w:lang w:eastAsia="en-US"/>
        </w:rPr>
        <w:t xml:space="preserve"> Гражданке Никоновой А.А. постоянно мешал шум проходивших мимо людей. Чтобы устранить эти неудобства, она убрала тротуарную плитку, огородила проволокой территорию перед двором и засадила её цветами.</w:t>
      </w:r>
    </w:p>
    <w:p w:rsidR="0016437D" w:rsidRPr="005C46AF" w:rsidRDefault="0016437D" w:rsidP="008C3FAE">
      <w:pPr>
        <w:suppressAutoHyphens w:val="0"/>
        <w:spacing w:line="240" w:lineRule="auto"/>
        <w:ind w:firstLine="426"/>
        <w:jc w:val="both"/>
        <w:rPr>
          <w:rFonts w:eastAsiaTheme="minorHAnsi" w:cstheme="minorBidi"/>
          <w:lang w:eastAsia="en-US"/>
        </w:rPr>
      </w:pPr>
      <w:r w:rsidRPr="005C46AF">
        <w:rPr>
          <w:rFonts w:eastAsiaTheme="minorHAnsi" w:cstheme="minorBidi"/>
          <w:lang w:eastAsia="en-US"/>
        </w:rPr>
        <w:t>Не зная, что проход в данном месте невозможен, гражданин Петров проходил в ночное время мимо дома Никоновой, зацепился за ограду, упал и сломал руку.</w:t>
      </w:r>
    </w:p>
    <w:p w:rsidR="0016437D" w:rsidRPr="005C46AF" w:rsidRDefault="0016437D" w:rsidP="008C3FAE">
      <w:pPr>
        <w:suppressAutoHyphens w:val="0"/>
        <w:spacing w:line="240" w:lineRule="auto"/>
        <w:ind w:firstLine="426"/>
        <w:jc w:val="both"/>
        <w:rPr>
          <w:rFonts w:eastAsiaTheme="minorHAnsi" w:cstheme="minorBidi"/>
          <w:lang w:eastAsia="en-US"/>
        </w:rPr>
      </w:pPr>
      <w:r w:rsidRPr="005C46AF">
        <w:rPr>
          <w:rFonts w:eastAsiaTheme="minorHAnsi" w:cstheme="minorBidi"/>
          <w:lang w:eastAsia="en-US"/>
        </w:rPr>
        <w:t>Гражданин Петров, считая, что действия Никоновой незаконны, обратился в суд.</w:t>
      </w:r>
    </w:p>
    <w:p w:rsidR="0016437D" w:rsidRPr="005C46AF" w:rsidRDefault="0016437D" w:rsidP="008C3FAE">
      <w:pPr>
        <w:suppressAutoHyphens w:val="0"/>
        <w:spacing w:line="240" w:lineRule="auto"/>
        <w:ind w:firstLine="426"/>
        <w:jc w:val="both"/>
        <w:rPr>
          <w:rFonts w:eastAsiaTheme="minorHAnsi" w:cstheme="minorBidi"/>
          <w:i/>
          <w:lang w:eastAsia="en-US"/>
        </w:rPr>
      </w:pPr>
      <w:r w:rsidRPr="005C46AF">
        <w:rPr>
          <w:rFonts w:eastAsiaTheme="minorHAnsi" w:cstheme="minorBidi"/>
          <w:i/>
          <w:lang w:eastAsia="en-US"/>
        </w:rPr>
        <w:t>Виновна ли Никонова в причинении вреду здоровью гражданину Петрову?</w:t>
      </w:r>
    </w:p>
    <w:p w:rsidR="0016437D" w:rsidRPr="005C46AF" w:rsidRDefault="0016437D" w:rsidP="008C3FAE">
      <w:pPr>
        <w:suppressAutoHyphens w:val="0"/>
        <w:spacing w:line="240" w:lineRule="auto"/>
        <w:ind w:firstLine="426"/>
        <w:jc w:val="both"/>
        <w:rPr>
          <w:rFonts w:eastAsiaTheme="minorHAnsi" w:cstheme="minorBidi"/>
          <w:i/>
          <w:lang w:eastAsia="en-US"/>
        </w:rPr>
      </w:pPr>
      <w:r w:rsidRPr="005C46AF">
        <w:rPr>
          <w:rFonts w:eastAsiaTheme="minorHAnsi" w:cstheme="minorBidi"/>
          <w:i/>
          <w:lang w:eastAsia="en-US"/>
        </w:rPr>
        <w:t>Каково правовое положение земель общего пользования в населенных пунктах: понятие, правовой характер использования?</w:t>
      </w:r>
    </w:p>
    <w:p w:rsidR="0016437D" w:rsidRPr="005C46AF" w:rsidRDefault="0016437D" w:rsidP="008C3FAE">
      <w:pPr>
        <w:spacing w:line="240" w:lineRule="auto"/>
        <w:ind w:firstLine="426"/>
        <w:jc w:val="both"/>
        <w:rPr>
          <w:rFonts w:eastAsiaTheme="minorHAnsi" w:cstheme="minorBidi"/>
          <w:lang w:eastAsia="en-US"/>
        </w:rPr>
      </w:pPr>
      <w:r>
        <w:rPr>
          <w:rFonts w:eastAsia="Times New Roman"/>
          <w:bCs/>
          <w:i/>
          <w:color w:val="auto"/>
          <w:lang w:eastAsia="ru-RU"/>
        </w:rPr>
        <w:lastRenderedPageBreak/>
        <w:t>Задача 3.</w:t>
      </w:r>
      <w:r w:rsidRPr="005C46AF">
        <w:rPr>
          <w:rFonts w:eastAsiaTheme="minorHAnsi" w:cstheme="minorBidi"/>
          <w:lang w:eastAsia="en-US"/>
        </w:rPr>
        <w:t xml:space="preserve"> Гражданин Камнев А.В., житель города Краснодара, самовольно произвел пристройку (жилую комнату 8/4) к балкону своей квартиры, которая находилась на первом этаже пятиэтажного дома. Жильцы дома обратились с жалобой в прокуратуру.</w:t>
      </w:r>
    </w:p>
    <w:p w:rsidR="0016437D" w:rsidRPr="005C46AF" w:rsidRDefault="0016437D" w:rsidP="008C3FAE">
      <w:pPr>
        <w:suppressAutoHyphens w:val="0"/>
        <w:spacing w:line="240" w:lineRule="auto"/>
        <w:ind w:firstLine="426"/>
        <w:jc w:val="both"/>
        <w:rPr>
          <w:rFonts w:eastAsiaTheme="minorHAnsi" w:cstheme="minorBidi"/>
          <w:i/>
          <w:lang w:eastAsia="en-US"/>
        </w:rPr>
      </w:pPr>
      <w:r w:rsidRPr="005C46AF">
        <w:rPr>
          <w:rFonts w:eastAsiaTheme="minorHAnsi" w:cstheme="minorBidi"/>
          <w:i/>
          <w:lang w:eastAsia="en-US"/>
        </w:rPr>
        <w:t>Решите дело.</w:t>
      </w:r>
    </w:p>
    <w:p w:rsidR="0016437D" w:rsidRPr="003A7BCA" w:rsidRDefault="0016437D" w:rsidP="0016437D">
      <w:pPr>
        <w:pStyle w:val="11"/>
        <w:ind w:firstLine="426"/>
        <w:rPr>
          <w:rFonts w:ascii="Times New Roman" w:eastAsia="Calibri" w:hAnsi="Times New Roman"/>
          <w:sz w:val="24"/>
          <w:szCs w:val="24"/>
        </w:rPr>
      </w:pPr>
    </w:p>
    <w:p w:rsidR="0016437D" w:rsidRPr="00B644E8" w:rsidRDefault="0016437D" w:rsidP="0016437D">
      <w:pPr>
        <w:pStyle w:val="11"/>
        <w:spacing w:line="240" w:lineRule="auto"/>
        <w:ind w:firstLine="426"/>
        <w:contextualSpacing/>
        <w:jc w:val="center"/>
        <w:rPr>
          <w:rFonts w:ascii="Times New Roman" w:hAnsi="Times New Roman"/>
          <w:b/>
          <w:sz w:val="24"/>
          <w:szCs w:val="24"/>
        </w:rPr>
      </w:pPr>
      <w:r w:rsidRPr="00B644E8">
        <w:rPr>
          <w:rFonts w:ascii="Times New Roman" w:hAnsi="Times New Roman"/>
          <w:b/>
          <w:sz w:val="24"/>
          <w:szCs w:val="24"/>
        </w:rPr>
        <w:t xml:space="preserve">Тема </w:t>
      </w:r>
      <w:r w:rsidRPr="00B644E8">
        <w:rPr>
          <w:b/>
          <w:sz w:val="24"/>
          <w:szCs w:val="24"/>
        </w:rPr>
        <w:t>7</w:t>
      </w:r>
      <w:r w:rsidRPr="00B644E8">
        <w:rPr>
          <w:rFonts w:ascii="Times New Roman" w:hAnsi="Times New Roman"/>
          <w:b/>
          <w:sz w:val="24"/>
          <w:szCs w:val="24"/>
        </w:rPr>
        <w:t>.</w:t>
      </w:r>
    </w:p>
    <w:p w:rsidR="0016437D" w:rsidRDefault="0016437D" w:rsidP="0016437D">
      <w:pPr>
        <w:pStyle w:val="11"/>
        <w:ind w:firstLine="426"/>
        <w:jc w:val="center"/>
        <w:rPr>
          <w:rFonts w:ascii="Times New Roman" w:hAnsi="Times New Roman"/>
          <w:b/>
          <w:sz w:val="24"/>
          <w:szCs w:val="24"/>
        </w:rPr>
      </w:pPr>
      <w:r w:rsidRPr="000F59A0">
        <w:rPr>
          <w:rFonts w:ascii="Times New Roman" w:hAnsi="Times New Roman"/>
          <w:b/>
          <w:sz w:val="24"/>
          <w:szCs w:val="24"/>
        </w:rPr>
        <w:t xml:space="preserve">Правовой режим земель промышленности и иного специального назначения </w:t>
      </w:r>
    </w:p>
    <w:p w:rsidR="008C3FAE" w:rsidRDefault="008C3FAE" w:rsidP="008C3FAE">
      <w:pPr>
        <w:ind w:firstLine="426"/>
        <w:jc w:val="both"/>
        <w:rPr>
          <w:b/>
          <w:i/>
          <w:color w:val="auto"/>
        </w:rPr>
      </w:pPr>
    </w:p>
    <w:p w:rsidR="0016437D" w:rsidRPr="00495E04" w:rsidRDefault="0016437D" w:rsidP="008C3FAE">
      <w:pPr>
        <w:ind w:firstLine="426"/>
        <w:jc w:val="both"/>
        <w:rPr>
          <w:b/>
          <w:i/>
          <w:color w:val="auto"/>
        </w:rPr>
      </w:pPr>
      <w:r w:rsidRPr="00495E04">
        <w:rPr>
          <w:b/>
          <w:i/>
          <w:color w:val="auto"/>
        </w:rPr>
        <w:t>1.Подготовка к собеседованию</w:t>
      </w:r>
    </w:p>
    <w:p w:rsidR="0016437D" w:rsidRPr="00B644E8" w:rsidRDefault="0016437D" w:rsidP="008C3FAE">
      <w:pPr>
        <w:pStyle w:val="11"/>
        <w:ind w:firstLine="426"/>
        <w:rPr>
          <w:rFonts w:ascii="Times New Roman" w:eastAsia="Calibri" w:hAnsi="Times New Roman"/>
          <w:i/>
          <w:sz w:val="24"/>
          <w:szCs w:val="24"/>
        </w:rPr>
      </w:pPr>
      <w:r w:rsidRPr="00B644E8">
        <w:rPr>
          <w:rFonts w:ascii="Times New Roman" w:eastAsia="Calibri" w:hAnsi="Times New Roman"/>
          <w:i/>
          <w:sz w:val="24"/>
          <w:szCs w:val="24"/>
        </w:rPr>
        <w:t>Вопросы для подготовки:</w:t>
      </w:r>
    </w:p>
    <w:p w:rsidR="0016437D" w:rsidRPr="00115AE3" w:rsidRDefault="0016437D" w:rsidP="008C3FAE">
      <w:pPr>
        <w:pStyle w:val="af4"/>
        <w:spacing w:before="0" w:beforeAutospacing="0" w:after="0" w:afterAutospacing="0"/>
        <w:ind w:firstLine="426"/>
        <w:jc w:val="both"/>
      </w:pPr>
      <w:r>
        <w:t>- п</w:t>
      </w:r>
      <w:r w:rsidRPr="00115AE3">
        <w:t>онятие и состав земель промышленности и иного специального назначения. Правовой режим санитарно-защитных и иных зон с особыми условиями использования земельных участков.</w:t>
      </w:r>
    </w:p>
    <w:p w:rsidR="0016437D" w:rsidRPr="00115AE3" w:rsidRDefault="0016437D" w:rsidP="008C3FAE">
      <w:pPr>
        <w:pStyle w:val="af4"/>
        <w:spacing w:before="0" w:beforeAutospacing="0" w:after="0" w:afterAutospacing="0"/>
        <w:ind w:firstLine="426"/>
        <w:jc w:val="both"/>
      </w:pPr>
      <w:r>
        <w:t>- с</w:t>
      </w:r>
      <w:r w:rsidRPr="00115AE3">
        <w:t>убъекты прав на земельные участки из состава земель промышленности и иного специального назначения.</w:t>
      </w:r>
    </w:p>
    <w:p w:rsidR="0016437D" w:rsidRPr="00115AE3" w:rsidRDefault="0016437D" w:rsidP="008C3FAE">
      <w:pPr>
        <w:pStyle w:val="af4"/>
        <w:spacing w:before="0" w:beforeAutospacing="0" w:after="0" w:afterAutospacing="0"/>
        <w:ind w:firstLine="426"/>
        <w:jc w:val="both"/>
      </w:pPr>
      <w:r>
        <w:t>- о</w:t>
      </w:r>
      <w:r w:rsidRPr="00115AE3">
        <w:t>собенности возникновения, ограничения и прекращения прав на земельные участки из состава земель промышленности и иного специального назначения.</w:t>
      </w:r>
    </w:p>
    <w:p w:rsidR="0016437D" w:rsidRPr="00115AE3" w:rsidRDefault="0016437D" w:rsidP="008C3FAE">
      <w:pPr>
        <w:pStyle w:val="af4"/>
        <w:spacing w:before="0" w:beforeAutospacing="0" w:after="0" w:afterAutospacing="0"/>
        <w:ind w:firstLine="426"/>
        <w:jc w:val="both"/>
      </w:pPr>
      <w:r>
        <w:t>- о</w:t>
      </w:r>
      <w:r w:rsidRPr="00115AE3">
        <w:t>собенности юридической ответственности за нарушение законодательства о правовом режиме земель промышленности и иного специального назначения.</w:t>
      </w:r>
    </w:p>
    <w:p w:rsidR="0016437D" w:rsidRDefault="0016437D" w:rsidP="008C3FAE">
      <w:pPr>
        <w:tabs>
          <w:tab w:val="left" w:pos="709"/>
        </w:tabs>
        <w:ind w:firstLine="426"/>
        <w:jc w:val="both"/>
        <w:rPr>
          <w:b/>
          <w:bCs/>
          <w:i/>
        </w:rPr>
      </w:pPr>
      <w:r>
        <w:rPr>
          <w:b/>
          <w:i/>
        </w:rPr>
        <w:t>2</w:t>
      </w:r>
      <w:r w:rsidRPr="00B644E8">
        <w:rPr>
          <w:b/>
          <w:i/>
        </w:rPr>
        <w:t xml:space="preserve">.Компетентностно-ориентированная задача </w:t>
      </w:r>
      <w:r w:rsidRPr="00B644E8">
        <w:rPr>
          <w:b/>
          <w:bCs/>
          <w:i/>
        </w:rPr>
        <w:t>(ситуационная)</w:t>
      </w:r>
    </w:p>
    <w:p w:rsidR="0016437D" w:rsidRPr="005C46AF" w:rsidRDefault="0016437D" w:rsidP="008C3FAE">
      <w:pPr>
        <w:spacing w:line="240" w:lineRule="auto"/>
        <w:ind w:firstLine="426"/>
        <w:jc w:val="both"/>
        <w:rPr>
          <w:rFonts w:eastAsiaTheme="minorHAnsi" w:cstheme="minorBidi"/>
          <w:lang w:eastAsia="en-US"/>
        </w:rPr>
      </w:pPr>
      <w:r w:rsidRPr="00B644E8">
        <w:rPr>
          <w:bCs/>
          <w:i/>
        </w:rPr>
        <w:t>Задача 1.</w:t>
      </w:r>
      <w:r w:rsidRPr="005C46AF">
        <w:rPr>
          <w:rFonts w:eastAsiaTheme="minorHAnsi" w:cstheme="minorBidi"/>
          <w:lang w:eastAsia="en-US"/>
        </w:rPr>
        <w:t xml:space="preserve"> ОАО «Кубань-Газпром» был предоставлен земельный участок площадью 1,74 га из земель сельскохозяйственного назначения для строительства нефтепровода без оформления перевода указанного земельного участка в категорию «земли промышленности…. и иного специального назначения».</w:t>
      </w:r>
    </w:p>
    <w:p w:rsidR="0016437D" w:rsidRPr="005C46AF" w:rsidRDefault="0016437D" w:rsidP="008C3FAE">
      <w:pPr>
        <w:suppressAutoHyphens w:val="0"/>
        <w:spacing w:line="240" w:lineRule="auto"/>
        <w:ind w:firstLine="426"/>
        <w:jc w:val="both"/>
        <w:rPr>
          <w:rFonts w:eastAsiaTheme="minorHAnsi" w:cstheme="minorBidi"/>
          <w:lang w:eastAsia="en-US"/>
        </w:rPr>
      </w:pPr>
      <w:r w:rsidRPr="005C46AF">
        <w:rPr>
          <w:rFonts w:eastAsiaTheme="minorHAnsi" w:cstheme="minorBidi"/>
          <w:lang w:eastAsia="en-US"/>
        </w:rPr>
        <w:t xml:space="preserve">По причине использования некачественных материалов соединений на стыках трубопровода произошел его разрыв, в </w:t>
      </w:r>
      <w:r w:rsidRPr="005C46AF">
        <w:rPr>
          <w:rFonts w:eastAsiaTheme="minorHAnsi" w:cstheme="minorBidi"/>
          <w:lang w:eastAsia="en-US"/>
        </w:rPr>
        <w:lastRenderedPageBreak/>
        <w:t>результате которого на земельном участке площадью 1,80 га, произошел разрыв нефти.</w:t>
      </w:r>
    </w:p>
    <w:p w:rsidR="0016437D" w:rsidRPr="005C46AF" w:rsidRDefault="0016437D" w:rsidP="008C3FAE">
      <w:pPr>
        <w:suppressAutoHyphens w:val="0"/>
        <w:spacing w:line="240" w:lineRule="auto"/>
        <w:ind w:firstLine="426"/>
        <w:jc w:val="both"/>
        <w:rPr>
          <w:rFonts w:eastAsiaTheme="minorHAnsi" w:cstheme="minorBidi"/>
          <w:i/>
          <w:lang w:eastAsia="en-US"/>
        </w:rPr>
      </w:pPr>
      <w:r w:rsidRPr="005C46AF">
        <w:rPr>
          <w:rFonts w:eastAsiaTheme="minorHAnsi" w:cstheme="minorBidi"/>
          <w:i/>
          <w:lang w:eastAsia="en-US"/>
        </w:rPr>
        <w:t>Дайте комментарий указанным фактам.</w:t>
      </w:r>
    </w:p>
    <w:p w:rsidR="0016437D" w:rsidRPr="005C46AF" w:rsidRDefault="0016437D" w:rsidP="008C3FAE">
      <w:pPr>
        <w:suppressAutoHyphens w:val="0"/>
        <w:spacing w:line="240" w:lineRule="auto"/>
        <w:ind w:firstLine="426"/>
        <w:jc w:val="both"/>
        <w:rPr>
          <w:rFonts w:eastAsiaTheme="minorHAnsi" w:cstheme="minorBidi"/>
          <w:i/>
          <w:lang w:eastAsia="en-US"/>
        </w:rPr>
      </w:pPr>
      <w:r w:rsidRPr="005C46AF">
        <w:rPr>
          <w:rFonts w:eastAsiaTheme="minorHAnsi" w:cstheme="minorBidi"/>
          <w:i/>
          <w:lang w:eastAsia="en-US"/>
        </w:rPr>
        <w:t>Охарактеризуйте порядок перевода земель из одной категории в другую, предусмотренный действующим законодательством.</w:t>
      </w:r>
    </w:p>
    <w:p w:rsidR="0016437D" w:rsidRPr="005C46AF" w:rsidRDefault="0016437D" w:rsidP="008C3FAE">
      <w:pPr>
        <w:suppressAutoHyphens w:val="0"/>
        <w:spacing w:line="240" w:lineRule="auto"/>
        <w:ind w:firstLine="426"/>
        <w:jc w:val="both"/>
        <w:rPr>
          <w:rFonts w:eastAsiaTheme="minorHAnsi" w:cstheme="minorBidi"/>
          <w:i/>
          <w:lang w:eastAsia="en-US"/>
        </w:rPr>
      </w:pPr>
      <w:r w:rsidRPr="005C46AF">
        <w:rPr>
          <w:rFonts w:eastAsiaTheme="minorHAnsi" w:cstheme="minorBidi"/>
          <w:i/>
          <w:lang w:eastAsia="en-US"/>
        </w:rPr>
        <w:t>При наличии каких условий земельный участок может быть переведен в состав земель промышленности?</w:t>
      </w:r>
    </w:p>
    <w:p w:rsidR="0016437D" w:rsidRPr="005C46AF" w:rsidRDefault="0016437D" w:rsidP="008C3FAE">
      <w:pPr>
        <w:autoSpaceDE w:val="0"/>
        <w:autoSpaceDN w:val="0"/>
        <w:adjustRightInd w:val="0"/>
        <w:spacing w:line="240" w:lineRule="auto"/>
        <w:ind w:firstLine="426"/>
        <w:jc w:val="both"/>
        <w:rPr>
          <w:rFonts w:eastAsiaTheme="minorHAnsi" w:cstheme="minorBidi"/>
          <w:lang w:eastAsia="en-US"/>
        </w:rPr>
      </w:pPr>
      <w:r w:rsidRPr="004043D7">
        <w:rPr>
          <w:bCs/>
          <w:i/>
        </w:rPr>
        <w:t>Задача 2.</w:t>
      </w:r>
      <w:r w:rsidRPr="005C46AF">
        <w:rPr>
          <w:rFonts w:eastAsiaTheme="minorHAnsi" w:cstheme="minorBidi"/>
          <w:lang w:eastAsia="en-US"/>
        </w:rPr>
        <w:t xml:space="preserve"> Одно из отделений железной дороги построило на землях, отведенных в районе железнодорожного вокзала, 10 торговых павильонов и передало коммерческим предприятиям по договору аренды сроком на 10 лет, по истечении которого обязалось оформить договор продажи павильонов вместе с земельными участками. </w:t>
      </w:r>
    </w:p>
    <w:p w:rsidR="0016437D" w:rsidRPr="005C46AF" w:rsidRDefault="0016437D" w:rsidP="008C3FAE">
      <w:pPr>
        <w:suppressAutoHyphens w:val="0"/>
        <w:autoSpaceDE w:val="0"/>
        <w:autoSpaceDN w:val="0"/>
        <w:adjustRightInd w:val="0"/>
        <w:spacing w:line="240" w:lineRule="auto"/>
        <w:ind w:firstLine="426"/>
        <w:jc w:val="both"/>
        <w:rPr>
          <w:rFonts w:eastAsiaTheme="minorHAnsi" w:cstheme="minorBidi"/>
          <w:i/>
          <w:lang w:eastAsia="en-US"/>
        </w:rPr>
      </w:pPr>
      <w:r w:rsidRPr="005C46AF">
        <w:rPr>
          <w:rFonts w:eastAsiaTheme="minorHAnsi" w:cstheme="minorBidi"/>
          <w:i/>
          <w:lang w:eastAsia="en-US"/>
        </w:rPr>
        <w:t>Правомерны ли действия администрации отделения железной дороги? Обладает ли она полномочиями</w:t>
      </w:r>
      <w:r w:rsidR="008C3FAE">
        <w:rPr>
          <w:rFonts w:eastAsiaTheme="minorHAnsi" w:cstheme="minorBidi"/>
          <w:i/>
          <w:lang w:eastAsia="en-US"/>
        </w:rPr>
        <w:t xml:space="preserve"> распоряжаться землями железно</w:t>
      </w:r>
      <w:r w:rsidRPr="005C46AF">
        <w:rPr>
          <w:rFonts w:eastAsiaTheme="minorHAnsi" w:cstheme="minorBidi"/>
          <w:i/>
          <w:lang w:eastAsia="en-US"/>
        </w:rPr>
        <w:t xml:space="preserve">дорожного транспорта? </w:t>
      </w:r>
    </w:p>
    <w:p w:rsidR="0016437D" w:rsidRDefault="008C3FAE" w:rsidP="008C3FAE">
      <w:pPr>
        <w:tabs>
          <w:tab w:val="left" w:pos="851"/>
          <w:tab w:val="left" w:pos="993"/>
        </w:tabs>
        <w:suppressAutoHyphens w:val="0"/>
        <w:spacing w:after="200" w:line="240" w:lineRule="auto"/>
        <w:ind w:firstLine="426"/>
        <w:contextualSpacing/>
        <w:rPr>
          <w:b/>
          <w:i/>
          <w:spacing w:val="-1"/>
        </w:rPr>
      </w:pPr>
      <w:r>
        <w:rPr>
          <w:b/>
          <w:i/>
          <w:spacing w:val="-1"/>
        </w:rPr>
        <w:t xml:space="preserve"> </w:t>
      </w:r>
    </w:p>
    <w:p w:rsidR="0016437D" w:rsidRPr="00B644E8" w:rsidRDefault="0016437D" w:rsidP="0016437D">
      <w:pPr>
        <w:pStyle w:val="11"/>
        <w:spacing w:line="240" w:lineRule="auto"/>
        <w:ind w:firstLine="426"/>
        <w:contextualSpacing/>
        <w:jc w:val="center"/>
        <w:rPr>
          <w:rFonts w:ascii="Times New Roman" w:hAnsi="Times New Roman"/>
          <w:b/>
          <w:sz w:val="24"/>
          <w:szCs w:val="24"/>
        </w:rPr>
      </w:pPr>
      <w:r w:rsidRPr="00B644E8">
        <w:rPr>
          <w:rFonts w:ascii="Times New Roman" w:hAnsi="Times New Roman"/>
          <w:b/>
          <w:sz w:val="24"/>
          <w:szCs w:val="24"/>
        </w:rPr>
        <w:t xml:space="preserve">Тема </w:t>
      </w:r>
      <w:r>
        <w:rPr>
          <w:b/>
          <w:sz w:val="24"/>
          <w:szCs w:val="24"/>
        </w:rPr>
        <w:t>8</w:t>
      </w:r>
      <w:r w:rsidRPr="00B644E8">
        <w:rPr>
          <w:rFonts w:ascii="Times New Roman" w:hAnsi="Times New Roman"/>
          <w:b/>
          <w:sz w:val="24"/>
          <w:szCs w:val="24"/>
        </w:rPr>
        <w:t>.</w:t>
      </w:r>
    </w:p>
    <w:p w:rsidR="0016437D" w:rsidRDefault="0016437D" w:rsidP="0016437D">
      <w:pPr>
        <w:tabs>
          <w:tab w:val="left" w:pos="851"/>
          <w:tab w:val="left" w:pos="993"/>
        </w:tabs>
        <w:suppressAutoHyphens w:val="0"/>
        <w:spacing w:after="200" w:line="240" w:lineRule="auto"/>
        <w:contextualSpacing/>
        <w:jc w:val="center"/>
        <w:rPr>
          <w:b/>
        </w:rPr>
      </w:pPr>
      <w:r w:rsidRPr="006E2644">
        <w:rPr>
          <w:b/>
        </w:rPr>
        <w:t>Правовой режим земель лесного, водного фонда и земель запаса</w:t>
      </w:r>
    </w:p>
    <w:p w:rsidR="0016437D" w:rsidRPr="00495E04" w:rsidRDefault="0016437D" w:rsidP="008C3FAE">
      <w:pPr>
        <w:ind w:firstLine="426"/>
        <w:jc w:val="both"/>
        <w:rPr>
          <w:b/>
          <w:i/>
          <w:color w:val="auto"/>
        </w:rPr>
      </w:pPr>
      <w:r w:rsidRPr="00495E04">
        <w:rPr>
          <w:b/>
          <w:i/>
          <w:color w:val="auto"/>
        </w:rPr>
        <w:t>1.Подготовка к собеседованию</w:t>
      </w:r>
    </w:p>
    <w:p w:rsidR="0016437D" w:rsidRPr="00B644E8" w:rsidRDefault="0016437D" w:rsidP="008C3FAE">
      <w:pPr>
        <w:pStyle w:val="11"/>
        <w:ind w:firstLine="426"/>
        <w:rPr>
          <w:rFonts w:ascii="Times New Roman" w:eastAsia="Calibri" w:hAnsi="Times New Roman"/>
          <w:i/>
          <w:sz w:val="24"/>
          <w:szCs w:val="24"/>
        </w:rPr>
      </w:pPr>
      <w:r w:rsidRPr="00B644E8">
        <w:rPr>
          <w:rFonts w:ascii="Times New Roman" w:eastAsia="Calibri" w:hAnsi="Times New Roman"/>
          <w:i/>
          <w:sz w:val="24"/>
          <w:szCs w:val="24"/>
        </w:rPr>
        <w:t>Вопросы для подготовки:</w:t>
      </w:r>
    </w:p>
    <w:p w:rsidR="0016437D" w:rsidRPr="006E2644" w:rsidRDefault="0016437D" w:rsidP="008C3FAE">
      <w:pPr>
        <w:suppressAutoHyphens w:val="0"/>
        <w:spacing w:line="240" w:lineRule="auto"/>
        <w:ind w:firstLine="426"/>
        <w:jc w:val="both"/>
        <w:rPr>
          <w:rFonts w:eastAsia="Times New Roman"/>
          <w:color w:val="auto"/>
          <w:lang w:eastAsia="ru-RU"/>
        </w:rPr>
      </w:pPr>
      <w:r w:rsidRPr="006E2644">
        <w:rPr>
          <w:rFonts w:eastAsia="Times New Roman"/>
          <w:color w:val="auto"/>
          <w:lang w:eastAsia="ru-RU"/>
        </w:rPr>
        <w:t xml:space="preserve">- понятие и состав земель лесного фонда. </w:t>
      </w:r>
    </w:p>
    <w:p w:rsidR="0016437D" w:rsidRPr="006E2644" w:rsidRDefault="0016437D" w:rsidP="008C3FAE">
      <w:pPr>
        <w:suppressAutoHyphens w:val="0"/>
        <w:spacing w:line="240" w:lineRule="auto"/>
        <w:ind w:firstLine="426"/>
        <w:jc w:val="both"/>
        <w:rPr>
          <w:rFonts w:eastAsia="Times New Roman"/>
          <w:color w:val="auto"/>
          <w:lang w:eastAsia="ru-RU"/>
        </w:rPr>
      </w:pPr>
      <w:r w:rsidRPr="006E2644">
        <w:rPr>
          <w:rFonts w:eastAsia="Times New Roman"/>
          <w:color w:val="auto"/>
          <w:lang w:eastAsia="ru-RU"/>
        </w:rPr>
        <w:t>- субъекты прав на лесные участки, земли водного фонда и запаса.</w:t>
      </w:r>
    </w:p>
    <w:p w:rsidR="0016437D" w:rsidRPr="006E2644" w:rsidRDefault="0016437D" w:rsidP="008C3FAE">
      <w:pPr>
        <w:suppressAutoHyphens w:val="0"/>
        <w:spacing w:line="240" w:lineRule="auto"/>
        <w:ind w:firstLine="426"/>
        <w:jc w:val="both"/>
        <w:rPr>
          <w:rFonts w:eastAsia="Times New Roman"/>
          <w:color w:val="auto"/>
          <w:lang w:eastAsia="ru-RU"/>
        </w:rPr>
      </w:pPr>
      <w:r w:rsidRPr="006E2644">
        <w:rPr>
          <w:rFonts w:eastAsia="Times New Roman"/>
          <w:color w:val="auto"/>
          <w:lang w:eastAsia="ru-RU"/>
        </w:rPr>
        <w:t>- особенности возникновения, ограничения и прекращения прав на лесные участки.</w:t>
      </w:r>
    </w:p>
    <w:p w:rsidR="0016437D" w:rsidRPr="006E2644" w:rsidRDefault="0016437D" w:rsidP="008C3FAE">
      <w:pPr>
        <w:suppressAutoHyphens w:val="0"/>
        <w:spacing w:line="240" w:lineRule="auto"/>
        <w:ind w:firstLine="426"/>
        <w:jc w:val="both"/>
        <w:rPr>
          <w:rFonts w:eastAsia="Times New Roman"/>
          <w:color w:val="auto"/>
          <w:lang w:eastAsia="ru-RU"/>
        </w:rPr>
      </w:pPr>
      <w:r w:rsidRPr="006E2644">
        <w:rPr>
          <w:rFonts w:eastAsia="Times New Roman"/>
          <w:color w:val="auto"/>
          <w:lang w:eastAsia="ru-RU"/>
        </w:rPr>
        <w:t>- понятие  и состав земель водного фонда. Особенности возникновения, ограничения и прекращениях прав и обязанностей субъектов земельных правоотношений при использовании земель водного фонда.</w:t>
      </w:r>
    </w:p>
    <w:p w:rsidR="0016437D" w:rsidRPr="006E2644" w:rsidRDefault="0016437D" w:rsidP="008C3FAE">
      <w:pPr>
        <w:suppressAutoHyphens w:val="0"/>
        <w:spacing w:line="240" w:lineRule="auto"/>
        <w:ind w:firstLine="426"/>
        <w:jc w:val="both"/>
        <w:rPr>
          <w:rFonts w:eastAsia="Times New Roman"/>
          <w:color w:val="auto"/>
          <w:lang w:eastAsia="ru-RU"/>
        </w:rPr>
      </w:pPr>
      <w:r w:rsidRPr="006E2644">
        <w:rPr>
          <w:rFonts w:eastAsia="Times New Roman"/>
          <w:color w:val="auto"/>
          <w:lang w:eastAsia="ru-RU"/>
        </w:rPr>
        <w:t>- правовой режим земель запаса.</w:t>
      </w:r>
    </w:p>
    <w:p w:rsidR="0016437D" w:rsidRPr="006E2644" w:rsidRDefault="0016437D" w:rsidP="008C3FAE">
      <w:pPr>
        <w:suppressAutoHyphens w:val="0"/>
        <w:spacing w:line="240" w:lineRule="auto"/>
        <w:ind w:firstLine="426"/>
        <w:jc w:val="both"/>
        <w:rPr>
          <w:rFonts w:eastAsia="Times New Roman"/>
          <w:b/>
          <w:color w:val="auto"/>
          <w:lang w:eastAsia="ru-RU"/>
        </w:rPr>
      </w:pPr>
      <w:r w:rsidRPr="006E2644">
        <w:rPr>
          <w:rFonts w:ascii="Calibri" w:eastAsia="Times New Roman" w:hAnsi="Calibri"/>
          <w:color w:val="auto"/>
          <w:sz w:val="22"/>
          <w:szCs w:val="22"/>
          <w:lang w:eastAsia="ru-RU"/>
        </w:rPr>
        <w:lastRenderedPageBreak/>
        <w:t xml:space="preserve"> - </w:t>
      </w:r>
      <w:r w:rsidRPr="006E2644">
        <w:rPr>
          <w:rFonts w:eastAsia="Times New Roman"/>
          <w:color w:val="auto"/>
          <w:lang w:eastAsia="ru-RU"/>
        </w:rPr>
        <w:t>особенности юридической ответственности за нарушения законодательства о правовом режиме земель лесного, водного фонда и земель запаса.</w:t>
      </w:r>
    </w:p>
    <w:p w:rsidR="0016437D" w:rsidRDefault="0016437D" w:rsidP="008C3FAE">
      <w:pPr>
        <w:tabs>
          <w:tab w:val="left" w:pos="709"/>
        </w:tabs>
        <w:ind w:firstLine="426"/>
        <w:jc w:val="both"/>
        <w:rPr>
          <w:b/>
          <w:bCs/>
          <w:i/>
        </w:rPr>
      </w:pPr>
      <w:r>
        <w:rPr>
          <w:b/>
          <w:i/>
        </w:rPr>
        <w:t>2</w:t>
      </w:r>
      <w:r w:rsidRPr="00B644E8">
        <w:rPr>
          <w:b/>
          <w:i/>
        </w:rPr>
        <w:t xml:space="preserve">.Компетентностно-ориентированная задача </w:t>
      </w:r>
      <w:r w:rsidRPr="00B644E8">
        <w:rPr>
          <w:b/>
          <w:bCs/>
          <w:i/>
        </w:rPr>
        <w:t>(ситуационная)</w:t>
      </w:r>
    </w:p>
    <w:p w:rsidR="0016437D" w:rsidRPr="005C46AF" w:rsidRDefault="0016437D" w:rsidP="008C3FAE">
      <w:pPr>
        <w:spacing w:line="240" w:lineRule="auto"/>
        <w:ind w:firstLine="426"/>
        <w:jc w:val="both"/>
        <w:rPr>
          <w:rFonts w:eastAsiaTheme="minorHAnsi"/>
          <w:lang w:eastAsia="en-US"/>
        </w:rPr>
      </w:pPr>
      <w:r w:rsidRPr="00B644E8">
        <w:rPr>
          <w:bCs/>
          <w:i/>
        </w:rPr>
        <w:t>Задача 1.</w:t>
      </w:r>
      <w:r w:rsidRPr="005C46AF">
        <w:rPr>
          <w:rFonts w:eastAsiaTheme="minorHAnsi"/>
          <w:lang w:eastAsia="en-US"/>
        </w:rPr>
        <w:t xml:space="preserve"> Сравните понятия «леса», «лесной фонд», «древесно</w:t>
      </w:r>
      <w:r w:rsidR="008C3FAE">
        <w:rPr>
          <w:rFonts w:eastAsiaTheme="minorHAnsi"/>
          <w:lang w:eastAsia="en-US"/>
        </w:rPr>
        <w:t>-</w:t>
      </w:r>
      <w:r w:rsidRPr="005C46AF">
        <w:rPr>
          <w:rFonts w:eastAsiaTheme="minorHAnsi"/>
          <w:lang w:eastAsia="en-US"/>
        </w:rPr>
        <w:t xml:space="preserve">кустарниковая растительность» и «растительный мир». </w:t>
      </w:r>
    </w:p>
    <w:p w:rsidR="0016437D" w:rsidRPr="005C46AF" w:rsidRDefault="0016437D" w:rsidP="008C3FAE">
      <w:pPr>
        <w:suppressAutoHyphens w:val="0"/>
        <w:spacing w:line="240" w:lineRule="auto"/>
        <w:ind w:firstLine="426"/>
        <w:jc w:val="both"/>
        <w:rPr>
          <w:rFonts w:eastAsiaTheme="minorHAnsi"/>
          <w:lang w:eastAsia="en-US"/>
        </w:rPr>
      </w:pPr>
      <w:r w:rsidRPr="005C46AF">
        <w:rPr>
          <w:rFonts w:eastAsiaTheme="minorHAnsi"/>
          <w:i/>
          <w:lang w:eastAsia="en-US"/>
        </w:rPr>
        <w:t>Дайте понятие земель занятых лесным фондом (лесных земель и нелесных земель). Назовите формы собственности на леса, лесной фонд, древесно- кустарниковую растительность. Как вы думаете, почему законодатель разграничивает указанные понятия?</w:t>
      </w:r>
    </w:p>
    <w:p w:rsidR="0016437D" w:rsidRPr="005C46AF" w:rsidRDefault="0016437D" w:rsidP="008C3FAE">
      <w:pPr>
        <w:spacing w:line="240" w:lineRule="auto"/>
        <w:ind w:firstLine="426"/>
        <w:jc w:val="both"/>
        <w:rPr>
          <w:rFonts w:eastAsiaTheme="minorHAnsi" w:cstheme="minorBidi"/>
          <w:lang w:eastAsia="en-US"/>
        </w:rPr>
      </w:pPr>
      <w:r w:rsidRPr="004043D7">
        <w:rPr>
          <w:bCs/>
          <w:i/>
        </w:rPr>
        <w:t>Задача 2.</w:t>
      </w:r>
      <w:r w:rsidRPr="005C46AF">
        <w:rPr>
          <w:rFonts w:eastAsiaTheme="minorHAnsi" w:cstheme="minorBidi"/>
          <w:lang w:eastAsia="en-US"/>
        </w:rPr>
        <w:t xml:space="preserve"> Славянскому филиалу ОАО «Кубань энергосистемы» был предоставлен, из состава земель лесного фонда, земельный участок  для строительства линии электропередачи.</w:t>
      </w:r>
    </w:p>
    <w:p w:rsidR="0016437D" w:rsidRPr="005C46AF" w:rsidRDefault="0016437D" w:rsidP="008C3FAE">
      <w:pPr>
        <w:suppressAutoHyphens w:val="0"/>
        <w:spacing w:line="240" w:lineRule="auto"/>
        <w:ind w:firstLine="426"/>
        <w:jc w:val="both"/>
        <w:rPr>
          <w:rFonts w:eastAsiaTheme="minorHAnsi" w:cstheme="minorBidi"/>
          <w:lang w:eastAsia="en-US"/>
        </w:rPr>
      </w:pPr>
      <w:r w:rsidRPr="005C46AF">
        <w:rPr>
          <w:rFonts w:eastAsiaTheme="minorHAnsi" w:cstheme="minorBidi"/>
          <w:lang w:eastAsia="en-US"/>
        </w:rPr>
        <w:t>При этом потери лесного фонда были возмещены в отношении земельных участков непосредственно занятых капитальными опорами линии. Славянский опытный Лесхоз обратился в арбитражный суд с заявлением о возмещении потерь лесного фонда с учетом площади леса, фактически занимаемой всей линией электропередачи, в том числе расположенными между опорами электрических проводов, находящимися высоко над земельным участком, а так же зоной вырубки для безопасной эксплуатации данных объектов.</w:t>
      </w:r>
    </w:p>
    <w:p w:rsidR="0016437D" w:rsidRPr="005C46AF" w:rsidRDefault="0016437D" w:rsidP="008C3FAE">
      <w:pPr>
        <w:suppressAutoHyphens w:val="0"/>
        <w:spacing w:line="240" w:lineRule="auto"/>
        <w:ind w:firstLine="426"/>
        <w:jc w:val="both"/>
        <w:rPr>
          <w:rFonts w:eastAsiaTheme="minorHAnsi" w:cstheme="minorBidi"/>
          <w:i/>
          <w:lang w:eastAsia="en-US"/>
        </w:rPr>
      </w:pPr>
      <w:r w:rsidRPr="005C46AF">
        <w:rPr>
          <w:rFonts w:eastAsiaTheme="minorHAnsi" w:cstheme="minorBidi"/>
          <w:i/>
          <w:lang w:eastAsia="en-US"/>
        </w:rPr>
        <w:t>На каком праве Славянскому филиалу ОАО «Кубань энергосистемы» мог быть предоставлен земельный участок под указанные цели?</w:t>
      </w:r>
    </w:p>
    <w:p w:rsidR="0016437D" w:rsidRPr="005C46AF" w:rsidRDefault="0016437D" w:rsidP="008C3FAE">
      <w:pPr>
        <w:suppressAutoHyphens w:val="0"/>
        <w:spacing w:line="240" w:lineRule="auto"/>
        <w:ind w:firstLine="426"/>
        <w:jc w:val="both"/>
        <w:rPr>
          <w:rFonts w:eastAsiaTheme="minorHAnsi" w:cstheme="minorBidi"/>
          <w:i/>
          <w:lang w:eastAsia="en-US"/>
        </w:rPr>
      </w:pPr>
      <w:r w:rsidRPr="005C46AF">
        <w:rPr>
          <w:rFonts w:eastAsiaTheme="minorHAnsi" w:cstheme="minorBidi"/>
          <w:i/>
          <w:lang w:eastAsia="en-US"/>
        </w:rPr>
        <w:t>Разрешите спор.</w:t>
      </w:r>
    </w:p>
    <w:p w:rsidR="0016437D" w:rsidRPr="005C46AF" w:rsidRDefault="0016437D" w:rsidP="008C3FAE">
      <w:pPr>
        <w:spacing w:line="240" w:lineRule="auto"/>
        <w:ind w:firstLine="426"/>
        <w:jc w:val="both"/>
        <w:rPr>
          <w:rFonts w:eastAsiaTheme="minorHAnsi"/>
          <w:lang w:eastAsia="en-US"/>
        </w:rPr>
      </w:pPr>
      <w:r>
        <w:rPr>
          <w:bCs/>
          <w:i/>
        </w:rPr>
        <w:t>Задача 3.</w:t>
      </w:r>
      <w:r w:rsidRPr="005C46AF">
        <w:rPr>
          <w:rFonts w:eastAsiaTheme="minorHAnsi"/>
          <w:lang w:eastAsia="en-US"/>
        </w:rPr>
        <w:t xml:space="preserve"> В 1989 году гражданину Петрову З.С. был предоставлен земельный участок для целей садоводства в постоянное (бессрочное) пользование в пределах водоохранной зоны реки Лаба.</w:t>
      </w:r>
    </w:p>
    <w:p w:rsidR="0016437D" w:rsidRPr="005C46AF" w:rsidRDefault="0016437D" w:rsidP="008C3FAE">
      <w:pPr>
        <w:suppressAutoHyphens w:val="0"/>
        <w:spacing w:line="240" w:lineRule="auto"/>
        <w:ind w:firstLine="426"/>
        <w:jc w:val="both"/>
        <w:rPr>
          <w:rFonts w:eastAsiaTheme="minorHAnsi"/>
          <w:i/>
          <w:lang w:eastAsia="en-US"/>
        </w:rPr>
      </w:pPr>
      <w:r w:rsidRPr="005C46AF">
        <w:rPr>
          <w:rFonts w:eastAsiaTheme="minorHAnsi"/>
          <w:i/>
          <w:lang w:eastAsia="en-US"/>
        </w:rPr>
        <w:lastRenderedPageBreak/>
        <w:t>Какими правомочиями по использованию земельного участка обладает Петров З.С.?</w:t>
      </w:r>
    </w:p>
    <w:p w:rsidR="0016437D" w:rsidRPr="005C46AF" w:rsidRDefault="0016437D" w:rsidP="008C3FAE">
      <w:pPr>
        <w:suppressAutoHyphens w:val="0"/>
        <w:spacing w:line="240" w:lineRule="auto"/>
        <w:ind w:firstLine="426"/>
        <w:jc w:val="both"/>
        <w:rPr>
          <w:rFonts w:eastAsiaTheme="minorHAnsi"/>
          <w:i/>
          <w:lang w:eastAsia="en-US"/>
        </w:rPr>
      </w:pPr>
      <w:r w:rsidRPr="005C46AF">
        <w:rPr>
          <w:rFonts w:eastAsiaTheme="minorHAnsi"/>
          <w:i/>
          <w:lang w:eastAsia="en-US"/>
        </w:rPr>
        <w:t>Имеет ли право Петров З.С. возводить жилые строения на указанном земельном участке?</w:t>
      </w:r>
    </w:p>
    <w:p w:rsidR="0016437D" w:rsidRPr="005C46AF" w:rsidRDefault="0016437D" w:rsidP="008C3FAE">
      <w:pPr>
        <w:suppressAutoHyphens w:val="0"/>
        <w:spacing w:line="240" w:lineRule="auto"/>
        <w:ind w:firstLine="426"/>
        <w:jc w:val="both"/>
        <w:rPr>
          <w:rFonts w:eastAsiaTheme="minorHAnsi"/>
          <w:i/>
          <w:lang w:eastAsia="en-US"/>
        </w:rPr>
      </w:pPr>
      <w:r w:rsidRPr="005C46AF">
        <w:rPr>
          <w:rFonts w:eastAsiaTheme="minorHAnsi"/>
          <w:i/>
          <w:lang w:eastAsia="en-US"/>
        </w:rPr>
        <w:t>Может ли он оформить право собственности на указанный земельный участок на основании ФЗ от 30 июня 2006 г. N 93-ФЗ "О внесении изменений в некоторые законодательные акты РФ по вопросу оформления в упрощенном порядке прав граждан на отдельные объекты недвижимого имущества" и ФЗ от 23 июля 2013 г. N 268-ФЗ "О внесении изменений в отдельные законодательные акты РФ по вопросу оформления в упрощенном порядке прав наследников, а также иных граждан на земельные участки"?</w:t>
      </w:r>
    </w:p>
    <w:p w:rsidR="008C3FAE" w:rsidRDefault="008C3FAE" w:rsidP="008C3FAE">
      <w:pPr>
        <w:pStyle w:val="11"/>
        <w:spacing w:line="240" w:lineRule="auto"/>
        <w:ind w:firstLine="426"/>
        <w:contextualSpacing/>
        <w:jc w:val="center"/>
        <w:rPr>
          <w:rFonts w:ascii="Times New Roman" w:hAnsi="Times New Roman"/>
          <w:b/>
          <w:sz w:val="24"/>
          <w:szCs w:val="24"/>
        </w:rPr>
      </w:pPr>
    </w:p>
    <w:p w:rsidR="0016437D" w:rsidRPr="00B644E8" w:rsidRDefault="0016437D" w:rsidP="008C3FAE">
      <w:pPr>
        <w:pStyle w:val="11"/>
        <w:spacing w:line="240" w:lineRule="auto"/>
        <w:ind w:firstLine="426"/>
        <w:contextualSpacing/>
        <w:jc w:val="center"/>
        <w:rPr>
          <w:rFonts w:ascii="Times New Roman" w:hAnsi="Times New Roman"/>
          <w:b/>
          <w:sz w:val="24"/>
          <w:szCs w:val="24"/>
        </w:rPr>
      </w:pPr>
      <w:r w:rsidRPr="00B644E8">
        <w:rPr>
          <w:rFonts w:ascii="Times New Roman" w:hAnsi="Times New Roman"/>
          <w:b/>
          <w:sz w:val="24"/>
          <w:szCs w:val="24"/>
        </w:rPr>
        <w:t xml:space="preserve">Тема </w:t>
      </w:r>
      <w:r>
        <w:rPr>
          <w:b/>
          <w:sz w:val="24"/>
          <w:szCs w:val="24"/>
        </w:rPr>
        <w:t>9</w:t>
      </w:r>
      <w:r w:rsidRPr="00B644E8">
        <w:rPr>
          <w:rFonts w:ascii="Times New Roman" w:hAnsi="Times New Roman"/>
          <w:b/>
          <w:sz w:val="24"/>
          <w:szCs w:val="24"/>
        </w:rPr>
        <w:t>.</w:t>
      </w:r>
    </w:p>
    <w:p w:rsidR="0016437D" w:rsidRDefault="0016437D" w:rsidP="008C3FAE">
      <w:pPr>
        <w:tabs>
          <w:tab w:val="left" w:pos="851"/>
          <w:tab w:val="left" w:pos="993"/>
        </w:tabs>
        <w:suppressAutoHyphens w:val="0"/>
        <w:spacing w:after="200" w:line="240" w:lineRule="auto"/>
        <w:ind w:firstLine="426"/>
        <w:contextualSpacing/>
        <w:jc w:val="center"/>
        <w:rPr>
          <w:b/>
        </w:rPr>
      </w:pPr>
      <w:r w:rsidRPr="006E2644">
        <w:rPr>
          <w:b/>
        </w:rPr>
        <w:t>Правовой режим земель особо охраняемых территорий и объектов</w:t>
      </w:r>
    </w:p>
    <w:p w:rsidR="008C3FAE" w:rsidRDefault="008C3FAE" w:rsidP="008C3FAE">
      <w:pPr>
        <w:ind w:firstLine="426"/>
        <w:jc w:val="both"/>
        <w:rPr>
          <w:b/>
          <w:i/>
          <w:color w:val="auto"/>
        </w:rPr>
      </w:pPr>
    </w:p>
    <w:p w:rsidR="008C3FAE" w:rsidRPr="00495E04" w:rsidRDefault="008C3FAE" w:rsidP="008C3FAE">
      <w:pPr>
        <w:ind w:firstLine="426"/>
        <w:jc w:val="both"/>
        <w:rPr>
          <w:b/>
          <w:i/>
          <w:color w:val="auto"/>
        </w:rPr>
      </w:pPr>
      <w:r w:rsidRPr="00495E04">
        <w:rPr>
          <w:b/>
          <w:i/>
          <w:color w:val="auto"/>
        </w:rPr>
        <w:t>1.Подготовка к собеседованию</w:t>
      </w:r>
    </w:p>
    <w:p w:rsidR="008C3FAE" w:rsidRPr="00B644E8" w:rsidRDefault="008C3FAE" w:rsidP="008C3FAE">
      <w:pPr>
        <w:pStyle w:val="11"/>
        <w:ind w:firstLine="426"/>
        <w:rPr>
          <w:rFonts w:ascii="Times New Roman" w:eastAsia="Calibri" w:hAnsi="Times New Roman"/>
          <w:i/>
          <w:sz w:val="24"/>
          <w:szCs w:val="24"/>
        </w:rPr>
      </w:pPr>
      <w:r w:rsidRPr="00B644E8">
        <w:rPr>
          <w:rFonts w:ascii="Times New Roman" w:eastAsia="Calibri" w:hAnsi="Times New Roman"/>
          <w:i/>
          <w:sz w:val="24"/>
          <w:szCs w:val="24"/>
        </w:rPr>
        <w:t>Вопросы для подготовки:</w:t>
      </w:r>
    </w:p>
    <w:p w:rsidR="0016437D" w:rsidRPr="006E2644" w:rsidRDefault="0016437D" w:rsidP="008C3FAE">
      <w:pPr>
        <w:suppressAutoHyphens w:val="0"/>
        <w:spacing w:line="240" w:lineRule="auto"/>
        <w:ind w:firstLine="426"/>
        <w:contextualSpacing/>
        <w:jc w:val="both"/>
        <w:rPr>
          <w:rFonts w:eastAsia="Times New Roman"/>
          <w:color w:val="auto"/>
          <w:lang w:eastAsia="ru-RU"/>
        </w:rPr>
      </w:pPr>
      <w:r w:rsidRPr="006E2644">
        <w:rPr>
          <w:rFonts w:eastAsia="Times New Roman"/>
          <w:color w:val="auto"/>
          <w:lang w:eastAsia="ru-RU"/>
        </w:rPr>
        <w:t>- понятие и состав земель особо охраняемых территорий и объектов.</w:t>
      </w:r>
    </w:p>
    <w:p w:rsidR="0016437D" w:rsidRPr="006E2644" w:rsidRDefault="0016437D" w:rsidP="008C3FAE">
      <w:pPr>
        <w:suppressAutoHyphens w:val="0"/>
        <w:spacing w:line="240" w:lineRule="auto"/>
        <w:ind w:firstLine="426"/>
        <w:contextualSpacing/>
        <w:jc w:val="both"/>
        <w:rPr>
          <w:rFonts w:eastAsia="Times New Roman"/>
          <w:color w:val="auto"/>
          <w:lang w:eastAsia="ru-RU"/>
        </w:rPr>
      </w:pPr>
      <w:r w:rsidRPr="006E2644">
        <w:rPr>
          <w:rFonts w:eastAsia="Times New Roman"/>
          <w:color w:val="auto"/>
          <w:lang w:eastAsia="ru-RU"/>
        </w:rPr>
        <w:t>- субъекты прав на земельные участки из состава земель особо охраняемых территорий и объектов.</w:t>
      </w:r>
    </w:p>
    <w:p w:rsidR="0016437D" w:rsidRPr="006E2644" w:rsidRDefault="0016437D" w:rsidP="008C3FAE">
      <w:pPr>
        <w:suppressAutoHyphens w:val="0"/>
        <w:spacing w:line="240" w:lineRule="auto"/>
        <w:ind w:firstLine="426"/>
        <w:contextualSpacing/>
        <w:jc w:val="both"/>
        <w:rPr>
          <w:rFonts w:eastAsia="Times New Roman"/>
          <w:color w:val="auto"/>
          <w:lang w:eastAsia="ru-RU"/>
        </w:rPr>
      </w:pPr>
      <w:r w:rsidRPr="006E2644">
        <w:rPr>
          <w:rFonts w:eastAsia="Times New Roman"/>
          <w:color w:val="auto"/>
          <w:lang w:eastAsia="ru-RU"/>
        </w:rPr>
        <w:t>- особенности возникновения, ограничения и прекращения прав на земельные участки из состава земель особо охраняемых территорий и объектов.</w:t>
      </w:r>
    </w:p>
    <w:p w:rsidR="0016437D" w:rsidRPr="006E2644" w:rsidRDefault="0016437D" w:rsidP="008C3FAE">
      <w:pPr>
        <w:suppressAutoHyphens w:val="0"/>
        <w:spacing w:line="240" w:lineRule="auto"/>
        <w:ind w:firstLine="426"/>
        <w:contextualSpacing/>
        <w:jc w:val="both"/>
        <w:rPr>
          <w:rFonts w:eastAsia="Times New Roman"/>
          <w:color w:val="auto"/>
          <w:lang w:eastAsia="ru-RU"/>
        </w:rPr>
      </w:pPr>
      <w:r w:rsidRPr="006E2644">
        <w:rPr>
          <w:rFonts w:eastAsia="Times New Roman"/>
          <w:color w:val="auto"/>
          <w:lang w:eastAsia="ru-RU"/>
        </w:rPr>
        <w:t>-особенности юридической ответственности за нарушения законодательства о правовом режиме земель особо охраняемых территорий и объектов.</w:t>
      </w:r>
    </w:p>
    <w:p w:rsidR="0016437D" w:rsidRDefault="0016437D" w:rsidP="008C3FAE">
      <w:pPr>
        <w:tabs>
          <w:tab w:val="left" w:pos="709"/>
        </w:tabs>
        <w:ind w:firstLine="426"/>
        <w:jc w:val="both"/>
        <w:rPr>
          <w:b/>
          <w:bCs/>
          <w:i/>
        </w:rPr>
      </w:pPr>
      <w:r>
        <w:rPr>
          <w:b/>
          <w:i/>
        </w:rPr>
        <w:t>2</w:t>
      </w:r>
      <w:r w:rsidRPr="00B644E8">
        <w:rPr>
          <w:b/>
          <w:i/>
        </w:rPr>
        <w:t xml:space="preserve">.Компетентностно-ориентированная задача </w:t>
      </w:r>
      <w:r w:rsidRPr="00B644E8">
        <w:rPr>
          <w:b/>
          <w:bCs/>
          <w:i/>
        </w:rPr>
        <w:t>(ситуационная)</w:t>
      </w:r>
    </w:p>
    <w:p w:rsidR="0016437D" w:rsidRPr="005567FE" w:rsidRDefault="0016437D" w:rsidP="008C3FAE">
      <w:pPr>
        <w:spacing w:line="240" w:lineRule="auto"/>
        <w:ind w:firstLine="426"/>
        <w:jc w:val="both"/>
        <w:textAlignment w:val="baseline"/>
        <w:rPr>
          <w:rFonts w:eastAsia="Times New Roman"/>
          <w:lang w:eastAsia="ru-RU"/>
        </w:rPr>
      </w:pPr>
      <w:r w:rsidRPr="00B644E8">
        <w:rPr>
          <w:bCs/>
          <w:i/>
        </w:rPr>
        <w:t>Задача 1.</w:t>
      </w:r>
      <w:r w:rsidRPr="005567FE">
        <w:rPr>
          <w:rFonts w:eastAsia="Times New Roman"/>
          <w:lang w:eastAsia="ru-RU"/>
        </w:rPr>
        <w:t xml:space="preserve"> ОАО «Морская звезда» был предоставлен земельный участок в первой зоне горно-санитарной охраны курорта города Сочи для строительства санаторно-курортного </w:t>
      </w:r>
      <w:r w:rsidRPr="005567FE">
        <w:rPr>
          <w:rFonts w:eastAsia="Times New Roman"/>
          <w:lang w:eastAsia="ru-RU"/>
        </w:rPr>
        <w:lastRenderedPageBreak/>
        <w:t>комплекса «Морская звезда» - пансионата, а также паркинга (автостоянки) для служебного транспорта.</w:t>
      </w:r>
    </w:p>
    <w:p w:rsidR="0016437D" w:rsidRPr="005567FE" w:rsidRDefault="0016437D" w:rsidP="008C3FAE">
      <w:pPr>
        <w:suppressAutoHyphens w:val="0"/>
        <w:spacing w:line="240" w:lineRule="auto"/>
        <w:ind w:firstLine="426"/>
        <w:jc w:val="both"/>
        <w:textAlignment w:val="baseline"/>
        <w:rPr>
          <w:rFonts w:eastAsia="Times New Roman"/>
          <w:lang w:eastAsia="ru-RU"/>
        </w:rPr>
      </w:pPr>
      <w:r w:rsidRPr="005567FE">
        <w:rPr>
          <w:rFonts w:eastAsia="Times New Roman"/>
          <w:i/>
          <w:iCs/>
          <w:lang w:eastAsia="ru-RU"/>
        </w:rPr>
        <w:t>Дайте правовую оценку ситуации.</w:t>
      </w:r>
    </w:p>
    <w:p w:rsidR="0016437D" w:rsidRPr="005567FE" w:rsidRDefault="0016437D" w:rsidP="008C3FAE">
      <w:pPr>
        <w:suppressAutoHyphens w:val="0"/>
        <w:spacing w:line="240" w:lineRule="auto"/>
        <w:ind w:firstLine="426"/>
        <w:jc w:val="both"/>
        <w:textAlignment w:val="baseline"/>
        <w:rPr>
          <w:rFonts w:eastAsia="Times New Roman"/>
          <w:lang w:eastAsia="ru-RU"/>
        </w:rPr>
      </w:pPr>
      <w:r w:rsidRPr="005567FE">
        <w:rPr>
          <w:rFonts w:eastAsia="Times New Roman"/>
          <w:i/>
          <w:iCs/>
          <w:lang w:eastAsia="ru-RU"/>
        </w:rPr>
        <w:t>Какие нормы федерального и  регионального законодательства были нарушены в данном случае?</w:t>
      </w:r>
    </w:p>
    <w:p w:rsidR="0016437D" w:rsidRPr="005567FE" w:rsidRDefault="0016437D" w:rsidP="008C3FAE">
      <w:pPr>
        <w:suppressAutoHyphens w:val="0"/>
        <w:spacing w:line="240" w:lineRule="auto"/>
        <w:ind w:firstLine="426"/>
        <w:jc w:val="both"/>
        <w:textAlignment w:val="baseline"/>
        <w:rPr>
          <w:rFonts w:eastAsia="Times New Roman"/>
          <w:lang w:eastAsia="ru-RU"/>
        </w:rPr>
      </w:pPr>
      <w:r w:rsidRPr="005567FE">
        <w:rPr>
          <w:rFonts w:eastAsia="Times New Roman"/>
          <w:i/>
          <w:iCs/>
          <w:lang w:eastAsia="ru-RU"/>
        </w:rPr>
        <w:t>Дайте характеристику правовому режиму земельных участков, находящихся в границах горно-санитарной охраны курортов с описанием разрешенных в каждой зоне видов деятельности.</w:t>
      </w:r>
    </w:p>
    <w:p w:rsidR="0016437D" w:rsidRPr="005567FE" w:rsidRDefault="0016437D" w:rsidP="008C3FAE">
      <w:pPr>
        <w:shd w:val="clear" w:color="auto" w:fill="FFFFFF"/>
        <w:spacing w:line="240" w:lineRule="auto"/>
        <w:ind w:right="62" w:firstLine="426"/>
        <w:jc w:val="both"/>
        <w:rPr>
          <w:rFonts w:eastAsia="Times New Roman"/>
          <w:lang w:eastAsia="ru-RU"/>
        </w:rPr>
      </w:pPr>
      <w:r w:rsidRPr="004043D7">
        <w:rPr>
          <w:bCs/>
          <w:i/>
        </w:rPr>
        <w:t>Задача 2.</w:t>
      </w:r>
      <w:r w:rsidRPr="005567FE">
        <w:rPr>
          <w:rFonts w:eastAsia="Times New Roman"/>
          <w:spacing w:val="-6"/>
          <w:lang w:eastAsia="ru-RU"/>
        </w:rPr>
        <w:t xml:space="preserve"> В целях сохранения генетического фонда растений и животных </w:t>
      </w:r>
      <w:r w:rsidRPr="005567FE">
        <w:rPr>
          <w:rFonts w:eastAsia="Times New Roman"/>
          <w:spacing w:val="-5"/>
          <w:lang w:eastAsia="ru-RU"/>
        </w:rPr>
        <w:t>Северного Кавказа, уникальных экосистем и эталонных природных объектов Правительством Республики Дагестан принято постановление о созда</w:t>
      </w:r>
      <w:r w:rsidRPr="005567FE">
        <w:rPr>
          <w:rFonts w:eastAsia="Times New Roman"/>
          <w:spacing w:val="-5"/>
          <w:lang w:eastAsia="ru-RU"/>
        </w:rPr>
        <w:softHyphen/>
        <w:t>нии государственного природного заповедника «Аграханский лес» с предоставлением ему в пользование земельных участков лесного фонда, ОАО «Терское», ООО «Прикаспийское», села Новая Коса.</w:t>
      </w:r>
    </w:p>
    <w:p w:rsidR="0016437D" w:rsidRPr="005567FE" w:rsidRDefault="0016437D" w:rsidP="008C3FAE">
      <w:pPr>
        <w:shd w:val="clear" w:color="auto" w:fill="FFFFFF"/>
        <w:suppressAutoHyphens w:val="0"/>
        <w:spacing w:line="240" w:lineRule="auto"/>
        <w:ind w:left="29" w:right="48" w:firstLine="426"/>
        <w:jc w:val="both"/>
        <w:rPr>
          <w:rFonts w:eastAsia="Times New Roman"/>
          <w:lang w:eastAsia="ru-RU"/>
        </w:rPr>
      </w:pPr>
      <w:r w:rsidRPr="005567FE">
        <w:rPr>
          <w:rFonts w:eastAsia="Times New Roman"/>
          <w:i/>
          <w:iCs/>
          <w:spacing w:val="-3"/>
          <w:lang w:eastAsia="ru-RU"/>
        </w:rPr>
        <w:t>Каков порядок предоставления земельных участков для создания </w:t>
      </w:r>
      <w:r w:rsidRPr="005567FE">
        <w:rPr>
          <w:rFonts w:eastAsia="Times New Roman"/>
          <w:i/>
          <w:iCs/>
          <w:lang w:eastAsia="ru-RU"/>
        </w:rPr>
        <w:t>природных заповедников и заказников?</w:t>
      </w:r>
    </w:p>
    <w:p w:rsidR="0016437D" w:rsidRPr="00777834" w:rsidRDefault="0016437D" w:rsidP="008C3FAE">
      <w:pPr>
        <w:shd w:val="clear" w:color="auto" w:fill="FFFFFF"/>
        <w:suppressAutoHyphens w:val="0"/>
        <w:spacing w:line="240" w:lineRule="auto"/>
        <w:ind w:left="29" w:right="48" w:firstLine="426"/>
        <w:jc w:val="both"/>
        <w:rPr>
          <w:rFonts w:eastAsia="Times New Roman"/>
          <w:lang w:eastAsia="ru-RU"/>
        </w:rPr>
      </w:pPr>
      <w:r w:rsidRPr="005567FE">
        <w:rPr>
          <w:rFonts w:eastAsia="Times New Roman"/>
          <w:i/>
          <w:iCs/>
          <w:lang w:eastAsia="ru-RU"/>
        </w:rPr>
        <w:t>Какими нормативными актами определяется порядок </w:t>
      </w:r>
      <w:r w:rsidRPr="005567FE">
        <w:rPr>
          <w:rFonts w:eastAsia="Times New Roman"/>
          <w:i/>
          <w:iCs/>
          <w:spacing w:val="-3"/>
          <w:lang w:eastAsia="ru-RU"/>
        </w:rPr>
        <w:t>создания </w:t>
      </w:r>
      <w:r w:rsidRPr="005567FE">
        <w:rPr>
          <w:rFonts w:eastAsia="Times New Roman"/>
          <w:i/>
          <w:iCs/>
          <w:lang w:eastAsia="ru-RU"/>
        </w:rPr>
        <w:t> особо охраняемых территорий?</w:t>
      </w:r>
    </w:p>
    <w:p w:rsidR="0016437D" w:rsidRDefault="0016437D"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16437D" w:rsidRDefault="0016437D"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16437D" w:rsidRDefault="0016437D"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16437D" w:rsidRDefault="0016437D"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16437D" w:rsidRDefault="0016437D"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8C3FAE" w:rsidRDefault="008C3FAE"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8C3FAE" w:rsidRDefault="008C3FAE"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8C3FAE" w:rsidRDefault="008C3FAE"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8C3FAE" w:rsidRDefault="008C3FAE"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8C3FAE" w:rsidRDefault="008C3FAE"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8C3FAE" w:rsidRDefault="008C3FAE"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8C3FAE" w:rsidRDefault="008C3FAE"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8C3FAE" w:rsidRDefault="008C3FAE"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8C3FAE" w:rsidRDefault="008C3FAE"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16437D" w:rsidRPr="006E2644" w:rsidRDefault="0016437D" w:rsidP="0016437D">
      <w:pPr>
        <w:tabs>
          <w:tab w:val="left" w:pos="851"/>
          <w:tab w:val="left" w:pos="993"/>
        </w:tabs>
        <w:suppressAutoHyphens w:val="0"/>
        <w:spacing w:after="200" w:line="240" w:lineRule="auto"/>
        <w:contextualSpacing/>
        <w:jc w:val="center"/>
        <w:rPr>
          <w:rFonts w:eastAsia="Times New Roman"/>
          <w:b/>
          <w:color w:val="auto"/>
          <w:lang w:eastAsia="ru-RU"/>
        </w:rPr>
      </w:pPr>
    </w:p>
    <w:p w:rsidR="0016437D" w:rsidRDefault="0016437D" w:rsidP="0016437D">
      <w:pPr>
        <w:pStyle w:val="11"/>
        <w:jc w:val="center"/>
        <w:rPr>
          <w:b/>
          <w:sz w:val="24"/>
          <w:szCs w:val="24"/>
        </w:rPr>
      </w:pPr>
      <w:r w:rsidRPr="00CD57B5">
        <w:rPr>
          <w:b/>
          <w:sz w:val="24"/>
          <w:szCs w:val="24"/>
        </w:rPr>
        <w:lastRenderedPageBreak/>
        <w:t>4. ЗАДАНИЯ ДЛЯ ОБУЧАЮЩИХСЯ ЗАОЧНОЙ</w:t>
      </w:r>
    </w:p>
    <w:p w:rsidR="0016437D" w:rsidRDefault="0016437D" w:rsidP="0016437D">
      <w:pPr>
        <w:pStyle w:val="11"/>
        <w:jc w:val="center"/>
        <w:rPr>
          <w:b/>
          <w:sz w:val="24"/>
          <w:szCs w:val="24"/>
        </w:rPr>
      </w:pPr>
      <w:r>
        <w:rPr>
          <w:b/>
          <w:sz w:val="24"/>
          <w:szCs w:val="24"/>
        </w:rPr>
        <w:t xml:space="preserve">ФОРМЫ ОБУЧЕНИЯ ДЛЯ ВЫПОЛНЕНИЯ </w:t>
      </w:r>
    </w:p>
    <w:p w:rsidR="0016437D" w:rsidRDefault="0016437D" w:rsidP="0016437D">
      <w:pPr>
        <w:spacing w:before="20" w:after="20" w:line="240" w:lineRule="auto"/>
        <w:ind w:firstLine="425"/>
        <w:jc w:val="center"/>
        <w:outlineLvl w:val="0"/>
        <w:rPr>
          <w:b/>
        </w:rPr>
      </w:pPr>
      <w:r>
        <w:rPr>
          <w:b/>
        </w:rPr>
        <w:t xml:space="preserve">КОНТРОЛЬНОЙ РАБОТЫ ПО ДИСЦИПЛИНЕ </w:t>
      </w:r>
    </w:p>
    <w:p w:rsidR="0016437D" w:rsidRDefault="0016437D" w:rsidP="0016437D">
      <w:pPr>
        <w:spacing w:before="20" w:after="20" w:line="240" w:lineRule="auto"/>
        <w:ind w:firstLine="425"/>
        <w:jc w:val="center"/>
        <w:outlineLvl w:val="0"/>
        <w:rPr>
          <w:b/>
        </w:rPr>
      </w:pPr>
      <w:r>
        <w:rPr>
          <w:b/>
        </w:rPr>
        <w:t>«ЗЕМЕЛЬНОЕ ПРАВО»</w:t>
      </w:r>
    </w:p>
    <w:p w:rsidR="0016437D" w:rsidRDefault="0016437D" w:rsidP="0016437D">
      <w:pPr>
        <w:spacing w:before="20" w:after="20" w:line="240" w:lineRule="auto"/>
        <w:ind w:firstLine="425"/>
        <w:jc w:val="center"/>
        <w:outlineLvl w:val="0"/>
        <w:rPr>
          <w:b/>
        </w:rPr>
      </w:pPr>
    </w:p>
    <w:p w:rsidR="0016437D" w:rsidRDefault="0016437D" w:rsidP="0016437D">
      <w:pPr>
        <w:pStyle w:val="Style9"/>
        <w:widowControl/>
        <w:tabs>
          <w:tab w:val="left" w:pos="720"/>
        </w:tabs>
        <w:spacing w:line="100" w:lineRule="atLeast"/>
        <w:ind w:firstLine="426"/>
      </w:pPr>
      <w:r>
        <w:t>В соответствии с учебным планом обучающиеся заочной формы обу</w:t>
      </w:r>
      <w:r>
        <w:softHyphen/>
        <w:t xml:space="preserve">чения выполняют письменную контрольную работу.   </w:t>
      </w:r>
    </w:p>
    <w:p w:rsidR="0016437D" w:rsidRDefault="0016437D" w:rsidP="0016437D">
      <w:pPr>
        <w:ind w:firstLine="426"/>
        <w:jc w:val="both"/>
      </w:pPr>
      <w: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16437D" w:rsidRDefault="0016437D" w:rsidP="0016437D">
      <w:pPr>
        <w:ind w:firstLine="426"/>
        <w:jc w:val="both"/>
      </w:pPr>
      <w: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16437D" w:rsidRDefault="0016437D" w:rsidP="0016437D">
      <w:pPr>
        <w:ind w:firstLine="426"/>
        <w:jc w:val="both"/>
      </w:pPr>
      <w: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16437D" w:rsidRDefault="0016437D" w:rsidP="0016437D">
      <w:pPr>
        <w:ind w:firstLine="426"/>
        <w:jc w:val="both"/>
      </w:pPr>
      <w:r>
        <w:t xml:space="preserve">На основе изученного теоретического и нормативного материала, анализа практики применения законодательства  судебными и иными правоохранительными органами можно приступать к написанию работы.  </w:t>
      </w:r>
    </w:p>
    <w:p w:rsidR="0016437D" w:rsidRDefault="0016437D" w:rsidP="0016437D">
      <w:pPr>
        <w:ind w:firstLine="426"/>
        <w:jc w:val="both"/>
      </w:pPr>
      <w:r>
        <w:t xml:space="preserve">Обязательным требованием является использование методики решения задач, заключающейся в следующем:  </w:t>
      </w:r>
    </w:p>
    <w:p w:rsidR="0016437D" w:rsidRDefault="0016437D" w:rsidP="0016437D">
      <w:pPr>
        <w:ind w:firstLine="426"/>
        <w:jc w:val="both"/>
      </w:pPr>
      <w:r>
        <w:lastRenderedPageBreak/>
        <w:t>- определение вида возникшего правоотношения;</w:t>
      </w:r>
    </w:p>
    <w:p w:rsidR="0016437D" w:rsidRDefault="0016437D" w:rsidP="0016437D">
      <w:pPr>
        <w:ind w:firstLine="426"/>
        <w:jc w:val="both"/>
      </w:pPr>
      <w:r>
        <w:t>- определение нормативных правовых актов, подлежащих применению;</w:t>
      </w:r>
    </w:p>
    <w:p w:rsidR="0016437D" w:rsidRDefault="0016437D" w:rsidP="0016437D">
      <w:pPr>
        <w:ind w:firstLine="426"/>
        <w:jc w:val="both"/>
      </w:pPr>
      <w:r>
        <w:t>- формулировка обоснованного ответа со ссылкой на нормы права;</w:t>
      </w:r>
    </w:p>
    <w:p w:rsidR="0016437D" w:rsidRDefault="0016437D" w:rsidP="0016437D">
      <w:pPr>
        <w:ind w:firstLine="426"/>
        <w:jc w:val="both"/>
      </w:pPr>
      <w:r>
        <w:t>- анализ материалов судебной практики по аналогичным делам;</w:t>
      </w:r>
    </w:p>
    <w:p w:rsidR="0016437D" w:rsidRDefault="0016437D" w:rsidP="0016437D">
      <w:pPr>
        <w:ind w:firstLine="426"/>
        <w:jc w:val="both"/>
      </w:pPr>
      <w:r>
        <w:t>- анализ теоретических положений, имеющих отношение к рассматриваемым правоотношениям.</w:t>
      </w:r>
    </w:p>
    <w:p w:rsidR="0016437D" w:rsidRDefault="0016437D" w:rsidP="0016437D">
      <w:pPr>
        <w:ind w:firstLine="426"/>
        <w:jc w:val="both"/>
      </w:pPr>
      <w: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16437D" w:rsidRDefault="0016437D" w:rsidP="0016437D">
      <w:pPr>
        <w:ind w:firstLine="426"/>
        <w:jc w:val="both"/>
      </w:pPr>
      <w:r>
        <w:t>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земельного законодательства  и иных нормативных правовых актов, содержащих нормы земельного права.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16437D" w:rsidRDefault="0016437D" w:rsidP="0016437D">
      <w:pPr>
        <w:ind w:firstLine="426"/>
        <w:jc w:val="both"/>
      </w:pPr>
      <w: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w:t>
      </w:r>
      <w:r>
        <w:lastRenderedPageBreak/>
        <w:t xml:space="preserve">правовых актов, правильно оформлена, отпечатана или написана от руки четким разборчивым почерком.  </w:t>
      </w:r>
    </w:p>
    <w:p w:rsidR="0016437D" w:rsidRDefault="0016437D" w:rsidP="0016437D">
      <w:pPr>
        <w:ind w:firstLine="426"/>
        <w:jc w:val="both"/>
      </w:pPr>
      <w:r>
        <w:t xml:space="preserve">Контрольная работа выполняется строго по вариантам. Для выполнения контрольной работы студентам предлагаются задания. Вариант задания определяется по первой букве фамилии.  </w:t>
      </w:r>
    </w:p>
    <w:p w:rsidR="0016437D" w:rsidRPr="00D4741E" w:rsidRDefault="0016437D" w:rsidP="0016437D">
      <w:pPr>
        <w:pStyle w:val="11"/>
        <w:jc w:val="center"/>
        <w:rPr>
          <w:rFonts w:ascii="Times New Roman" w:hAnsi="Times New Roman"/>
          <w:sz w:val="24"/>
          <w:szCs w:val="24"/>
        </w:rPr>
      </w:pPr>
      <w:r>
        <w:rPr>
          <w:b/>
          <w:sz w:val="24"/>
          <w:szCs w:val="24"/>
        </w:rPr>
        <w:t>Вариант 1 (А-К)</w:t>
      </w:r>
    </w:p>
    <w:p w:rsidR="0016437D" w:rsidRPr="00D4741E" w:rsidRDefault="0016437D" w:rsidP="0016437D">
      <w:pPr>
        <w:suppressAutoHyphens w:val="0"/>
        <w:spacing w:line="240" w:lineRule="auto"/>
        <w:ind w:firstLine="426"/>
        <w:jc w:val="center"/>
        <w:rPr>
          <w:rFonts w:eastAsia="Times New Roman"/>
          <w:b/>
          <w:color w:val="auto"/>
          <w:lang w:eastAsia="ru-RU"/>
        </w:rPr>
      </w:pPr>
      <w:r w:rsidRPr="00D4741E">
        <w:rPr>
          <w:rFonts w:eastAsia="Times New Roman"/>
          <w:b/>
          <w:color w:val="auto"/>
          <w:lang w:eastAsia="ru-RU"/>
        </w:rPr>
        <w:t>Вариант 1.</w:t>
      </w:r>
    </w:p>
    <w:p w:rsidR="0016437D" w:rsidRPr="00D4741E" w:rsidRDefault="0016437D" w:rsidP="0016437D">
      <w:pPr>
        <w:suppressAutoHyphens w:val="0"/>
        <w:spacing w:line="240" w:lineRule="auto"/>
        <w:ind w:firstLine="426"/>
        <w:jc w:val="both"/>
        <w:rPr>
          <w:rFonts w:eastAsia="Times New Roman"/>
          <w:b/>
          <w:color w:val="auto"/>
          <w:lang w:eastAsia="ru-RU"/>
        </w:rPr>
      </w:pPr>
      <w:r w:rsidRPr="00D4741E">
        <w:rPr>
          <w:rFonts w:eastAsia="Times New Roman"/>
          <w:b/>
          <w:color w:val="auto"/>
          <w:lang w:eastAsia="ru-RU"/>
        </w:rPr>
        <w:t xml:space="preserve">Задача №1. </w:t>
      </w:r>
      <w:r w:rsidRPr="00D4741E">
        <w:rPr>
          <w:rFonts w:eastAsia="Times New Roman"/>
          <w:color w:val="auto"/>
          <w:lang w:eastAsia="ru-RU"/>
        </w:rPr>
        <w:t xml:space="preserve">Закрытому акционерному обществу «Северская нефтебаза» 4 февраля 2014 года решением администрации Северского района Краснодарского края было предоставлено </w:t>
      </w:r>
      <w:smartTag w:uri="urn:schemas-microsoft-com:office:smarttags" w:element="metricconverter">
        <w:smartTagPr>
          <w:attr w:name="ProductID" w:val="9,83 га"/>
        </w:smartTagPr>
        <w:r w:rsidRPr="00D4741E">
          <w:rPr>
            <w:rFonts w:eastAsia="Times New Roman"/>
            <w:color w:val="auto"/>
            <w:lang w:eastAsia="ru-RU"/>
          </w:rPr>
          <w:t>9,83 га</w:t>
        </w:r>
      </w:smartTag>
      <w:r w:rsidRPr="00D4741E">
        <w:rPr>
          <w:rFonts w:eastAsia="Times New Roman"/>
          <w:color w:val="auto"/>
          <w:lang w:eastAsia="ru-RU"/>
        </w:rPr>
        <w:t xml:space="preserve"> земли на праве аренды для организации деятельности хранилища горюче-смазочных материалов. В течение 2 лет администрация ЗАО выплату арендных платежей не осуществляла.</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Проведённой в феврале 2015 года сотрудниками ИМНС по Северскому району Краснодарского края выездной налоговой проверкой нарушений налогового законодательства ЗАО «Северская нефтебаза» установлено не было.</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Однако, по окончании проверки, сотрудниками ИМНС в адрес администрации ЗАО было выписано предписание, обязывающее произвести арендную плату за земельный участок. Администрация ЗАО отказалась выполнить требования сотрудников ИМНС, ссылаясь на тот факт, что отношения аренды земельного участка являются гражданско-правовыми.</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Правомерность своих требований сотрудники ИМНС обосновывали тем, что арендная плата для ЗАО в данном случае является обязательным платежом, поступающим в бюджет соответствующего уровня и поэтому является объектом проверки представителями ИМНС.</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Являются ли возникшие правоотношения земельно-правовыми?</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Решите дело.</w:t>
      </w:r>
    </w:p>
    <w:p w:rsidR="0016437D" w:rsidRPr="00D4741E" w:rsidRDefault="0016437D" w:rsidP="0016437D">
      <w:pPr>
        <w:suppressAutoHyphens w:val="0"/>
        <w:spacing w:line="240" w:lineRule="auto"/>
        <w:ind w:firstLine="426"/>
        <w:jc w:val="both"/>
        <w:rPr>
          <w:rFonts w:eastAsia="Times New Roman"/>
          <w:b/>
          <w:color w:val="auto"/>
          <w:lang w:eastAsia="ru-RU"/>
        </w:rPr>
      </w:pPr>
      <w:r w:rsidRPr="00D4741E">
        <w:rPr>
          <w:rFonts w:eastAsia="Times New Roman"/>
          <w:b/>
          <w:color w:val="auto"/>
          <w:lang w:eastAsia="ru-RU"/>
        </w:rPr>
        <w:lastRenderedPageBreak/>
        <w:t xml:space="preserve">Задача №2. </w:t>
      </w:r>
      <w:r w:rsidRPr="00D4741E">
        <w:rPr>
          <w:rFonts w:eastAsia="Times New Roman"/>
          <w:color w:val="auto"/>
          <w:lang w:eastAsia="ru-RU"/>
        </w:rPr>
        <w:t xml:space="preserve">Через земельный участок Гришина, принадлежащего ему на праве собственности и перешедшего в порядке наследования от его матери, сосед Новиков проложил дорогу шириной </w:t>
      </w:r>
      <w:smartTag w:uri="urn:schemas-microsoft-com:office:smarttags" w:element="metricconverter">
        <w:smartTagPr>
          <w:attr w:name="ProductID" w:val="6 метров"/>
        </w:smartTagPr>
        <w:r w:rsidRPr="00D4741E">
          <w:rPr>
            <w:rFonts w:eastAsia="Times New Roman"/>
            <w:color w:val="auto"/>
            <w:lang w:eastAsia="ru-RU"/>
          </w:rPr>
          <w:t>6 метров</w:t>
        </w:r>
      </w:smartTag>
      <w:r w:rsidRPr="00D4741E">
        <w:rPr>
          <w:rFonts w:eastAsia="Times New Roman"/>
          <w:color w:val="auto"/>
          <w:lang w:eastAsia="ru-RU"/>
        </w:rPr>
        <w:t>, фактически разделив участок, и, создав, таким образом, неудобства в его использовании.</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Дорога была проложена при жизни матери Гришина с её устного разрешения для установления проезда к строящемуся дому Новикова, которую он обещал убрать по окончании работ, но не сделал этого.</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Дайте правовую оценку сложившейся ситуации.</w:t>
      </w:r>
    </w:p>
    <w:p w:rsidR="0016437D"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Могут ли быть в данном случае ограничены права собственника?</w:t>
      </w:r>
    </w:p>
    <w:p w:rsidR="0016437D" w:rsidRPr="00D4741E" w:rsidRDefault="0016437D" w:rsidP="0016437D">
      <w:pPr>
        <w:pStyle w:val="11"/>
        <w:jc w:val="center"/>
        <w:rPr>
          <w:sz w:val="24"/>
          <w:szCs w:val="24"/>
        </w:rPr>
      </w:pPr>
      <w:r>
        <w:rPr>
          <w:b/>
          <w:sz w:val="24"/>
          <w:szCs w:val="24"/>
        </w:rPr>
        <w:t>Вариант 2 (Л-О)</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b/>
          <w:color w:val="auto"/>
          <w:lang w:eastAsia="ru-RU"/>
        </w:rPr>
        <w:t xml:space="preserve">Задача №1. </w:t>
      </w:r>
      <w:r w:rsidRPr="00D4741E">
        <w:rPr>
          <w:rFonts w:eastAsia="Times New Roman"/>
          <w:color w:val="auto"/>
          <w:lang w:eastAsia="ru-RU"/>
        </w:rPr>
        <w:t>В Конституциях субъектов Российской Федерации установлено, что:</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A) «земля, недра, природные богатства, другие ресурсы на территории Республики Башкортостан являются достоянием (собственностью) ее многонационального народа»;</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Б) «земля, ее недра, другие природные ресурсы на территории Республики Ингушетия являются ее собственностью»;</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B) «в ведении Республики Адыгея находятся установление порядка владения, пользования и распоряжения землей, недрами, лесами и водами, охрана окружающей среды»;</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Г) «вопросы владения, пользования и распоряжения землей, недрами, природными богатствами, другими ресурсами регулируются законодательством Республики Башкортостан; соглашения с федеральными органами власти Российской Федерации по этим вопросам заключаются на добровольной основе»;</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 xml:space="preserve">Д) «земля и другие природные ресурсы могут находиться в государственной, муниципальной, коллективной </w:t>
      </w:r>
      <w:r w:rsidRPr="00D4741E">
        <w:rPr>
          <w:rFonts w:eastAsia="Times New Roman"/>
          <w:color w:val="auto"/>
          <w:lang w:eastAsia="ru-RU"/>
        </w:rPr>
        <w:lastRenderedPageBreak/>
        <w:t>и иных формах собственности в порядке и на условиях, предусмотренных законодательством Республики Северная Осетия – Алания»;</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Е) «граждане и их объединения вправе владеть, пользоваться и распоряжаться землей, её недрами и другими природными ресурсами в соответствии с законом Республики Северная Осетия – Алания».</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Соответствуют ли Конституции РФ положения Конституций субъектов РФ? Обоснуйте свое мнение.</w:t>
      </w:r>
    </w:p>
    <w:p w:rsidR="0016437D" w:rsidRPr="00D4741E" w:rsidRDefault="0016437D" w:rsidP="0016437D">
      <w:pPr>
        <w:suppressAutoHyphens w:val="0"/>
        <w:spacing w:line="240" w:lineRule="auto"/>
        <w:ind w:firstLine="567"/>
        <w:jc w:val="both"/>
        <w:rPr>
          <w:rFonts w:eastAsia="Times New Roman"/>
          <w:b/>
          <w:color w:val="auto"/>
          <w:lang w:eastAsia="ru-RU"/>
        </w:rPr>
      </w:pPr>
      <w:r w:rsidRPr="00D4741E">
        <w:rPr>
          <w:rFonts w:eastAsia="Times New Roman"/>
          <w:b/>
          <w:color w:val="auto"/>
          <w:lang w:eastAsia="ru-RU"/>
        </w:rPr>
        <w:t xml:space="preserve">Задача №2. </w:t>
      </w:r>
      <w:r w:rsidRPr="00D4741E">
        <w:rPr>
          <w:rFonts w:eastAsia="Times New Roman"/>
          <w:color w:val="auto"/>
          <w:lang w:eastAsia="ru-RU"/>
        </w:rPr>
        <w:t>Общество с ограниченной ответственностью «Восход» обратилось в местную администрацию с заявлением о предоставлении земельного участка, необходимого для обслуживания здания, на праве постоянного (бессрочного) пользования.</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Администрация просьбу не удовлетворила и предложила обществу с ограниченной ответственностью «Восход» выкупить земельный участок в собственность либо оформить его на праве аренды.</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На каком праве в данной ситуации может быть предоставлен земельный участок?</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Правомерен ли отказ администрации?</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Каков механизм определения площади земельного участка необходимой для обслуживания здания?</w:t>
      </w:r>
    </w:p>
    <w:p w:rsidR="0016437D" w:rsidRPr="00D4741E" w:rsidRDefault="0016437D" w:rsidP="0016437D">
      <w:pPr>
        <w:suppressAutoHyphens w:val="0"/>
        <w:spacing w:line="240" w:lineRule="auto"/>
        <w:ind w:firstLine="567"/>
        <w:jc w:val="both"/>
        <w:rPr>
          <w:rFonts w:eastAsia="Times New Roman"/>
          <w:color w:val="auto"/>
          <w:lang w:eastAsia="ru-RU"/>
        </w:rPr>
      </w:pPr>
      <w:r w:rsidRPr="00D4741E">
        <w:rPr>
          <w:rFonts w:eastAsia="Times New Roman"/>
          <w:color w:val="auto"/>
          <w:lang w:eastAsia="ru-RU"/>
        </w:rPr>
        <w:t>Решите дело.</w:t>
      </w:r>
    </w:p>
    <w:p w:rsidR="0016437D" w:rsidRDefault="0016437D" w:rsidP="0016437D">
      <w:pPr>
        <w:pStyle w:val="11"/>
        <w:jc w:val="center"/>
        <w:rPr>
          <w:sz w:val="24"/>
          <w:szCs w:val="24"/>
        </w:rPr>
      </w:pPr>
      <w:r>
        <w:rPr>
          <w:b/>
          <w:sz w:val="24"/>
          <w:szCs w:val="24"/>
        </w:rPr>
        <w:t>Вариант 3 (П-Я)</w:t>
      </w:r>
    </w:p>
    <w:p w:rsidR="0016437D" w:rsidRPr="00D4741E" w:rsidRDefault="0016437D" w:rsidP="0016437D">
      <w:pPr>
        <w:suppressAutoHyphens w:val="0"/>
        <w:spacing w:line="240" w:lineRule="auto"/>
        <w:ind w:firstLine="426"/>
        <w:jc w:val="both"/>
        <w:rPr>
          <w:rFonts w:eastAsia="Times New Roman"/>
          <w:b/>
          <w:color w:val="auto"/>
          <w:lang w:eastAsia="ru-RU"/>
        </w:rPr>
      </w:pPr>
      <w:r w:rsidRPr="00D4741E">
        <w:rPr>
          <w:rFonts w:eastAsia="Times New Roman"/>
          <w:b/>
          <w:color w:val="auto"/>
          <w:lang w:eastAsia="ru-RU"/>
        </w:rPr>
        <w:t xml:space="preserve">Задача №1. </w:t>
      </w:r>
      <w:r w:rsidRPr="00D4741E">
        <w:rPr>
          <w:rFonts w:eastAsia="Times New Roman"/>
          <w:color w:val="auto"/>
          <w:lang w:eastAsia="ru-RU"/>
        </w:rPr>
        <w:t>Органами прокуратуры была проведена проверка исполнения на территории Краснодарского края Закона Российской Федерации «О недрах» в части использования общераспространенных полезных ископаемых.</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В ходе проверки было установлено, что отдельные граждане и юридические лица в пределах границ земельных участков, принадлежащих им на праве собственности, разрабатывают гальку, гравий и гравийно-песчаные материалы по своему усмотрению, ссылаясь на то, что эти полезные ископаемые являются общераспространенными.</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lastRenderedPageBreak/>
        <w:t>Дайте общую характеристику земельно-экономическим правам граждан и юридических лиц на основании норм Земельного кодекса РФ.</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Обладают ли собственники земельных участков правом на использование других природных ресурсов, находящихся в границах земельного участка?</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Какие полезные ископаемые являются общераспространёнными?</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К компетенции каких органов государственной власти относится определение региональных перечней общераспространенных полезных ископаемых?</w:t>
      </w:r>
    </w:p>
    <w:p w:rsidR="0016437D" w:rsidRPr="00D4741E" w:rsidRDefault="0016437D" w:rsidP="0016437D">
      <w:pPr>
        <w:suppressAutoHyphens w:val="0"/>
        <w:spacing w:line="240" w:lineRule="auto"/>
        <w:ind w:firstLine="426"/>
        <w:jc w:val="both"/>
        <w:rPr>
          <w:rFonts w:eastAsia="Times New Roman"/>
          <w:b/>
          <w:color w:val="auto"/>
          <w:lang w:eastAsia="ru-RU"/>
        </w:rPr>
      </w:pPr>
      <w:r w:rsidRPr="00D4741E">
        <w:rPr>
          <w:rFonts w:eastAsia="Times New Roman"/>
          <w:b/>
          <w:color w:val="auto"/>
          <w:lang w:eastAsia="ru-RU"/>
        </w:rPr>
        <w:t xml:space="preserve">Задача №2. </w:t>
      </w:r>
      <w:r w:rsidRPr="00D4741E">
        <w:rPr>
          <w:rFonts w:eastAsia="Times New Roman"/>
          <w:color w:val="auto"/>
          <w:lang w:eastAsia="ru-RU"/>
        </w:rPr>
        <w:t>Общество с ограниченной ответственностью «СИ-плюс» приобрело в собственность у открытого акционерного общества «Позитив» здание общей площадью 3721 кв.м.Земля под производственным комплексом принадлежала акционерному обществу на праве постоянного (бессрочного) пользования.</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Общество с ограниченной ответственностью «СИ-плюс» обратилось в местную администрацию с заявлением, в котором указало, что просит оформить земельный участок, необходимый для использования здания, на праве постоянного (бессрочного) пользования.</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Какое решение должна принять администрация?</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В какой части осуществляется переход прав на земельный участок под объектом недвижимости?</w:t>
      </w:r>
    </w:p>
    <w:p w:rsidR="0016437D" w:rsidRPr="00D4741E" w:rsidRDefault="0016437D" w:rsidP="0016437D">
      <w:pPr>
        <w:suppressAutoHyphens w:val="0"/>
        <w:spacing w:line="240" w:lineRule="auto"/>
        <w:ind w:firstLine="426"/>
        <w:jc w:val="both"/>
        <w:rPr>
          <w:rFonts w:eastAsia="Times New Roman"/>
          <w:color w:val="auto"/>
          <w:lang w:eastAsia="ru-RU"/>
        </w:rPr>
      </w:pPr>
      <w:r w:rsidRPr="00D4741E">
        <w:rPr>
          <w:rFonts w:eastAsia="Times New Roman"/>
          <w:color w:val="auto"/>
          <w:lang w:eastAsia="ru-RU"/>
        </w:rPr>
        <w:t>Решите дело.</w:t>
      </w:r>
    </w:p>
    <w:p w:rsidR="0016437D" w:rsidRDefault="0016437D" w:rsidP="0016437D">
      <w:pPr>
        <w:spacing w:before="20" w:after="20" w:line="240" w:lineRule="auto"/>
        <w:outlineLvl w:val="0"/>
        <w:rPr>
          <w:b/>
        </w:rPr>
      </w:pPr>
    </w:p>
    <w:p w:rsidR="0016437D" w:rsidRPr="00CE5CF8" w:rsidRDefault="0016437D" w:rsidP="0016437D">
      <w:pPr>
        <w:spacing w:before="20" w:after="20" w:line="240" w:lineRule="auto"/>
        <w:ind w:firstLine="425"/>
        <w:jc w:val="center"/>
        <w:outlineLvl w:val="0"/>
        <w:rPr>
          <w:b/>
        </w:rPr>
      </w:pPr>
      <w:r>
        <w:rPr>
          <w:b/>
        </w:rPr>
        <w:t>5</w:t>
      </w:r>
      <w:r w:rsidRPr="00CE5CF8">
        <w:rPr>
          <w:b/>
        </w:rPr>
        <w:t xml:space="preserve">. </w:t>
      </w:r>
      <w:r w:rsidRPr="00227B48">
        <w:rPr>
          <w:b/>
        </w:rPr>
        <w:t>Методические материалы, определяющие процедуры оценивания знаний, умений, навыков, характеризующих этапы формирования компетенций</w:t>
      </w:r>
    </w:p>
    <w:p w:rsidR="0016437D" w:rsidRDefault="0016437D" w:rsidP="0016437D">
      <w:pPr>
        <w:ind w:firstLine="284"/>
        <w:jc w:val="both"/>
      </w:pPr>
    </w:p>
    <w:p w:rsidR="0016437D" w:rsidRDefault="0016437D" w:rsidP="0016437D">
      <w:pPr>
        <w:pStyle w:val="ad"/>
        <w:ind w:firstLine="426"/>
        <w:jc w:val="both"/>
        <w:rPr>
          <w:rFonts w:ascii="Times New Roman" w:hAnsi="Times New Roman"/>
          <w:sz w:val="24"/>
          <w:szCs w:val="24"/>
        </w:rPr>
      </w:pPr>
      <w:r w:rsidRPr="00851CA6">
        <w:rPr>
          <w:rFonts w:ascii="Times New Roman" w:hAnsi="Times New Roman"/>
          <w:sz w:val="24"/>
          <w:szCs w:val="24"/>
        </w:rPr>
        <w:t>Процедуры оценивания знаний, умений  и навыков</w:t>
      </w:r>
      <w:r>
        <w:rPr>
          <w:rFonts w:ascii="Times New Roman" w:hAnsi="Times New Roman"/>
          <w:sz w:val="24"/>
          <w:szCs w:val="24"/>
        </w:rPr>
        <w:t>,</w:t>
      </w:r>
      <w:r w:rsidRPr="00851CA6">
        <w:rPr>
          <w:rFonts w:ascii="Times New Roman" w:hAnsi="Times New Roman"/>
          <w:sz w:val="24"/>
          <w:szCs w:val="24"/>
        </w:rPr>
        <w:t xml:space="preserve"> опыта проводятся в соответствии с ПлКубГАУ 2.5.1 </w:t>
      </w:r>
      <w:r>
        <w:rPr>
          <w:rFonts w:ascii="Times New Roman" w:hAnsi="Times New Roman"/>
          <w:sz w:val="24"/>
          <w:szCs w:val="24"/>
        </w:rPr>
        <w:t>«</w:t>
      </w:r>
      <w:r w:rsidRPr="00851CA6">
        <w:rPr>
          <w:rFonts w:ascii="Times New Roman" w:hAnsi="Times New Roman"/>
          <w:sz w:val="24"/>
          <w:szCs w:val="24"/>
        </w:rPr>
        <w:t>Текущий контроль успеваемости и промежуточная аттестация обучающихся</w:t>
      </w:r>
      <w:r>
        <w:rPr>
          <w:rFonts w:ascii="Times New Roman" w:hAnsi="Times New Roman"/>
          <w:sz w:val="24"/>
          <w:szCs w:val="24"/>
        </w:rPr>
        <w:t>»</w:t>
      </w:r>
      <w:r w:rsidRPr="00851CA6">
        <w:rPr>
          <w:rFonts w:ascii="Times New Roman" w:hAnsi="Times New Roman"/>
          <w:sz w:val="24"/>
          <w:szCs w:val="24"/>
        </w:rPr>
        <w:t>.</w:t>
      </w:r>
    </w:p>
    <w:p w:rsidR="0016437D" w:rsidRPr="005026A5" w:rsidRDefault="0016437D" w:rsidP="0016437D">
      <w:pPr>
        <w:suppressAutoHyphens w:val="0"/>
        <w:spacing w:line="240" w:lineRule="auto"/>
        <w:ind w:firstLine="426"/>
        <w:jc w:val="both"/>
        <w:rPr>
          <w:b/>
          <w:bCs/>
          <w:color w:val="auto"/>
          <w:lang w:eastAsia="ru-RU"/>
        </w:rPr>
      </w:pPr>
      <w:r w:rsidRPr="005026A5">
        <w:rPr>
          <w:b/>
          <w:bCs/>
          <w:color w:val="auto"/>
          <w:lang w:eastAsia="ru-RU"/>
        </w:rPr>
        <w:lastRenderedPageBreak/>
        <w:t>Критериями оценки доклада</w:t>
      </w:r>
      <w:r w:rsidRPr="005026A5">
        <w:rPr>
          <w:color w:val="auto"/>
          <w:lang w:eastAsia="ru-RU"/>
        </w:rPr>
        <w:t>:</w:t>
      </w:r>
    </w:p>
    <w:p w:rsidR="0016437D" w:rsidRPr="005026A5" w:rsidRDefault="0016437D" w:rsidP="0016437D">
      <w:pPr>
        <w:suppressAutoHyphens w:val="0"/>
        <w:spacing w:line="240" w:lineRule="auto"/>
        <w:ind w:firstLine="426"/>
        <w:jc w:val="both"/>
        <w:rPr>
          <w:color w:val="auto"/>
          <w:lang w:eastAsia="ru-RU"/>
        </w:rPr>
      </w:pPr>
      <w:r w:rsidRPr="005026A5">
        <w:rPr>
          <w:bCs/>
          <w:color w:val="auto"/>
          <w:lang w:eastAsia="ru-RU"/>
        </w:rPr>
        <w:t xml:space="preserve">Оценка «отлично» </w:t>
      </w:r>
      <w:r w:rsidRPr="005026A5">
        <w:rPr>
          <w:color w:val="auto"/>
          <w:lang w:eastAsia="ru-RU"/>
        </w:rPr>
        <w:t>ставится, если соблюдены все требования к выполнению доклада: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16437D" w:rsidRPr="005026A5" w:rsidRDefault="0016437D" w:rsidP="0016437D">
      <w:pPr>
        <w:suppressAutoHyphens w:val="0"/>
        <w:spacing w:line="240" w:lineRule="auto"/>
        <w:ind w:firstLine="426"/>
        <w:jc w:val="both"/>
        <w:rPr>
          <w:color w:val="auto"/>
          <w:lang w:eastAsia="ru-RU"/>
        </w:rPr>
      </w:pPr>
      <w:r w:rsidRPr="005026A5">
        <w:rPr>
          <w:bCs/>
          <w:color w:val="auto"/>
          <w:lang w:eastAsia="ru-RU"/>
        </w:rPr>
        <w:t>Оценка «хорошо»:</w:t>
      </w:r>
      <w:r w:rsidRPr="005026A5">
        <w:rPr>
          <w:color w:val="auto"/>
          <w:lang w:eastAsia="ru-RU"/>
        </w:rPr>
        <w:t xml:space="preserve"> основные требования к докладу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доклада; имеются упущения в оформлении.</w:t>
      </w:r>
    </w:p>
    <w:p w:rsidR="0016437D" w:rsidRPr="005026A5" w:rsidRDefault="0016437D" w:rsidP="0016437D">
      <w:pPr>
        <w:suppressAutoHyphens w:val="0"/>
        <w:spacing w:line="240" w:lineRule="auto"/>
        <w:ind w:firstLine="426"/>
        <w:jc w:val="both"/>
        <w:rPr>
          <w:color w:val="auto"/>
          <w:spacing w:val="-2"/>
          <w:lang w:eastAsia="ru-RU"/>
        </w:rPr>
      </w:pPr>
      <w:r w:rsidRPr="005026A5">
        <w:rPr>
          <w:bCs/>
          <w:color w:val="auto"/>
          <w:spacing w:val="-2"/>
          <w:lang w:eastAsia="ru-RU"/>
        </w:rPr>
        <w:t>Оценка «удовлетворительно»:</w:t>
      </w:r>
      <w:r w:rsidRPr="005026A5">
        <w:rPr>
          <w:color w:val="auto"/>
          <w:spacing w:val="-2"/>
          <w:lang w:eastAsia="ru-RU"/>
        </w:rPr>
        <w:t xml:space="preserve"> имеются существенные отступления от требований к докладу. В частности: тема освещена лишь частично; допущены фактические ошибки в содержании доклада; отсутствуют выводы.</w:t>
      </w:r>
    </w:p>
    <w:p w:rsidR="0016437D" w:rsidRPr="005026A5" w:rsidRDefault="0016437D" w:rsidP="0016437D">
      <w:pPr>
        <w:suppressAutoHyphens w:val="0"/>
        <w:spacing w:line="240" w:lineRule="auto"/>
        <w:ind w:firstLine="426"/>
        <w:jc w:val="both"/>
        <w:rPr>
          <w:color w:val="auto"/>
          <w:lang w:eastAsia="en-US"/>
        </w:rPr>
      </w:pPr>
      <w:r w:rsidRPr="005026A5">
        <w:rPr>
          <w:rFonts w:eastAsia="Times New Roman"/>
          <w:bCs/>
          <w:color w:val="auto"/>
          <w:lang w:eastAsia="ru-RU"/>
        </w:rPr>
        <w:t>Оценка «неудовлетворительно»</w:t>
      </w:r>
      <w:r w:rsidRPr="005026A5">
        <w:rPr>
          <w:rFonts w:eastAsia="Times New Roman"/>
          <w:color w:val="auto"/>
          <w:lang w:eastAsia="ru-RU"/>
        </w:rPr>
        <w:t>: тема доклада не раскрыта, обнаруживается существенное непонимание проблемы или доклад не представлен вовсе</w:t>
      </w:r>
      <w:r w:rsidRPr="005026A5">
        <w:rPr>
          <w:color w:val="auto"/>
          <w:lang w:eastAsia="en-US"/>
        </w:rPr>
        <w:t>.</w:t>
      </w:r>
    </w:p>
    <w:p w:rsidR="0016437D" w:rsidRPr="005026A5" w:rsidRDefault="0016437D" w:rsidP="0016437D">
      <w:pPr>
        <w:suppressAutoHyphens w:val="0"/>
        <w:spacing w:line="240" w:lineRule="auto"/>
        <w:ind w:firstLine="426"/>
        <w:jc w:val="both"/>
        <w:rPr>
          <w:b/>
          <w:color w:val="auto"/>
          <w:lang w:eastAsia="en-US"/>
        </w:rPr>
      </w:pPr>
      <w:r w:rsidRPr="005026A5">
        <w:rPr>
          <w:b/>
          <w:color w:val="auto"/>
          <w:lang w:eastAsia="en-US"/>
        </w:rPr>
        <w:t>Критерии оценки знаний при проведении собеседования:</w:t>
      </w:r>
    </w:p>
    <w:p w:rsidR="0016437D" w:rsidRPr="005026A5" w:rsidRDefault="0016437D" w:rsidP="0016437D">
      <w:pPr>
        <w:suppressAutoHyphens w:val="0"/>
        <w:spacing w:line="240" w:lineRule="auto"/>
        <w:ind w:firstLine="426"/>
        <w:jc w:val="both"/>
        <w:rPr>
          <w:color w:val="auto"/>
          <w:lang w:eastAsia="ru-RU"/>
        </w:rPr>
      </w:pPr>
      <w:r w:rsidRPr="005026A5">
        <w:rPr>
          <w:bCs/>
          <w:color w:val="auto"/>
          <w:lang w:eastAsia="ru-RU"/>
        </w:rPr>
        <w:t>Оценка «отлично» выставляется</w:t>
      </w:r>
      <w:r w:rsidRPr="005026A5">
        <w:rPr>
          <w:color w:val="auto"/>
          <w:lang w:eastAsia="ru-RU"/>
        </w:rPr>
        <w:t>, если об</w:t>
      </w:r>
      <w:r w:rsidRPr="005026A5">
        <w:rPr>
          <w:bCs/>
          <w:color w:val="auto"/>
          <w:lang w:eastAsia="ru-RU"/>
        </w:rPr>
        <w:t xml:space="preserve">учающийся </w:t>
      </w:r>
      <w:r w:rsidRPr="005026A5">
        <w:rPr>
          <w:color w:val="auto"/>
          <w:lang w:eastAsia="ru-RU"/>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16437D" w:rsidRPr="005026A5" w:rsidRDefault="0016437D" w:rsidP="0016437D">
      <w:pPr>
        <w:suppressAutoHyphens w:val="0"/>
        <w:spacing w:line="240" w:lineRule="auto"/>
        <w:ind w:firstLine="426"/>
        <w:jc w:val="both"/>
        <w:rPr>
          <w:color w:val="auto"/>
          <w:lang w:eastAsia="ru-RU"/>
        </w:rPr>
      </w:pPr>
      <w:r w:rsidRPr="005026A5">
        <w:rPr>
          <w:bCs/>
          <w:color w:val="auto"/>
          <w:lang w:eastAsia="ru-RU"/>
        </w:rPr>
        <w:t>Оценка «хорошо»</w:t>
      </w:r>
      <w:r w:rsidR="0002186C">
        <w:rPr>
          <w:bCs/>
          <w:color w:val="auto"/>
          <w:lang w:eastAsia="ru-RU"/>
        </w:rPr>
        <w:t xml:space="preserve"> </w:t>
      </w:r>
      <w:r w:rsidRPr="005026A5">
        <w:rPr>
          <w:bCs/>
          <w:color w:val="auto"/>
          <w:lang w:eastAsia="ru-RU"/>
        </w:rPr>
        <w:t>выставляется</w:t>
      </w:r>
      <w:r w:rsidRPr="005026A5">
        <w:rPr>
          <w:color w:val="auto"/>
          <w:lang w:eastAsia="ru-RU"/>
        </w:rPr>
        <w:t xml:space="preserve">,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w:t>
      </w:r>
      <w:r w:rsidRPr="005026A5">
        <w:rPr>
          <w:color w:val="auto"/>
          <w:lang w:eastAsia="ru-RU"/>
        </w:rPr>
        <w:lastRenderedPageBreak/>
        <w:t>(1-2 ошибки), не имеющие принципиального характера, которые сам же исправил;</w:t>
      </w:r>
    </w:p>
    <w:p w:rsidR="0016437D" w:rsidRPr="005026A5" w:rsidRDefault="0016437D" w:rsidP="0016437D">
      <w:pPr>
        <w:suppressAutoHyphens w:val="0"/>
        <w:spacing w:line="240" w:lineRule="auto"/>
        <w:ind w:firstLine="426"/>
        <w:jc w:val="both"/>
        <w:rPr>
          <w:color w:val="auto"/>
          <w:lang w:eastAsia="ru-RU"/>
        </w:rPr>
      </w:pPr>
      <w:r w:rsidRPr="005026A5">
        <w:rPr>
          <w:bCs/>
          <w:color w:val="auto"/>
          <w:spacing w:val="-2"/>
          <w:lang w:eastAsia="ru-RU"/>
        </w:rPr>
        <w:t>Оценка «удовлетворительно»</w:t>
      </w:r>
      <w:r w:rsidRPr="005026A5">
        <w:rPr>
          <w:bCs/>
          <w:color w:val="auto"/>
          <w:lang w:eastAsia="ru-RU"/>
        </w:rPr>
        <w:t>выставляется</w:t>
      </w:r>
      <w:r w:rsidRPr="005026A5">
        <w:rPr>
          <w:color w:val="auto"/>
          <w:lang w:eastAsia="ru-RU"/>
        </w:rPr>
        <w:t>, если</w:t>
      </w:r>
      <w:r w:rsidR="0002186C">
        <w:rPr>
          <w:color w:val="auto"/>
          <w:lang w:eastAsia="ru-RU"/>
        </w:rPr>
        <w:t xml:space="preserve"> </w:t>
      </w:r>
      <w:r w:rsidRPr="005026A5">
        <w:rPr>
          <w:bCs/>
          <w:color w:val="auto"/>
          <w:lang w:eastAsia="ru-RU"/>
        </w:rPr>
        <w:t>об</w:t>
      </w:r>
      <w:r w:rsidRPr="005026A5">
        <w:rPr>
          <w:color w:val="auto"/>
          <w:lang w:eastAsia="ru-RU"/>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16437D" w:rsidRPr="005026A5" w:rsidRDefault="0016437D" w:rsidP="0016437D">
      <w:pPr>
        <w:widowControl w:val="0"/>
        <w:tabs>
          <w:tab w:val="left" w:pos="426"/>
        </w:tabs>
        <w:suppressAutoHyphens w:val="0"/>
        <w:spacing w:line="240" w:lineRule="auto"/>
        <w:jc w:val="both"/>
        <w:rPr>
          <w:color w:val="auto"/>
          <w:lang w:eastAsia="en-US"/>
        </w:rPr>
      </w:pPr>
      <w:r w:rsidRPr="005026A5">
        <w:rPr>
          <w:rFonts w:eastAsia="Times New Roman"/>
          <w:bCs/>
          <w:color w:val="auto"/>
          <w:lang w:eastAsia="ru-RU"/>
        </w:rPr>
        <w:t>Оценка «неудовлетворительно» выставляется</w:t>
      </w:r>
      <w:r w:rsidRPr="005026A5">
        <w:rPr>
          <w:rFonts w:eastAsia="Times New Roman"/>
          <w:color w:val="auto"/>
          <w:lang w:eastAsia="ru-RU"/>
        </w:rPr>
        <w:t xml:space="preserve">,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5026A5">
        <w:rPr>
          <w:rFonts w:eastAsia="Times New Roman"/>
          <w:bCs/>
          <w:color w:val="auto"/>
          <w:lang w:eastAsia="ru-RU"/>
        </w:rPr>
        <w:t>если обучающийся</w:t>
      </w:r>
      <w:r w:rsidR="0002186C">
        <w:rPr>
          <w:rFonts w:eastAsia="Times New Roman"/>
          <w:bCs/>
          <w:color w:val="auto"/>
          <w:lang w:eastAsia="ru-RU"/>
        </w:rPr>
        <w:t xml:space="preserve"> </w:t>
      </w:r>
      <w:r w:rsidRPr="005026A5">
        <w:rPr>
          <w:rFonts w:eastAsia="Times New Roman"/>
          <w:color w:val="auto"/>
          <w:lang w:eastAsia="ru-RU"/>
        </w:rPr>
        <w:t>вообще отказался отвечать на вопросы по причине незнания темы, определенного раздела, проблемы либо</w:t>
      </w:r>
      <w:r w:rsidR="0002186C">
        <w:rPr>
          <w:rFonts w:eastAsia="Times New Roman"/>
          <w:color w:val="auto"/>
          <w:lang w:eastAsia="ru-RU"/>
        </w:rPr>
        <w:t xml:space="preserve"> </w:t>
      </w:r>
      <w:r w:rsidRPr="005026A5">
        <w:rPr>
          <w:rFonts w:eastAsia="Times New Roman"/>
          <w:color w:val="auto"/>
          <w:lang w:eastAsia="ru-RU"/>
        </w:rPr>
        <w:t>отмечаются такие недостатки в подготовке обучающегося, которые являются серьезным препятствием к успешному овладению следующих тем, разделов</w:t>
      </w:r>
      <w:r w:rsidRPr="005026A5">
        <w:rPr>
          <w:color w:val="auto"/>
          <w:lang w:eastAsia="en-US"/>
        </w:rPr>
        <w:t>.</w:t>
      </w:r>
    </w:p>
    <w:p w:rsidR="0016437D" w:rsidRPr="005026A5" w:rsidRDefault="0016437D" w:rsidP="0016437D">
      <w:pPr>
        <w:suppressAutoHyphens w:val="0"/>
        <w:spacing w:line="240" w:lineRule="auto"/>
        <w:ind w:firstLine="459"/>
        <w:jc w:val="both"/>
        <w:rPr>
          <w:rFonts w:eastAsia="Times New Roman"/>
          <w:b/>
          <w:color w:val="auto"/>
          <w:lang w:eastAsia="ru-RU"/>
        </w:rPr>
      </w:pPr>
      <w:r w:rsidRPr="005026A5">
        <w:rPr>
          <w:rFonts w:eastAsia="Times New Roman"/>
          <w:b/>
          <w:color w:val="auto"/>
          <w:lang w:eastAsia="ru-RU"/>
        </w:rPr>
        <w:t>Критерии оценки решения компетентностно-ориентированной задачи  (ситуационной):</w:t>
      </w:r>
    </w:p>
    <w:p w:rsidR="0016437D" w:rsidRPr="005026A5" w:rsidRDefault="0016437D" w:rsidP="0016437D">
      <w:pPr>
        <w:suppressAutoHyphens w:val="0"/>
        <w:spacing w:line="240" w:lineRule="auto"/>
        <w:ind w:firstLine="459"/>
        <w:jc w:val="both"/>
        <w:rPr>
          <w:color w:val="auto"/>
          <w:lang w:eastAsia="ru-RU"/>
        </w:rPr>
      </w:pPr>
      <w:r w:rsidRPr="005026A5">
        <w:rPr>
          <w:bCs/>
          <w:color w:val="auto"/>
          <w:lang w:eastAsia="ru-RU"/>
        </w:rPr>
        <w:t>Оценка «отлично»: при решении задачи: определен вид</w:t>
      </w:r>
      <w:r w:rsidRPr="005026A5">
        <w:rPr>
          <w:color w:val="auto"/>
          <w:lang w:eastAsia="ru-RU"/>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16437D" w:rsidRPr="005026A5" w:rsidRDefault="0016437D" w:rsidP="0016437D">
      <w:pPr>
        <w:suppressAutoHyphens w:val="0"/>
        <w:spacing w:line="240" w:lineRule="auto"/>
        <w:ind w:firstLine="459"/>
        <w:jc w:val="both"/>
        <w:rPr>
          <w:color w:val="auto"/>
          <w:lang w:eastAsia="ru-RU"/>
        </w:rPr>
      </w:pPr>
      <w:r w:rsidRPr="005026A5">
        <w:rPr>
          <w:bCs/>
          <w:color w:val="auto"/>
          <w:lang w:eastAsia="ru-RU"/>
        </w:rPr>
        <w:t>Оценка «хорошо»: при решении задачи: определен вид</w:t>
      </w:r>
      <w:r w:rsidRPr="005026A5">
        <w:rPr>
          <w:color w:val="auto"/>
          <w:lang w:eastAsia="ru-RU"/>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либо не приведены теоретические положения, имеющие отношение к рассматриваемым обстоятельствам.</w:t>
      </w:r>
    </w:p>
    <w:p w:rsidR="0016437D" w:rsidRPr="005026A5" w:rsidRDefault="0016437D" w:rsidP="0016437D">
      <w:pPr>
        <w:suppressAutoHyphens w:val="0"/>
        <w:spacing w:line="240" w:lineRule="auto"/>
        <w:ind w:firstLine="459"/>
        <w:jc w:val="both"/>
        <w:rPr>
          <w:color w:val="auto"/>
          <w:lang w:eastAsia="ru-RU"/>
        </w:rPr>
      </w:pPr>
      <w:r w:rsidRPr="005026A5">
        <w:rPr>
          <w:bCs/>
          <w:color w:val="auto"/>
          <w:lang w:eastAsia="ru-RU"/>
        </w:rPr>
        <w:lastRenderedPageBreak/>
        <w:t>Оценка «удовлетворительно»: при решении задачи: определен вид</w:t>
      </w:r>
      <w:r w:rsidRPr="005026A5">
        <w:rPr>
          <w:color w:val="auto"/>
          <w:lang w:eastAsia="ru-RU"/>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и не приведены теоретические положения, имеющие отношение к рассматриваемым обстоятельствам.</w:t>
      </w:r>
    </w:p>
    <w:p w:rsidR="0016437D" w:rsidRDefault="0016437D" w:rsidP="0016437D">
      <w:pPr>
        <w:suppressAutoHyphens w:val="0"/>
        <w:spacing w:line="240" w:lineRule="auto"/>
        <w:ind w:firstLine="426"/>
        <w:jc w:val="both"/>
        <w:rPr>
          <w:color w:val="auto"/>
          <w:lang w:eastAsia="en-US"/>
        </w:rPr>
      </w:pPr>
      <w:r w:rsidRPr="005026A5">
        <w:rPr>
          <w:rFonts w:eastAsia="Times New Roman"/>
          <w:bCs/>
          <w:color w:val="auto"/>
          <w:lang w:eastAsia="ru-RU"/>
        </w:rPr>
        <w:t>Оценка «неудовлетворительно»: при решении задачи: не определен вид</w:t>
      </w:r>
      <w:r w:rsidRPr="005026A5">
        <w:rPr>
          <w:rFonts w:eastAsia="Times New Roman"/>
          <w:color w:val="auto"/>
          <w:lang w:eastAsia="ru-RU"/>
        </w:rPr>
        <w:t xml:space="preserve"> возникшего правоотношения либо не определены нормативные правовые акты, подлежащие применению, либо не сформулирован  обоснованный ответ со ссылкой на нормы права</w:t>
      </w:r>
      <w:r>
        <w:rPr>
          <w:color w:val="auto"/>
          <w:lang w:eastAsia="en-US"/>
        </w:rPr>
        <w:t>.</w:t>
      </w:r>
    </w:p>
    <w:p w:rsidR="0016437D" w:rsidRPr="00F2153B" w:rsidRDefault="008C3FAE" w:rsidP="0016437D">
      <w:pPr>
        <w:widowControl w:val="0"/>
        <w:tabs>
          <w:tab w:val="left" w:pos="426"/>
        </w:tabs>
        <w:spacing w:line="240" w:lineRule="auto"/>
        <w:jc w:val="both"/>
        <w:rPr>
          <w:b/>
        </w:rPr>
      </w:pPr>
      <w:r>
        <w:rPr>
          <w:b/>
        </w:rPr>
        <w:tab/>
      </w:r>
      <w:r w:rsidR="0016437D" w:rsidRPr="00F2153B">
        <w:rPr>
          <w:b/>
        </w:rPr>
        <w:t>Критерии оценки выполнения контрольной работы (для обучающихся заочной формы обучения):</w:t>
      </w:r>
    </w:p>
    <w:p w:rsidR="0016437D" w:rsidRPr="00F2153B" w:rsidRDefault="0016437D" w:rsidP="0016437D">
      <w:pPr>
        <w:pStyle w:val="ad"/>
        <w:ind w:firstLine="426"/>
        <w:jc w:val="both"/>
        <w:rPr>
          <w:rFonts w:ascii="Times New Roman" w:hAnsi="Times New Roman"/>
          <w:bCs/>
          <w:sz w:val="24"/>
          <w:szCs w:val="24"/>
        </w:rPr>
      </w:pPr>
      <w:r w:rsidRPr="00F2153B">
        <w:rPr>
          <w:rFonts w:ascii="Times New Roman" w:hAnsi="Times New Roman"/>
          <w:sz w:val="24"/>
          <w:szCs w:val="24"/>
        </w:rPr>
        <w:t>Контрольная работа оценивается «зачтено» и «незачтено».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16437D" w:rsidRPr="00F2153B" w:rsidRDefault="0016437D" w:rsidP="0016437D">
      <w:pPr>
        <w:pStyle w:val="ad"/>
        <w:ind w:firstLine="426"/>
        <w:jc w:val="both"/>
        <w:rPr>
          <w:rFonts w:ascii="Times New Roman" w:hAnsi="Times New Roman"/>
          <w:sz w:val="24"/>
          <w:szCs w:val="24"/>
        </w:rPr>
      </w:pPr>
      <w:r w:rsidRPr="00F2153B">
        <w:rPr>
          <w:rFonts w:ascii="Times New Roman" w:hAnsi="Times New Roman"/>
          <w:bCs/>
          <w:sz w:val="24"/>
          <w:szCs w:val="24"/>
        </w:rPr>
        <w:t>Оценка «отлично»:</w:t>
      </w:r>
      <w:r w:rsidRPr="00F2153B">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16437D" w:rsidRPr="00F2153B" w:rsidRDefault="0016437D" w:rsidP="0016437D">
      <w:pPr>
        <w:pStyle w:val="ad"/>
        <w:ind w:firstLine="426"/>
        <w:jc w:val="both"/>
        <w:rPr>
          <w:rFonts w:ascii="Times New Roman" w:hAnsi="Times New Roman"/>
          <w:sz w:val="24"/>
          <w:szCs w:val="24"/>
        </w:rPr>
      </w:pPr>
      <w:r w:rsidRPr="00F2153B">
        <w:rPr>
          <w:rFonts w:ascii="Times New Roman" w:hAnsi="Times New Roman"/>
          <w:bCs/>
          <w:sz w:val="24"/>
          <w:szCs w:val="24"/>
        </w:rPr>
        <w:t>Оценка «хорошо»:</w:t>
      </w:r>
      <w:r w:rsidRPr="00F2153B">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16437D" w:rsidRPr="00F2153B" w:rsidRDefault="0016437D" w:rsidP="0016437D">
      <w:pPr>
        <w:pStyle w:val="ad"/>
        <w:ind w:firstLine="426"/>
        <w:jc w:val="both"/>
        <w:rPr>
          <w:rFonts w:ascii="Times New Roman" w:hAnsi="Times New Roman"/>
          <w:sz w:val="24"/>
          <w:szCs w:val="24"/>
        </w:rPr>
      </w:pPr>
      <w:r w:rsidRPr="00F2153B">
        <w:rPr>
          <w:rFonts w:ascii="Times New Roman" w:hAnsi="Times New Roman"/>
          <w:bCs/>
          <w:spacing w:val="-2"/>
          <w:sz w:val="24"/>
          <w:szCs w:val="24"/>
        </w:rPr>
        <w:t>Оценка «удовлетворительно»:</w:t>
      </w:r>
      <w:r w:rsidRPr="00F2153B">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16437D" w:rsidRDefault="0016437D" w:rsidP="0016437D">
      <w:pPr>
        <w:spacing w:line="240" w:lineRule="auto"/>
        <w:ind w:firstLine="459"/>
        <w:jc w:val="both"/>
        <w:rPr>
          <w:b/>
        </w:rPr>
      </w:pPr>
      <w:r w:rsidRPr="00F2153B">
        <w:rPr>
          <w:bCs/>
        </w:rPr>
        <w:t>Оценка «неудовлетворительно»:</w:t>
      </w:r>
      <w:r w:rsidRPr="00F2153B">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16437D" w:rsidRPr="005026A5" w:rsidRDefault="0016437D" w:rsidP="0016437D">
      <w:pPr>
        <w:suppressAutoHyphens w:val="0"/>
        <w:spacing w:line="240" w:lineRule="auto"/>
        <w:ind w:firstLine="426"/>
        <w:jc w:val="both"/>
        <w:rPr>
          <w:color w:val="auto"/>
          <w:lang w:eastAsia="ru-RU"/>
        </w:rPr>
      </w:pPr>
      <w:r w:rsidRPr="005026A5">
        <w:rPr>
          <w:b/>
          <w:color w:val="auto"/>
          <w:lang w:eastAsia="ru-RU"/>
        </w:rPr>
        <w:lastRenderedPageBreak/>
        <w:t>Критериями оценки участия в научной дискуссии</w:t>
      </w:r>
      <w:r w:rsidRPr="005026A5">
        <w:rPr>
          <w:color w:val="auto"/>
          <w:lang w:eastAsia="ru-RU"/>
        </w:rPr>
        <w:t>:</w:t>
      </w:r>
    </w:p>
    <w:p w:rsidR="0016437D" w:rsidRPr="005026A5" w:rsidRDefault="0016437D" w:rsidP="0016437D">
      <w:pPr>
        <w:suppressAutoHyphens w:val="0"/>
        <w:spacing w:line="240" w:lineRule="auto"/>
        <w:ind w:firstLine="426"/>
        <w:jc w:val="both"/>
        <w:rPr>
          <w:color w:val="auto"/>
          <w:lang w:eastAsia="ru-RU"/>
        </w:rPr>
      </w:pPr>
      <w:r w:rsidRPr="005026A5">
        <w:rPr>
          <w:bCs/>
          <w:color w:val="auto"/>
          <w:lang w:eastAsia="ru-RU"/>
        </w:rPr>
        <w:t xml:space="preserve">Оценка «отлично» </w:t>
      </w:r>
      <w:r w:rsidRPr="005026A5">
        <w:rPr>
          <w:color w:val="auto"/>
          <w:lang w:eastAsia="ru-RU"/>
        </w:rPr>
        <w:t>ставится, если обучающийся активно участвует в процессе обсуждения вопроса, проблемы, приводит аргументы по существу дискуссии, кратко лаконично, с использованием необходимой терминологии, в понятной и доступной форме; ответ обучающегося соответствует содержанию дискуссии; обучающийся владеет вниманием аудитории, корректно и уважительно относится к остальным участникам дискуссии; в выступлении факты отделяет от собственного мнения; использует примеры; ориентируется в меняющейся ситуации.</w:t>
      </w:r>
    </w:p>
    <w:p w:rsidR="0016437D" w:rsidRPr="005026A5" w:rsidRDefault="0016437D" w:rsidP="0016437D">
      <w:pPr>
        <w:suppressAutoHyphens w:val="0"/>
        <w:spacing w:line="240" w:lineRule="auto"/>
        <w:ind w:firstLine="426"/>
        <w:jc w:val="both"/>
        <w:rPr>
          <w:color w:val="auto"/>
          <w:lang w:eastAsia="ru-RU"/>
        </w:rPr>
      </w:pPr>
      <w:r w:rsidRPr="005026A5">
        <w:rPr>
          <w:bCs/>
          <w:color w:val="auto"/>
          <w:lang w:eastAsia="ru-RU"/>
        </w:rPr>
        <w:t>Оценка «хорошо»</w:t>
      </w:r>
      <w:r w:rsidRPr="005026A5">
        <w:rPr>
          <w:color w:val="auto"/>
          <w:lang w:eastAsia="ru-RU"/>
        </w:rPr>
        <w:t xml:space="preserve"> ставится, если обучающийся участвует в процессе обсуждения спорного вопроса, проблемы, но приводит аргументы, отклоняясь от сути дискуссии; использует вступление и пояснения, не требующие необходимости; в речи применяет неюридическую терминологию; ответ обучающегося не всегда соответствует содержанию дискуссии; обучающийся не всегда владеет вниманием аудитории, корректно и уважительно относится к остальным участникам дискуссии; в выступлении факты смешивает с  собственным мнением.</w:t>
      </w:r>
    </w:p>
    <w:p w:rsidR="0016437D" w:rsidRPr="005026A5" w:rsidRDefault="0016437D" w:rsidP="0016437D">
      <w:pPr>
        <w:suppressAutoHyphens w:val="0"/>
        <w:spacing w:line="240" w:lineRule="auto"/>
        <w:ind w:firstLine="426"/>
        <w:jc w:val="both"/>
        <w:rPr>
          <w:color w:val="auto"/>
          <w:lang w:eastAsia="ru-RU"/>
        </w:rPr>
      </w:pPr>
      <w:r w:rsidRPr="005026A5">
        <w:rPr>
          <w:bCs/>
          <w:color w:val="auto"/>
          <w:spacing w:val="-2"/>
          <w:lang w:eastAsia="ru-RU"/>
        </w:rPr>
        <w:t>Оценка «удовлетворительно»</w:t>
      </w:r>
      <w:r w:rsidRPr="005026A5">
        <w:rPr>
          <w:color w:val="auto"/>
          <w:lang w:eastAsia="ru-RU"/>
        </w:rPr>
        <w:t>ставится, если обучающийся не ориентируется в содержании поставленных в дискуссии вопросах, проблемах, а также не показывает умение вести дискуссию в соответствующей форме.</w:t>
      </w:r>
    </w:p>
    <w:p w:rsidR="0016437D" w:rsidRPr="005026A5" w:rsidRDefault="0016437D" w:rsidP="0016437D">
      <w:pPr>
        <w:suppressAutoHyphens w:val="0"/>
        <w:spacing w:line="240" w:lineRule="auto"/>
        <w:ind w:firstLine="426"/>
        <w:jc w:val="both"/>
        <w:rPr>
          <w:color w:val="auto"/>
          <w:lang w:eastAsia="en-US"/>
        </w:rPr>
      </w:pPr>
      <w:r w:rsidRPr="005026A5">
        <w:rPr>
          <w:rFonts w:eastAsia="Times New Roman"/>
          <w:bCs/>
          <w:color w:val="auto"/>
          <w:lang w:eastAsia="ru-RU"/>
        </w:rPr>
        <w:t>Оценка «неудовлетворительно»</w:t>
      </w:r>
      <w:r w:rsidRPr="005026A5">
        <w:rPr>
          <w:rFonts w:eastAsia="Times New Roman"/>
          <w:color w:val="auto"/>
          <w:lang w:eastAsia="ru-RU"/>
        </w:rPr>
        <w:t xml:space="preserve"> ставится, обучающийся отказался участвовать в дискуссии по причине незнания содержания вопроса, проблемы</w:t>
      </w:r>
      <w:r w:rsidRPr="005026A5">
        <w:rPr>
          <w:color w:val="auto"/>
          <w:lang w:eastAsia="en-US"/>
        </w:rPr>
        <w:t>.</w:t>
      </w:r>
    </w:p>
    <w:p w:rsidR="0016437D" w:rsidRPr="005026A5" w:rsidRDefault="0016437D" w:rsidP="0016437D">
      <w:pPr>
        <w:suppressAutoHyphens w:val="0"/>
        <w:overflowPunct w:val="0"/>
        <w:autoSpaceDE w:val="0"/>
        <w:autoSpaceDN w:val="0"/>
        <w:adjustRightInd w:val="0"/>
        <w:spacing w:line="240" w:lineRule="auto"/>
        <w:ind w:firstLine="426"/>
        <w:jc w:val="both"/>
        <w:rPr>
          <w:rFonts w:eastAsia="Times New Roman"/>
          <w:b/>
          <w:shd w:val="clear" w:color="auto" w:fill="FFFFFF"/>
          <w:lang w:eastAsia="ru-RU"/>
        </w:rPr>
      </w:pPr>
      <w:r w:rsidRPr="005026A5">
        <w:rPr>
          <w:rFonts w:eastAsia="Times New Roman"/>
          <w:b/>
          <w:shd w:val="clear" w:color="auto" w:fill="FFFFFF"/>
          <w:lang w:eastAsia="ru-RU"/>
        </w:rPr>
        <w:t>Критерии оценки знаний обучающихся на экзамене</w:t>
      </w:r>
      <w:r w:rsidRPr="005026A5">
        <w:rPr>
          <w:rFonts w:eastAsia="Times New Roman"/>
          <w:shd w:val="clear" w:color="auto" w:fill="FFFFFF"/>
          <w:lang w:eastAsia="ru-RU"/>
        </w:rPr>
        <w:t>:</w:t>
      </w:r>
    </w:p>
    <w:p w:rsidR="0016437D" w:rsidRPr="005026A5" w:rsidRDefault="0016437D" w:rsidP="0016437D">
      <w:pPr>
        <w:suppressAutoHyphens w:val="0"/>
        <w:spacing w:line="240" w:lineRule="auto"/>
        <w:ind w:firstLine="426"/>
        <w:jc w:val="both"/>
        <w:rPr>
          <w:color w:val="auto"/>
          <w:lang w:eastAsia="en-US"/>
        </w:rPr>
      </w:pPr>
      <w:r w:rsidRPr="005026A5">
        <w:rPr>
          <w:i/>
          <w:color w:val="auto"/>
          <w:shd w:val="clear" w:color="auto" w:fill="FFFFFF"/>
          <w:lang w:eastAsia="en-US"/>
        </w:rPr>
        <w:t>Оценка «отлично»</w:t>
      </w:r>
      <w:r w:rsidRPr="005026A5">
        <w:rPr>
          <w:color w:val="auto"/>
          <w:shd w:val="clear" w:color="auto" w:fill="FFFFFF"/>
          <w:lang w:eastAsia="en-US"/>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w:t>
      </w:r>
      <w:r w:rsidRPr="005026A5">
        <w:rPr>
          <w:color w:val="auto"/>
          <w:shd w:val="clear" w:color="auto" w:fill="FFFFFF"/>
          <w:lang w:eastAsia="en-US"/>
        </w:rPr>
        <w:lastRenderedPageBreak/>
        <w:t>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16437D" w:rsidRPr="005026A5" w:rsidRDefault="0016437D" w:rsidP="0016437D">
      <w:pPr>
        <w:suppressAutoHyphens w:val="0"/>
        <w:spacing w:line="240" w:lineRule="auto"/>
        <w:ind w:firstLine="426"/>
        <w:jc w:val="both"/>
        <w:rPr>
          <w:color w:val="auto"/>
          <w:shd w:val="clear" w:color="auto" w:fill="FFFFFF"/>
          <w:lang w:eastAsia="en-US"/>
        </w:rPr>
      </w:pPr>
      <w:r w:rsidRPr="005026A5">
        <w:rPr>
          <w:i/>
          <w:color w:val="auto"/>
          <w:shd w:val="clear" w:color="auto" w:fill="FFFFFF"/>
          <w:lang w:eastAsia="en-US"/>
        </w:rPr>
        <w:t>Оценка «хорошо»</w:t>
      </w:r>
      <w:r w:rsidRPr="005026A5">
        <w:rPr>
          <w:color w:val="auto"/>
          <w:shd w:val="clear" w:color="auto" w:fill="FFFFFF"/>
          <w:lang w:eastAsia="en-US"/>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16437D" w:rsidRPr="005026A5" w:rsidRDefault="0016437D" w:rsidP="0016437D">
      <w:pPr>
        <w:suppressAutoHyphens w:val="0"/>
        <w:spacing w:line="240" w:lineRule="auto"/>
        <w:ind w:firstLine="426"/>
        <w:jc w:val="both"/>
        <w:rPr>
          <w:color w:val="auto"/>
          <w:shd w:val="clear" w:color="auto" w:fill="FFFFFF"/>
          <w:lang w:eastAsia="en-US"/>
        </w:rPr>
      </w:pPr>
      <w:r w:rsidRPr="005026A5">
        <w:rPr>
          <w:i/>
          <w:color w:val="auto"/>
          <w:shd w:val="clear" w:color="auto" w:fill="FFFFFF"/>
          <w:lang w:eastAsia="en-US"/>
        </w:rPr>
        <w:t>Оценка «удовлетворительно»</w:t>
      </w:r>
      <w:r w:rsidRPr="005026A5">
        <w:rPr>
          <w:color w:val="auto"/>
          <w:shd w:val="clear" w:color="auto" w:fill="FFFFFF"/>
          <w:lang w:eastAsia="en-US"/>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5026A5">
        <w:rPr>
          <w:shd w:val="clear" w:color="auto" w:fill="FFFFFF"/>
          <w:lang w:eastAsia="en-US"/>
        </w:rPr>
        <w:t> </w:t>
      </w:r>
      <w:r w:rsidRPr="005026A5">
        <w:rPr>
          <w:color w:val="auto"/>
          <w:shd w:val="clear" w:color="auto" w:fill="FFFFFF"/>
          <w:lang w:eastAsia="en-US"/>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16437D" w:rsidRDefault="0016437D" w:rsidP="0016437D">
      <w:pPr>
        <w:suppressAutoHyphens w:val="0"/>
        <w:spacing w:line="240" w:lineRule="auto"/>
        <w:ind w:firstLine="426"/>
        <w:jc w:val="both"/>
        <w:rPr>
          <w:color w:val="auto"/>
          <w:shd w:val="clear" w:color="auto" w:fill="FFFFFF"/>
          <w:lang w:eastAsia="en-US"/>
        </w:rPr>
      </w:pPr>
      <w:r w:rsidRPr="005026A5">
        <w:rPr>
          <w:i/>
          <w:color w:val="auto"/>
          <w:shd w:val="clear" w:color="auto" w:fill="FFFFFF"/>
          <w:lang w:eastAsia="en-US"/>
        </w:rPr>
        <w:lastRenderedPageBreak/>
        <w:t>Оценка «неудовлетворительно»</w:t>
      </w:r>
      <w:r w:rsidRPr="005026A5">
        <w:rPr>
          <w:color w:val="auto"/>
          <w:shd w:val="clear" w:color="auto" w:fill="FFFFFF"/>
          <w:lang w:eastAsia="en-US"/>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16437D" w:rsidRDefault="0016437D" w:rsidP="0016437D">
      <w:pPr>
        <w:suppressAutoHyphens w:val="0"/>
        <w:spacing w:line="240" w:lineRule="auto"/>
        <w:jc w:val="both"/>
        <w:rPr>
          <w:color w:val="auto"/>
          <w:shd w:val="clear" w:color="auto" w:fill="FFFFFF"/>
          <w:lang w:eastAsia="en-US"/>
        </w:rPr>
      </w:pPr>
    </w:p>
    <w:p w:rsidR="0016437D" w:rsidRDefault="0016437D" w:rsidP="0016437D">
      <w:pPr>
        <w:suppressAutoHyphens w:val="0"/>
        <w:spacing w:line="240" w:lineRule="auto"/>
        <w:ind w:firstLine="426"/>
        <w:jc w:val="both"/>
        <w:rPr>
          <w:color w:val="auto"/>
          <w:shd w:val="clear" w:color="auto" w:fill="FFFFFF"/>
          <w:lang w:eastAsia="en-US"/>
        </w:rPr>
      </w:pPr>
    </w:p>
    <w:p w:rsidR="0016437D" w:rsidRPr="005026A5" w:rsidRDefault="0016437D" w:rsidP="0016437D">
      <w:pPr>
        <w:suppressAutoHyphens w:val="0"/>
        <w:spacing w:line="240" w:lineRule="auto"/>
        <w:ind w:firstLine="426"/>
        <w:jc w:val="both"/>
        <w:rPr>
          <w:color w:val="auto"/>
          <w:shd w:val="clear" w:color="auto" w:fill="FFFFFF"/>
          <w:lang w:eastAsia="en-US"/>
        </w:rPr>
      </w:pPr>
    </w:p>
    <w:p w:rsidR="0016437D" w:rsidRDefault="0016437D" w:rsidP="0016437D">
      <w:pPr>
        <w:jc w:val="right"/>
        <w:rPr>
          <w:b/>
        </w:rPr>
      </w:pPr>
      <w:r>
        <w:rPr>
          <w:b/>
        </w:rPr>
        <w:t>Приложение 1</w:t>
      </w:r>
    </w:p>
    <w:p w:rsidR="0016437D" w:rsidRDefault="0016437D" w:rsidP="0016437D">
      <w:pPr>
        <w:jc w:val="center"/>
        <w:rPr>
          <w:b/>
        </w:rPr>
      </w:pPr>
    </w:p>
    <w:p w:rsidR="0016437D" w:rsidRDefault="0016437D" w:rsidP="0016437D">
      <w:pPr>
        <w:jc w:val="center"/>
        <w:rPr>
          <w:b/>
          <w:sz w:val="22"/>
          <w:szCs w:val="22"/>
        </w:rPr>
      </w:pPr>
      <w:r>
        <w:rPr>
          <w:b/>
        </w:rPr>
        <w:t xml:space="preserve"> РЕКОМЕНДУЕМАЯ ЛИТЕРАТУРА</w:t>
      </w:r>
    </w:p>
    <w:p w:rsidR="0002186C" w:rsidRPr="00EE747C" w:rsidRDefault="0002186C" w:rsidP="0002186C">
      <w:pPr>
        <w:spacing w:line="312" w:lineRule="atLeast"/>
        <w:ind w:firstLine="426"/>
        <w:jc w:val="center"/>
        <w:rPr>
          <w:b/>
        </w:rPr>
      </w:pPr>
      <w:r w:rsidRPr="00EE747C">
        <w:rPr>
          <w:b/>
        </w:rPr>
        <w:t>Основная учебная литература:</w:t>
      </w:r>
    </w:p>
    <w:p w:rsidR="0002186C" w:rsidRPr="00DB1B8B" w:rsidRDefault="0002186C" w:rsidP="0002186C">
      <w:pPr>
        <w:tabs>
          <w:tab w:val="left" w:pos="709"/>
          <w:tab w:val="left" w:pos="1134"/>
        </w:tabs>
        <w:suppressAutoHyphens w:val="0"/>
        <w:spacing w:line="240" w:lineRule="auto"/>
        <w:ind w:firstLine="426"/>
        <w:jc w:val="both"/>
        <w:rPr>
          <w:rFonts w:eastAsia="Times New Roman"/>
          <w:color w:val="auto"/>
          <w:lang w:eastAsia="ru-RU"/>
        </w:rPr>
      </w:pPr>
      <w:r w:rsidRPr="00DB1B8B">
        <w:rPr>
          <w:rFonts w:ascii="Helvetica Neue" w:eastAsia="Times New Roman" w:hAnsi="Helvetica Neue"/>
          <w:shd w:val="clear" w:color="auto" w:fill="FFFFFF"/>
          <w:lang w:eastAsia="ru-RU"/>
        </w:rPr>
        <w:t xml:space="preserve">1.Земельное право [Электронный ресурс] : учебное пособие / Т. В. Волкова, А. И. Гребенников, С. Ю. Королев, Е. Ю. Чмыхало ; под ред. К. Г. Пандаков. — Электрон.текстовые данные. — М. : Дашков и К, Ай Пи Эр Медиа, 2018. — 316 c. — 978-5-394-01313-3. — Режим доступа: </w:t>
      </w:r>
      <w:hyperlink r:id="rId11" w:history="1">
        <w:r w:rsidRPr="00DB1B8B">
          <w:rPr>
            <w:rFonts w:ascii="Helvetica Neue" w:eastAsia="Times New Roman" w:hAnsi="Helvetica Neue"/>
            <w:color w:val="0000FF"/>
            <w:u w:val="single"/>
            <w:shd w:val="clear" w:color="auto" w:fill="FFFFFF"/>
            <w:lang w:eastAsia="ru-RU"/>
          </w:rPr>
          <w:t>http://www.iprbookshop.ru/75223.html</w:t>
        </w:r>
      </w:hyperlink>
    </w:p>
    <w:p w:rsidR="0002186C" w:rsidRPr="00DB1B8B" w:rsidRDefault="0002186C" w:rsidP="0002186C">
      <w:pPr>
        <w:suppressAutoHyphens w:val="0"/>
        <w:spacing w:line="240" w:lineRule="auto"/>
        <w:ind w:firstLine="426"/>
        <w:jc w:val="both"/>
        <w:rPr>
          <w:rFonts w:eastAsia="Times New Roman"/>
          <w:color w:val="auto"/>
          <w:lang w:eastAsia="ru-RU"/>
        </w:rPr>
      </w:pPr>
      <w:r w:rsidRPr="00DB1B8B">
        <w:rPr>
          <w:rFonts w:eastAsia="Times New Roman"/>
          <w:color w:val="auto"/>
          <w:lang w:eastAsia="ru-RU"/>
        </w:rPr>
        <w:t>2. Земельное право: учебник/ Е.С. Болтанова. — 3-е изд. — М.: РИОР: ИНФРА-М, 2019. - 387 с. - (Высшее образование). - DOI: https:// doi.org/10.29039/1781-4 - Режим доступа: http://znanium.com/catalog/product/97700</w:t>
      </w:r>
      <w:r w:rsidRPr="00DB1B8B">
        <w:rPr>
          <w:rFonts w:eastAsia="Times New Roman"/>
          <w:color w:val="auto"/>
          <w:lang w:eastAsia="ru-RU"/>
        </w:rPr>
        <w:tab/>
      </w:r>
    </w:p>
    <w:p w:rsidR="0002186C" w:rsidRPr="00DB1B8B" w:rsidRDefault="0002186C" w:rsidP="0002186C">
      <w:pPr>
        <w:suppressAutoHyphens w:val="0"/>
        <w:spacing w:line="240" w:lineRule="auto"/>
        <w:ind w:firstLine="426"/>
        <w:jc w:val="both"/>
        <w:rPr>
          <w:rFonts w:eastAsia="Times New Roman"/>
          <w:b/>
          <w:color w:val="FF0000"/>
          <w:highlight w:val="yellow"/>
          <w:shd w:val="clear" w:color="auto" w:fill="FFFFFF"/>
          <w:lang w:eastAsia="ru-RU"/>
        </w:rPr>
      </w:pPr>
      <w:r w:rsidRPr="00DB1B8B">
        <w:rPr>
          <w:rFonts w:eastAsia="Times New Roman"/>
          <w:color w:val="auto"/>
          <w:lang w:eastAsia="ru-RU"/>
        </w:rPr>
        <w:t xml:space="preserve">3. Земельное право: Учебник / Крассов О.И., - 5-е изд., перераб. и доп. - М.:Юр.Норма, НИЦ ИНФРА-М, 2019. - 560 с.: . - (Для юридических вузов и факультетов) - Режим доступа: </w:t>
      </w:r>
      <w:hyperlink r:id="rId12" w:history="1">
        <w:r w:rsidRPr="00DB1B8B">
          <w:rPr>
            <w:rFonts w:eastAsia="Times New Roman"/>
            <w:color w:val="0000FF"/>
            <w:u w:val="single"/>
            <w:lang w:eastAsia="ru-RU"/>
          </w:rPr>
          <w:t>http://znanium.com/catalog/product/989510</w:t>
        </w:r>
      </w:hyperlink>
    </w:p>
    <w:p w:rsidR="0002186C" w:rsidRPr="00DB1B8B" w:rsidRDefault="0002186C" w:rsidP="0002186C">
      <w:pPr>
        <w:suppressAutoHyphens w:val="0"/>
        <w:spacing w:line="240" w:lineRule="auto"/>
        <w:ind w:left="720"/>
        <w:jc w:val="both"/>
        <w:rPr>
          <w:rFonts w:eastAsia="Times New Roman"/>
          <w:b/>
          <w:color w:val="000000" w:themeColor="text1"/>
          <w:highlight w:val="yellow"/>
          <w:lang w:eastAsia="ru-RU"/>
        </w:rPr>
      </w:pPr>
    </w:p>
    <w:p w:rsidR="0002186C" w:rsidRPr="000C7CC3" w:rsidRDefault="0002186C" w:rsidP="0002186C">
      <w:pPr>
        <w:pStyle w:val="ad"/>
        <w:ind w:firstLine="426"/>
        <w:rPr>
          <w:rFonts w:ascii="Times New Roman" w:hAnsi="Times New Roman"/>
          <w:b/>
          <w:sz w:val="24"/>
          <w:szCs w:val="24"/>
        </w:rPr>
      </w:pPr>
      <w:r w:rsidRPr="000C7CC3">
        <w:rPr>
          <w:rFonts w:ascii="Times New Roman" w:hAnsi="Times New Roman"/>
          <w:b/>
          <w:sz w:val="24"/>
          <w:szCs w:val="24"/>
        </w:rPr>
        <w:t>Дополнительная учебная литература:</w:t>
      </w:r>
    </w:p>
    <w:p w:rsidR="0002186C" w:rsidRPr="00DB1B8B" w:rsidRDefault="0002186C" w:rsidP="0002186C">
      <w:pPr>
        <w:suppressAutoHyphens w:val="0"/>
        <w:spacing w:line="240" w:lineRule="auto"/>
        <w:ind w:firstLine="426"/>
        <w:contextualSpacing/>
        <w:jc w:val="both"/>
        <w:rPr>
          <w:color w:val="auto"/>
          <w:lang w:eastAsia="ru-RU"/>
        </w:rPr>
      </w:pPr>
      <w:r w:rsidRPr="00DB1B8B">
        <w:rPr>
          <w:rFonts w:eastAsia="Times New Roman"/>
          <w:color w:val="auto"/>
          <w:lang w:eastAsia="ru-RU"/>
        </w:rPr>
        <w:t>1.</w:t>
      </w:r>
      <w:r w:rsidRPr="00DB1B8B">
        <w:rPr>
          <w:color w:val="auto"/>
          <w:lang w:eastAsia="ru-RU"/>
        </w:rPr>
        <w:t xml:space="preserve">Земельное право : учеб.пособие / Э. А. Гряда, Е. А. Гринь. – Краснодар: КубГАУ, 2017. – 102 с. Образовательный </w:t>
      </w:r>
      <w:r w:rsidRPr="00DB1B8B">
        <w:rPr>
          <w:color w:val="auto"/>
          <w:lang w:eastAsia="ru-RU"/>
        </w:rPr>
        <w:lastRenderedPageBreak/>
        <w:t xml:space="preserve">портал КубГАУ. Режим доступа: </w:t>
      </w:r>
      <w:hyperlink r:id="rId13" w:history="1">
        <w:r w:rsidRPr="00DB1B8B">
          <w:rPr>
            <w:color w:val="0000FF"/>
            <w:u w:val="single"/>
            <w:lang w:eastAsia="ru-RU"/>
          </w:rPr>
          <w:t>https://edu.kubsau.ru/file.php/125/Uchebnoe_posobie_zemelnoe_pravo_jurfak_PDF.pdf</w:t>
        </w:r>
      </w:hyperlink>
    </w:p>
    <w:p w:rsidR="0002186C" w:rsidRPr="00DB1B8B" w:rsidRDefault="0002186C" w:rsidP="0002186C">
      <w:pPr>
        <w:suppressAutoHyphens w:val="0"/>
        <w:spacing w:line="240" w:lineRule="auto"/>
        <w:ind w:firstLine="426"/>
        <w:contextualSpacing/>
        <w:jc w:val="both"/>
        <w:rPr>
          <w:color w:val="auto"/>
          <w:lang w:eastAsia="ru-RU"/>
        </w:rPr>
      </w:pPr>
      <w:r w:rsidRPr="00DB1B8B">
        <w:rPr>
          <w:color w:val="auto"/>
          <w:lang w:eastAsia="ru-RU"/>
        </w:rPr>
        <w:t>2. Земельное право (особенная часть) : учеб.пособие / Е. А. Гринь [и др.]. – Краснодар :КубГАУ, 2019. – 86 с. Образовательный портал КубГАУ. Режим доступа:</w:t>
      </w:r>
      <w:r w:rsidRPr="00DB1B8B">
        <w:rPr>
          <w:rFonts w:ascii="Calibri" w:hAnsi="Calibri"/>
          <w:color w:val="auto"/>
          <w:sz w:val="22"/>
          <w:szCs w:val="22"/>
          <w:lang w:eastAsia="ru-RU"/>
        </w:rPr>
        <w:t xml:space="preserve">. </w:t>
      </w:r>
      <w:hyperlink r:id="rId14" w:history="1">
        <w:r w:rsidRPr="00DB1B8B">
          <w:rPr>
            <w:color w:val="0000FF"/>
            <w:u w:val="single"/>
            <w:lang w:eastAsia="ru-RU"/>
          </w:rPr>
          <w:t>https://edu.kubsau.ru/file.php/125/UP_Zemelnoe_pravo_osob.chast_462755_v1_.PDF</w:t>
        </w:r>
      </w:hyperlink>
    </w:p>
    <w:p w:rsidR="0002186C" w:rsidRPr="00DB1B8B" w:rsidRDefault="0002186C" w:rsidP="0002186C">
      <w:pPr>
        <w:tabs>
          <w:tab w:val="left" w:pos="141"/>
          <w:tab w:val="left" w:pos="243"/>
          <w:tab w:val="left" w:pos="512"/>
          <w:tab w:val="left" w:pos="851"/>
          <w:tab w:val="left" w:pos="993"/>
        </w:tabs>
        <w:suppressAutoHyphens w:val="0"/>
        <w:spacing w:line="240" w:lineRule="auto"/>
        <w:ind w:firstLine="426"/>
        <w:jc w:val="both"/>
        <w:rPr>
          <w:rFonts w:eastAsia="Times New Roman"/>
          <w:color w:val="auto"/>
          <w:lang w:eastAsia="ru-RU"/>
        </w:rPr>
      </w:pPr>
      <w:r w:rsidRPr="00DB1B8B">
        <w:rPr>
          <w:rFonts w:eastAsia="Times New Roman"/>
          <w:color w:val="auto"/>
          <w:lang w:eastAsia="ru-RU"/>
        </w:rPr>
        <w:t xml:space="preserve">3.Правовое регулирование купли-продажи земельных участков [Электронный ресурс]: учебное пособие/ Кузнецов А.Н.— Электрон.текстовые данные. — Саратов: Вузовское образование, 2013. — 72 c. Режим доступа: </w:t>
      </w:r>
      <w:hyperlink r:id="rId15" w:history="1">
        <w:r w:rsidRPr="00DB1B8B">
          <w:rPr>
            <w:color w:val="auto"/>
            <w:u w:val="single"/>
            <w:lang w:eastAsia="ru-RU"/>
          </w:rPr>
          <w:t>http://www.iprbookshop.ru/15831</w:t>
        </w:r>
      </w:hyperlink>
    </w:p>
    <w:p w:rsidR="0002186C" w:rsidRPr="00DB1B8B" w:rsidRDefault="0002186C" w:rsidP="0002186C">
      <w:pPr>
        <w:tabs>
          <w:tab w:val="left" w:pos="141"/>
          <w:tab w:val="left" w:pos="243"/>
          <w:tab w:val="left" w:pos="512"/>
          <w:tab w:val="left" w:pos="851"/>
          <w:tab w:val="left" w:pos="993"/>
        </w:tabs>
        <w:suppressAutoHyphens w:val="0"/>
        <w:spacing w:line="240" w:lineRule="auto"/>
        <w:ind w:firstLine="426"/>
        <w:jc w:val="both"/>
        <w:rPr>
          <w:rFonts w:eastAsia="Times New Roman"/>
          <w:color w:val="auto"/>
          <w:lang w:eastAsia="ru-RU"/>
        </w:rPr>
      </w:pPr>
      <w:r w:rsidRPr="00DB1B8B">
        <w:rPr>
          <w:rFonts w:eastAsia="Times New Roman"/>
          <w:color w:val="auto"/>
          <w:shd w:val="clear" w:color="auto" w:fill="FCFCFC"/>
          <w:lang w:eastAsia="ru-RU"/>
        </w:rPr>
        <w:t xml:space="preserve">4.Правовое обеспечение земельного надзора (контроля) и мониторинга земель [Электронный ресурс] : учебное пособие / С.А. Липски. — Электрон. Текстовые данные. — Саратов: Ай Пи Эр Медиа, 2018. — 140 c. — 978-5-4486-0222-1. — Режим доступа: </w:t>
      </w:r>
      <w:hyperlink r:id="rId16" w:history="1">
        <w:r w:rsidRPr="00DB1B8B">
          <w:rPr>
            <w:rFonts w:eastAsia="Times New Roman"/>
            <w:color w:val="auto"/>
            <w:u w:val="single"/>
            <w:shd w:val="clear" w:color="auto" w:fill="FCFCFC"/>
            <w:lang w:eastAsia="ru-RU"/>
          </w:rPr>
          <w:t>http://www.iprbookshop.ru/73339.html</w:t>
        </w:r>
      </w:hyperlink>
    </w:p>
    <w:p w:rsidR="0002186C" w:rsidRPr="00D32505" w:rsidRDefault="0002186C" w:rsidP="0002186C">
      <w:pPr>
        <w:pStyle w:val="ad"/>
        <w:ind w:firstLine="426"/>
        <w:jc w:val="both"/>
        <w:rPr>
          <w:rFonts w:ascii="Times New Roman" w:hAnsi="Times New Roman"/>
          <w:b/>
          <w:sz w:val="24"/>
          <w:szCs w:val="24"/>
        </w:rPr>
      </w:pPr>
      <w:r w:rsidRPr="00D32505">
        <w:rPr>
          <w:rFonts w:ascii="Times New Roman" w:hAnsi="Times New Roman"/>
          <w:b/>
          <w:sz w:val="24"/>
          <w:szCs w:val="24"/>
        </w:rPr>
        <w:t>Нормативные и иные правовые акты (в действующей редакции):</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Конституция Российской Федерации. Принята всенародным голосованием 12 декабря 1993 года // Российская газета. 1993. 25 декабря.</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Гражданский кодекс Российской Федерации. (Часть первая) от 30 ноября 1994 года // СЗ РФ. 1994. № 32. Ст. 3301.</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Об особо охраняемых природных территориях: Федеральный закон от 15 февраля 1995 года № 33-ФЗ // СЗ РФ. 1995. № 12. Ст. 1024.</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природных лечебных ресурсах, лечебно-оздоровительных местностях и курортах: Федеральный закон от 23 февраля 1995 года № 26-ФЗ // СЗ РФ. 1995. № 9. Ст. 713.</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Об обороне: Федеральный закон от 31 мая 1996 года № 61-ФЗ // СЗ РФ. 1996. № 23. Ст. 2750.</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Уголовный кодекс РФ от 13 июня 1996 года № 63-ФЗ // СЗ РФ. 1996. № 25. Ст. 2954.</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lastRenderedPageBreak/>
        <w:t>О мелиорации земель: Федеральный закон от 10 января 1996 года № 4-ФЗ // СЗ РФ. 1996. № 3. Ст. 142.</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садоводческих, огороднических и дачных некоммерческих объединениях граждан: Федеральный закон от 15 апреля 1998 года №66-ФЗ // СЗ РФ. 1998. № 16. Ст. 1801.</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 xml:space="preserve">О государственном регулировании обеспечения плодородия земель сельскохозяйственного назначения: Федеральный закон от 16 июля 1998 года // СЗ РФ. 1998. № 29. Ст. 3399. </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Об оценочной деятельности в Российской Федерации: Федеральный закон от 29 июля 1998 года № 135-ФЗ // СЗ РФ. 1998. № 31. Ст. 3813.</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Земельный кодекс Российской Федерации от 25 октября 2001 года № 136-ФЗ // СЗ РФ. 2001. № 44. Ст. 4147.</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введении в действие Земельного кодекса Российской Федерации: Федеральный закон от 25 октября 2001 года № 137-ФЗ // СЗ РФ. 2001. № 44. Ст. 4148.</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rPr>
          <w:shd w:val="clear" w:color="auto" w:fill="FFFFFF"/>
        </w:rPr>
        <w:t xml:space="preserve">О государственной регистрации недвижимости: </w:t>
      </w:r>
      <w:r w:rsidRPr="00D74BCC">
        <w:t xml:space="preserve">Федеральный закон от 13 июля 2015 года № 218-ФЗ // СЗ РФ. </w:t>
      </w:r>
      <w:r w:rsidRPr="00D74BCC">
        <w:rPr>
          <w:bCs/>
          <w:shd w:val="clear" w:color="auto" w:fill="FFFFFF"/>
        </w:rPr>
        <w:t>2015. № 29 (часть I). Cт. 4344.</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садоводческих, огороднических и дачных некоммерческих объединениях граждан: Федеральный закон от 15 апреля 1998 года №66-ФЗ // СЗ РФ. 1998. № 16. Ст. 1801.</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землеустройстве: Федеральный закон от 18 июня 2001 года № 78-ФЗ // СЗ РФ. 2001. № 26. Ст. 2582.</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приватизации государственного и муниципального имущества: Федеральный закон от 21 декабря 2001 года № 178-ФЗ // СЗ РФ. 2002. № 4. Ст. 251.</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Об обороте земель сельскохозяйственного назначения: Федеральный закон от 24 июля 2002 года № 101-ФЗ // СЗ РФ. 2002. № 30.Ст. 3018.</w:t>
      </w:r>
    </w:p>
    <w:p w:rsidR="0002186C" w:rsidRPr="00D74BCC" w:rsidRDefault="0002186C" w:rsidP="0002186C">
      <w:pPr>
        <w:numPr>
          <w:ilvl w:val="0"/>
          <w:numId w:val="21"/>
        </w:numPr>
        <w:tabs>
          <w:tab w:val="clear" w:pos="720"/>
          <w:tab w:val="left" w:pos="709"/>
          <w:tab w:val="left" w:pos="1134"/>
        </w:tabs>
        <w:suppressAutoHyphens w:val="0"/>
        <w:spacing w:line="240" w:lineRule="auto"/>
        <w:ind w:left="0" w:firstLine="426"/>
        <w:jc w:val="both"/>
      </w:pPr>
      <w:r w:rsidRPr="00D74BCC">
        <w:t>Об охране окружающей среды: Федеральный закон от 10 января 2002 года № 7-ФЗ с изм. и доп. от 29 июля 2017 года // СЗ РФ. 2002. № 2. Ст. 133; 2017. №31 (Часть I). Ст. 4829.</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lastRenderedPageBreak/>
        <w:t>О переводе земель или земельных участков из одной категории в другую: Федеральный закон от 21 декабря 2004 года № 172-ФЗ // СЗ РФ. 2004. № 52. Ст. 5276.</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Федеральный закон от 30 июня 2006 года №93-ФЗ // СЗ РФ. 2006. № 27. Ст. 2882.</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Федеральный закон от 23 ноября 2007 года № 268-ФЗ // СЗ РФ. 2007. № 48. Ст. 5812.</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Налоговый кодекс Российской Федерации, Часть вторая от 5 августа 2000 года № 117-ФЗ // СЗ РФ. 2000. № 32. Ст. 3340.</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Кодекс об административных правонарушениях РФ от 30 декабря 2001 года №195-ФЗ // СЗ РФ. 2002. № 1. Ст. 1.</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Арбитражный процессуальный кодекс Российской Федерации от 24 июля 2002 года № 95-ФЗ // СЗ РФ. 2002. № 30. Ст. 3012.</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крестьянском (фермерском) хозяйстве: Федеральный закон от 11 июня 2003 года № 74-ФЗ // СЗ РФ. 2003. № 24. Ст. 2249.</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личном подсобном хозяйстве: Федеральный закон от 7 июля 2003 года № 112-ФЗ //СЗ РФ. 2003. № 28. Ст. 2881.</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 xml:space="preserve"> О железнодорожном транспорте в Российской Федерации: Федеральный закон от 10 января 2003 года № 17-ФЗ // СЗ РФ. 2003. № 2. Ст. 169.</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 xml:space="preserve"> О связи: Федеральный закон от 07 июля 2003 года № 126-ФЗ // СЗ РФ. 2003. № 28. Ст. 2895.</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Градостроительный кодекс Российской Федерации от 29 декабря 2004 года № 190-ФЗ // СЗ РФ. 2005. № 1. Ст. 16.</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lastRenderedPageBreak/>
        <w:t>О введении в действие Градостроительного кодекса Российской Федерации: Федеральный закон от 29 декабря 2004 года №191-ФЗ // СЗ РФ. 2005. № 1. Ст. 17.</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Водный кодекс Российской Федерации от 3 июня 2006 года № 74-ФЗ // СЗ РФ. 2006. № 23. Ст. 2381.</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введении в действие Водного кодекса Российской Федерации: Федеральный закон от 3 июня 2006 года № 73-ФЗ // СЗ РФ. 2006. № 23. Ст. 2380.</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Лесной кодекс РФ от 4 декабря 2006 года № 200-ФЗ // СЗ РФ. 2006. № 50. Ст. 5278.</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введении в действие Лесного кодекса Российской Федерации: Федеральный закон от 4 декабря 2006 года № 201-ФЗ // СЗ РФ. 2006. № 50. Ст. 5279.</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государственном кадастре недвижимости: Федеральный закон от 24 июля 2007 года №221-ФЗ // СЗ РФ. 2007. № 31. Ст. 4017.</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кадастровой деятельности: Федеральный закон от 24 июля 2007 года № 221-ФЗ // СЗ РФ. 2007. № 31. Ст. 4017.</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 xml:space="preserve"> О морских портах в Российской Федерации и о внесении изменений в отдельные законодательные акты Российской Федерации Федеральный закон от 08 ноября 2007 года № 261-ФЗ // СЗ РФ. 2007. № 46. Ст. 5557.</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 xml:space="preserve">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Федеральный закон от 03 декабря 2008 года № 244-ФЗ // СЗ РФ. 2008. № 49. Ст. 5742.</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 xml:space="preserve">О государственной кадастровой оценке: Федеральный закон от 03 июля 2016 года № 237-ФЗ // СЗ РФ. </w:t>
      </w:r>
      <w:r w:rsidRPr="00D74BCC">
        <w:rPr>
          <w:bCs/>
          <w:shd w:val="clear" w:color="auto" w:fill="FFFFFF"/>
        </w:rPr>
        <w:t>2016. № 27 (часть I) Ст. 4170.</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lastRenderedPageBreak/>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от 8 ноября 2007 года № 257-ФЗ // СЗ РФ. 2007. № 46. Ст. 5553.</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Федеральный закон от 19 июля 2011 года № 246-ФЗ  // СЗ РФ. 2011. № 30 (ч. 1). Ст. 4594.</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Федеральный закон от 01 мая 2016 года № 119-ФЗ // СЗ РФ. 2016. № 18. Ст. 2495; 2017. №31 (Часть I). Ст. 4796.</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C402FE">
        <w:t>О Государственной границе Российской Федерации:  Закон РФ от 01 апреля 1993 года № 4730-1 (с изм. и доп., вст. в силу ред. от 29.07.2018 г.)  // Российская газета. 1993. 04 мая.</w:t>
      </w:r>
    </w:p>
    <w:p w:rsidR="0002186C" w:rsidRPr="00C402FE"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C402FE">
        <w:t>О космической деятельности: Закон РФ от 20 августа 1993 года № 5663-1 (с изм. и доп., вст. в силу ред. от 15.04.2019 г.) // Российская газета. 1993. 06 октября.</w:t>
      </w:r>
    </w:p>
    <w:p w:rsidR="0002186C" w:rsidRPr="00D74BCC" w:rsidRDefault="0002186C" w:rsidP="0002186C">
      <w:pPr>
        <w:pStyle w:val="af"/>
        <w:numPr>
          <w:ilvl w:val="0"/>
          <w:numId w:val="21"/>
        </w:numPr>
        <w:tabs>
          <w:tab w:val="clear" w:pos="720"/>
          <w:tab w:val="left" w:pos="709"/>
          <w:tab w:val="left" w:pos="1134"/>
        </w:tabs>
        <w:overflowPunct w:val="0"/>
        <w:adjustRightInd w:val="0"/>
        <w:ind w:left="0" w:firstLine="426"/>
        <w:jc w:val="both"/>
        <w:rPr>
          <w:rFonts w:ascii="Times New Roman" w:hAnsi="Times New Roman" w:cs="Times New Roman"/>
          <w:sz w:val="24"/>
          <w:szCs w:val="24"/>
        </w:rPr>
      </w:pPr>
      <w:r w:rsidRPr="00D74BCC">
        <w:rPr>
          <w:rFonts w:ascii="Times New Roman" w:hAnsi="Times New Roman" w:cs="Times New Roman"/>
          <w:sz w:val="24"/>
          <w:szCs w:val="24"/>
        </w:rPr>
        <w:t xml:space="preserve">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Указ Президента Российской Федерации от 9 января 2011 года № 26 // СЗ РФ. 2011. №2. Ст. 268. </w:t>
      </w:r>
    </w:p>
    <w:p w:rsidR="0002186C" w:rsidRPr="00D74BCC" w:rsidRDefault="0002186C" w:rsidP="0002186C">
      <w:pPr>
        <w:numPr>
          <w:ilvl w:val="0"/>
          <w:numId w:val="21"/>
        </w:numPr>
        <w:tabs>
          <w:tab w:val="clear" w:pos="720"/>
          <w:tab w:val="left" w:pos="709"/>
          <w:tab w:val="left" w:pos="1134"/>
        </w:tabs>
        <w:suppressAutoHyphens w:val="0"/>
        <w:spacing w:line="240" w:lineRule="auto"/>
        <w:ind w:left="0" w:firstLine="426"/>
        <w:jc w:val="both"/>
      </w:pPr>
      <w:r w:rsidRPr="00D74BCC">
        <w:t>О структуре федеральных органов исполнительной власти: Указ Президента РФ от 15 мая 2018 года № 215 // СЗ РФ. 2018. № 21. Ст. 2981.</w:t>
      </w:r>
    </w:p>
    <w:p w:rsidR="0002186C" w:rsidRPr="00947FC4" w:rsidRDefault="0002186C" w:rsidP="0002186C">
      <w:pPr>
        <w:numPr>
          <w:ilvl w:val="0"/>
          <w:numId w:val="21"/>
        </w:numPr>
        <w:tabs>
          <w:tab w:val="clear" w:pos="720"/>
          <w:tab w:val="left" w:pos="709"/>
          <w:tab w:val="left" w:pos="1134"/>
        </w:tabs>
        <w:suppressAutoHyphens w:val="0"/>
        <w:spacing w:line="240" w:lineRule="auto"/>
        <w:ind w:left="0" w:firstLine="425"/>
        <w:jc w:val="both"/>
        <w:rPr>
          <w:b/>
          <w:bCs/>
        </w:rPr>
      </w:pPr>
      <w:r w:rsidRPr="00947FC4">
        <w:t xml:space="preserve">О рекультивации земель, снятии, сохранении и рациональном использовании плодородного слоя почвы: </w:t>
      </w:r>
      <w:r w:rsidRPr="00947FC4">
        <w:lastRenderedPageBreak/>
        <w:t>Постановление Правительства Российской Федерации от 23 февраля 1994 года № 140 (</w:t>
      </w:r>
      <w:r w:rsidRPr="00947FC4">
        <w:rPr>
          <w:bCs/>
        </w:rPr>
        <w:t>утратило силу с 20.07.2018 на основании постановления Правительства Росс</w:t>
      </w:r>
      <w:r>
        <w:rPr>
          <w:bCs/>
        </w:rPr>
        <w:t>ийской Федерации от 10.07.2018 №</w:t>
      </w:r>
      <w:r w:rsidRPr="00947FC4">
        <w:rPr>
          <w:bCs/>
        </w:rPr>
        <w:t>800)</w:t>
      </w:r>
      <w:r w:rsidRPr="00947FC4">
        <w:t>// САПП РФ. 1994. № 10.Ст. 779.</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 некоторых вопросах, связанных с резервированием земель для государственных или муниципальных нужд: Постановление Правительства РФ от 22 июля 2008 года № 561 // СЗ РФ. 2008. № 30 (ч. 2). Ст. 3646.</w:t>
      </w:r>
    </w:p>
    <w:p w:rsidR="0002186C" w:rsidRPr="00D74BCC" w:rsidRDefault="0002186C" w:rsidP="0002186C">
      <w:pPr>
        <w:pStyle w:val="af"/>
        <w:numPr>
          <w:ilvl w:val="0"/>
          <w:numId w:val="21"/>
        </w:numPr>
        <w:tabs>
          <w:tab w:val="clear" w:pos="720"/>
          <w:tab w:val="left" w:pos="709"/>
          <w:tab w:val="left" w:pos="851"/>
          <w:tab w:val="left" w:pos="1134"/>
        </w:tabs>
        <w:overflowPunct w:val="0"/>
        <w:adjustRightInd w:val="0"/>
        <w:ind w:left="0" w:firstLine="426"/>
        <w:jc w:val="both"/>
        <w:rPr>
          <w:rFonts w:ascii="Times New Roman" w:hAnsi="Times New Roman" w:cs="Times New Roman"/>
          <w:sz w:val="24"/>
          <w:szCs w:val="24"/>
        </w:rPr>
      </w:pPr>
      <w:r w:rsidRPr="00D74BCC">
        <w:rPr>
          <w:rFonts w:ascii="Times New Roman" w:hAnsi="Times New Roman" w:cs="Times New Roman"/>
          <w:sz w:val="24"/>
          <w:szCs w:val="24"/>
        </w:rPr>
        <w:t xml:space="preserve">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 Правительства Российской Федерации от 16 июля 2009 года №582  // СЗ РФ. 2009. №30. Ст. 3821. </w:t>
      </w:r>
    </w:p>
    <w:p w:rsidR="0002186C" w:rsidRPr="00D74BCC"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D74BCC">
        <w:t>Об утверждении Положения о государственном земельном надзоре: Постановление Правительства РФ от 02 января 2015 года № 1 // СЗ РФ. 2015. № 2. Ст. 514.</w:t>
      </w:r>
    </w:p>
    <w:p w:rsidR="0002186C" w:rsidRPr="00D74BCC" w:rsidRDefault="0002186C" w:rsidP="0002186C">
      <w:pPr>
        <w:pStyle w:val="af"/>
        <w:numPr>
          <w:ilvl w:val="0"/>
          <w:numId w:val="21"/>
        </w:numPr>
        <w:tabs>
          <w:tab w:val="clear" w:pos="720"/>
          <w:tab w:val="left" w:pos="709"/>
          <w:tab w:val="left" w:pos="851"/>
          <w:tab w:val="left" w:pos="1134"/>
        </w:tabs>
        <w:overflowPunct w:val="0"/>
        <w:adjustRightInd w:val="0"/>
        <w:ind w:left="0" w:firstLine="426"/>
        <w:jc w:val="both"/>
        <w:rPr>
          <w:rFonts w:ascii="Times New Roman" w:hAnsi="Times New Roman" w:cs="Times New Roman"/>
          <w:sz w:val="24"/>
          <w:szCs w:val="24"/>
        </w:rPr>
      </w:pPr>
      <w:r w:rsidRPr="00D74BCC">
        <w:rPr>
          <w:rFonts w:ascii="Times New Roman" w:hAnsi="Times New Roman" w:cs="Times New Roman"/>
          <w:sz w:val="24"/>
          <w:szCs w:val="24"/>
        </w:rPr>
        <w:t xml:space="preserve">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 Постановление Правительства Российской Федерации от 26 марта 2015 года № 279  // СЗ РФ. 2015. № 14. Ст. 2124. </w:t>
      </w:r>
    </w:p>
    <w:p w:rsidR="0002186C" w:rsidRPr="00947FC4"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947FC4">
        <w:t xml:space="preserve">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 Приказ ФАС России от 14 апреля 2015 года № 247/15 </w:t>
      </w:r>
      <w:r w:rsidRPr="00947FC4">
        <w:lastRenderedPageBreak/>
        <w:t>(с изм. и доп., вст. в силу ред. от 02.08.2017 г.) // Российская газета. 2015. 20 июля.</w:t>
      </w:r>
    </w:p>
    <w:p w:rsidR="0002186C" w:rsidRPr="00E23306" w:rsidRDefault="0002186C" w:rsidP="0002186C">
      <w:pPr>
        <w:numPr>
          <w:ilvl w:val="0"/>
          <w:numId w:val="21"/>
        </w:numPr>
        <w:tabs>
          <w:tab w:val="clear" w:pos="720"/>
          <w:tab w:val="left" w:pos="709"/>
          <w:tab w:val="left" w:pos="851"/>
          <w:tab w:val="left" w:pos="993"/>
          <w:tab w:val="left" w:pos="1134"/>
        </w:tabs>
        <w:suppressAutoHyphens w:val="0"/>
        <w:spacing w:line="240" w:lineRule="auto"/>
        <w:ind w:left="0" w:firstLine="426"/>
        <w:jc w:val="both"/>
      </w:pPr>
      <w:r w:rsidRPr="00E23306">
        <w:t>Об основах регулирования земельных отношений в Краснодарском крае: Закон Краснодарского края от 5 ноября 2002 года № 532-КЗ (с изм. и доп., вст. в силу ред. от 05.04.2019 г.) // Информационный бюллетень Законодательного Собрания Краснодарского края. 2002. № 40.</w:t>
      </w:r>
    </w:p>
    <w:p w:rsidR="0002186C" w:rsidRDefault="0002186C" w:rsidP="0002186C">
      <w:pPr>
        <w:pStyle w:val="10"/>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02186C" w:rsidRDefault="0002186C" w:rsidP="0002186C">
      <w:pPr>
        <w:pStyle w:val="10"/>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02186C" w:rsidRDefault="0002186C" w:rsidP="0002186C">
      <w:pPr>
        <w:jc w:val="right"/>
        <w:rPr>
          <w:b/>
        </w:rPr>
      </w:pPr>
      <w:r>
        <w:rPr>
          <w:b/>
        </w:rPr>
        <w:t>Приложение 2.</w:t>
      </w:r>
    </w:p>
    <w:p w:rsidR="0002186C" w:rsidRPr="00AC3F7C" w:rsidRDefault="0002186C" w:rsidP="0002186C">
      <w:pPr>
        <w:tabs>
          <w:tab w:val="left" w:pos="-142"/>
          <w:tab w:val="left" w:pos="851"/>
          <w:tab w:val="left" w:pos="993"/>
        </w:tabs>
        <w:jc w:val="right"/>
        <w:rPr>
          <w:b/>
          <w:spacing w:val="-1"/>
        </w:rPr>
      </w:pPr>
    </w:p>
    <w:p w:rsidR="0002186C" w:rsidRPr="00AC3F7C" w:rsidRDefault="0002186C" w:rsidP="0002186C">
      <w:pPr>
        <w:tabs>
          <w:tab w:val="left" w:pos="1276"/>
        </w:tabs>
        <w:ind w:firstLine="426"/>
        <w:jc w:val="center"/>
        <w:rPr>
          <w:b/>
        </w:rPr>
      </w:pPr>
      <w:r w:rsidRPr="00AC3F7C">
        <w:rPr>
          <w:b/>
        </w:rPr>
        <w:t>РЕКОМЕНДУЕМЫЕ ИНТЕРНЕТ-САЙТЫ</w:t>
      </w:r>
    </w:p>
    <w:p w:rsidR="0002186C" w:rsidRPr="00DB1B8B" w:rsidRDefault="0002186C" w:rsidP="0002186C">
      <w:pPr>
        <w:pStyle w:val="10"/>
        <w:numPr>
          <w:ilvl w:val="0"/>
          <w:numId w:val="22"/>
        </w:numPr>
        <w:tabs>
          <w:tab w:val="left" w:pos="142"/>
          <w:tab w:val="left" w:pos="993"/>
        </w:tabs>
        <w:spacing w:after="0" w:line="100" w:lineRule="atLeast"/>
        <w:ind w:left="714" w:hanging="357"/>
        <w:contextualSpacing/>
        <w:jc w:val="both"/>
        <w:rPr>
          <w:rFonts w:ascii="Times New Roman" w:hAnsi="Times New Roman" w:cs="Times New Roman"/>
          <w:bCs/>
          <w:spacing w:val="-1"/>
          <w:sz w:val="24"/>
          <w:szCs w:val="24"/>
        </w:rPr>
      </w:pPr>
      <w:r w:rsidRPr="00DB1B8B">
        <w:rPr>
          <w:rFonts w:ascii="Times New Roman" w:hAnsi="Times New Roman" w:cs="Times New Roman"/>
          <w:spacing w:val="-1"/>
          <w:sz w:val="24"/>
          <w:szCs w:val="24"/>
        </w:rPr>
        <w:t xml:space="preserve">Официальный сайт Министерства экономического развития Российской Федерации - </w:t>
      </w:r>
      <w:hyperlink r:id="rId17" w:history="1">
        <w:r w:rsidRPr="00DB1B8B">
          <w:rPr>
            <w:rStyle w:val="a3"/>
            <w:rFonts w:ascii="Times New Roman" w:hAnsi="Times New Roman" w:cs="Times New Roman"/>
            <w:spacing w:val="-1"/>
            <w:sz w:val="24"/>
            <w:szCs w:val="24"/>
          </w:rPr>
          <w:t>http://www.economy.gov.ru/minec/main</w:t>
        </w:r>
      </w:hyperlink>
    </w:p>
    <w:p w:rsidR="0002186C" w:rsidRPr="00DB1B8B" w:rsidRDefault="0002186C" w:rsidP="0002186C">
      <w:pPr>
        <w:pStyle w:val="10"/>
        <w:numPr>
          <w:ilvl w:val="0"/>
          <w:numId w:val="22"/>
        </w:numPr>
        <w:tabs>
          <w:tab w:val="left" w:pos="142"/>
          <w:tab w:val="left" w:pos="993"/>
        </w:tabs>
        <w:spacing w:after="0" w:line="100" w:lineRule="atLeast"/>
        <w:ind w:left="714" w:hanging="357"/>
        <w:contextualSpacing/>
        <w:jc w:val="both"/>
        <w:rPr>
          <w:rFonts w:ascii="Times New Roman" w:hAnsi="Times New Roman" w:cs="Times New Roman"/>
          <w:bCs/>
          <w:spacing w:val="-1"/>
          <w:sz w:val="24"/>
          <w:szCs w:val="24"/>
        </w:rPr>
      </w:pPr>
      <w:r w:rsidRPr="00DB1B8B">
        <w:rPr>
          <w:rFonts w:ascii="Times New Roman" w:hAnsi="Times New Roman" w:cs="Times New Roman"/>
          <w:spacing w:val="-1"/>
          <w:sz w:val="24"/>
          <w:szCs w:val="24"/>
        </w:rPr>
        <w:t xml:space="preserve">Официальный сайт Министерства сельского хозяйства Российской Федерации - </w:t>
      </w:r>
      <w:hyperlink r:id="rId18" w:history="1">
        <w:r w:rsidRPr="00DB1B8B">
          <w:rPr>
            <w:rStyle w:val="a3"/>
            <w:rFonts w:ascii="Times New Roman" w:hAnsi="Times New Roman" w:cs="Times New Roman"/>
            <w:spacing w:val="-1"/>
            <w:sz w:val="24"/>
            <w:szCs w:val="24"/>
          </w:rPr>
          <w:t>http://www.mcx.ru/</w:t>
        </w:r>
      </w:hyperlink>
    </w:p>
    <w:p w:rsidR="0002186C" w:rsidRPr="00DB1B8B" w:rsidRDefault="0002186C" w:rsidP="0002186C">
      <w:pPr>
        <w:pStyle w:val="10"/>
        <w:numPr>
          <w:ilvl w:val="0"/>
          <w:numId w:val="22"/>
        </w:numPr>
        <w:tabs>
          <w:tab w:val="left" w:pos="142"/>
          <w:tab w:val="left" w:pos="993"/>
        </w:tabs>
        <w:spacing w:after="0" w:line="100" w:lineRule="atLeast"/>
        <w:ind w:left="714" w:hanging="357"/>
        <w:contextualSpacing/>
        <w:jc w:val="both"/>
        <w:rPr>
          <w:rFonts w:ascii="Times New Roman" w:hAnsi="Times New Roman" w:cs="Times New Roman"/>
          <w:spacing w:val="-1"/>
          <w:sz w:val="24"/>
          <w:szCs w:val="24"/>
        </w:rPr>
      </w:pPr>
      <w:r w:rsidRPr="00DB1B8B">
        <w:rPr>
          <w:rFonts w:ascii="Times New Roman" w:hAnsi="Times New Roman" w:cs="Times New Roman"/>
          <w:spacing w:val="-1"/>
          <w:sz w:val="24"/>
          <w:szCs w:val="24"/>
        </w:rPr>
        <w:t xml:space="preserve">Официальный сайт Федеральной службы государственной регистрации, кадастра и картографии - </w:t>
      </w:r>
      <w:hyperlink r:id="rId19" w:history="1">
        <w:r w:rsidRPr="00DB1B8B">
          <w:rPr>
            <w:rStyle w:val="a3"/>
            <w:rFonts w:ascii="Times New Roman" w:hAnsi="Times New Roman" w:cs="Times New Roman"/>
            <w:spacing w:val="-1"/>
            <w:sz w:val="24"/>
            <w:szCs w:val="24"/>
          </w:rPr>
          <w:t>https://rosreestr.ru/wps/portal/</w:t>
        </w:r>
      </w:hyperlink>
    </w:p>
    <w:p w:rsidR="0002186C" w:rsidRPr="00DB1B8B" w:rsidRDefault="0002186C" w:rsidP="0002186C">
      <w:pPr>
        <w:pStyle w:val="10"/>
        <w:numPr>
          <w:ilvl w:val="0"/>
          <w:numId w:val="22"/>
        </w:numPr>
        <w:tabs>
          <w:tab w:val="left" w:pos="142"/>
          <w:tab w:val="left" w:pos="993"/>
        </w:tabs>
        <w:spacing w:after="0" w:line="100" w:lineRule="atLeast"/>
        <w:ind w:left="714" w:hanging="357"/>
        <w:contextualSpacing/>
        <w:jc w:val="both"/>
        <w:rPr>
          <w:rFonts w:ascii="Times New Roman" w:hAnsi="Times New Roman" w:cs="Times New Roman"/>
          <w:bCs/>
          <w:spacing w:val="-1"/>
          <w:sz w:val="24"/>
          <w:szCs w:val="24"/>
        </w:rPr>
      </w:pPr>
      <w:r w:rsidRPr="00DB1B8B">
        <w:rPr>
          <w:rFonts w:ascii="Times New Roman" w:hAnsi="Times New Roman" w:cs="Times New Roman"/>
          <w:spacing w:val="-1"/>
          <w:sz w:val="24"/>
          <w:szCs w:val="24"/>
        </w:rPr>
        <w:t xml:space="preserve">Официальный сайт Федеральной службы по надзору в сфере природопользования - </w:t>
      </w:r>
      <w:hyperlink r:id="rId20" w:history="1">
        <w:r w:rsidRPr="00DB1B8B">
          <w:rPr>
            <w:rStyle w:val="a3"/>
            <w:rFonts w:ascii="Times New Roman" w:hAnsi="Times New Roman" w:cs="Times New Roman"/>
            <w:spacing w:val="-1"/>
            <w:sz w:val="24"/>
            <w:szCs w:val="24"/>
          </w:rPr>
          <w:t>http://rpn.gov.ru/</w:t>
        </w:r>
      </w:hyperlink>
    </w:p>
    <w:p w:rsidR="0002186C" w:rsidRPr="00DB1B8B" w:rsidRDefault="0002186C" w:rsidP="0002186C">
      <w:pPr>
        <w:pStyle w:val="10"/>
        <w:numPr>
          <w:ilvl w:val="0"/>
          <w:numId w:val="22"/>
        </w:numPr>
        <w:tabs>
          <w:tab w:val="left" w:pos="142"/>
          <w:tab w:val="left" w:pos="993"/>
        </w:tabs>
        <w:spacing w:after="0" w:line="100" w:lineRule="atLeast"/>
        <w:ind w:left="714" w:hanging="357"/>
        <w:contextualSpacing/>
        <w:jc w:val="both"/>
        <w:rPr>
          <w:rFonts w:ascii="Times New Roman" w:hAnsi="Times New Roman" w:cs="Times New Roman"/>
          <w:bCs/>
          <w:spacing w:val="-1"/>
          <w:sz w:val="24"/>
          <w:szCs w:val="24"/>
        </w:rPr>
      </w:pPr>
      <w:r w:rsidRPr="00DB1B8B">
        <w:rPr>
          <w:rFonts w:ascii="Times New Roman" w:hAnsi="Times New Roman" w:cs="Times New Roman"/>
          <w:spacing w:val="-1"/>
          <w:sz w:val="24"/>
          <w:szCs w:val="24"/>
        </w:rPr>
        <w:t xml:space="preserve">Официальный сайт Федерального агентства по управлению государственным имуществом -  </w:t>
      </w:r>
      <w:hyperlink r:id="rId21" w:history="1">
        <w:r w:rsidRPr="00DB1B8B">
          <w:rPr>
            <w:rStyle w:val="a3"/>
            <w:rFonts w:ascii="Times New Roman" w:hAnsi="Times New Roman" w:cs="Times New Roman"/>
            <w:spacing w:val="-1"/>
            <w:sz w:val="24"/>
            <w:szCs w:val="24"/>
          </w:rPr>
          <w:t>http://www.rosim.ru/</w:t>
        </w:r>
      </w:hyperlink>
    </w:p>
    <w:p w:rsidR="0002186C" w:rsidRPr="00DB1B8B" w:rsidRDefault="0002186C" w:rsidP="0002186C">
      <w:pPr>
        <w:pStyle w:val="10"/>
        <w:numPr>
          <w:ilvl w:val="0"/>
          <w:numId w:val="22"/>
        </w:numPr>
        <w:tabs>
          <w:tab w:val="left" w:pos="142"/>
          <w:tab w:val="left" w:pos="993"/>
        </w:tabs>
        <w:spacing w:after="0" w:line="100" w:lineRule="atLeast"/>
        <w:ind w:left="714" w:hanging="357"/>
        <w:contextualSpacing/>
        <w:jc w:val="both"/>
        <w:rPr>
          <w:rFonts w:ascii="Times New Roman" w:hAnsi="Times New Roman" w:cs="Times New Roman"/>
          <w:spacing w:val="-1"/>
          <w:sz w:val="24"/>
          <w:szCs w:val="24"/>
        </w:rPr>
      </w:pPr>
      <w:r w:rsidRPr="00DB1B8B">
        <w:rPr>
          <w:rFonts w:ascii="Times New Roman" w:hAnsi="Times New Roman" w:cs="Times New Roman"/>
          <w:spacing w:val="-1"/>
          <w:sz w:val="24"/>
          <w:szCs w:val="24"/>
        </w:rPr>
        <w:t xml:space="preserve">Официальный сайт администрации Краснодарского края - </w:t>
      </w:r>
      <w:hyperlink r:id="rId22" w:history="1">
        <w:r w:rsidRPr="00DB1B8B">
          <w:rPr>
            <w:rStyle w:val="a3"/>
            <w:rFonts w:ascii="Times New Roman" w:hAnsi="Times New Roman" w:cs="Times New Roman"/>
            <w:spacing w:val="-1"/>
            <w:sz w:val="24"/>
            <w:szCs w:val="24"/>
          </w:rPr>
          <w:t>http://admkrai.krasnodar.ru/</w:t>
        </w:r>
      </w:hyperlink>
    </w:p>
    <w:p w:rsidR="0002186C" w:rsidRPr="00DB1B8B" w:rsidRDefault="0002186C" w:rsidP="0002186C">
      <w:pPr>
        <w:pStyle w:val="10"/>
        <w:numPr>
          <w:ilvl w:val="0"/>
          <w:numId w:val="22"/>
        </w:numPr>
        <w:tabs>
          <w:tab w:val="left" w:pos="142"/>
          <w:tab w:val="left" w:pos="993"/>
        </w:tabs>
        <w:spacing w:after="0" w:line="100" w:lineRule="atLeast"/>
        <w:ind w:left="714" w:hanging="357"/>
        <w:contextualSpacing/>
        <w:jc w:val="both"/>
        <w:rPr>
          <w:rFonts w:ascii="Times New Roman" w:hAnsi="Times New Roman" w:cs="Times New Roman"/>
          <w:bCs/>
          <w:spacing w:val="-1"/>
          <w:sz w:val="24"/>
          <w:szCs w:val="24"/>
        </w:rPr>
      </w:pPr>
      <w:r w:rsidRPr="00DB1B8B">
        <w:rPr>
          <w:rFonts w:ascii="Times New Roman" w:hAnsi="Times New Roman" w:cs="Times New Roman"/>
          <w:spacing w:val="-1"/>
          <w:sz w:val="24"/>
          <w:szCs w:val="24"/>
        </w:rPr>
        <w:t xml:space="preserve">Официальный сайт администрации муниципального  образования город Краснодар -  </w:t>
      </w:r>
      <w:hyperlink r:id="rId23" w:history="1">
        <w:r w:rsidRPr="00DB1B8B">
          <w:rPr>
            <w:rStyle w:val="a3"/>
            <w:rFonts w:ascii="Times New Roman" w:hAnsi="Times New Roman" w:cs="Times New Roman"/>
            <w:spacing w:val="-1"/>
            <w:sz w:val="24"/>
            <w:szCs w:val="24"/>
          </w:rPr>
          <w:t>http://krd.ru/</w:t>
        </w:r>
      </w:hyperlink>
    </w:p>
    <w:p w:rsidR="0002186C" w:rsidRPr="00136FC9" w:rsidRDefault="0002186C" w:rsidP="0002186C">
      <w:pPr>
        <w:pStyle w:val="10"/>
        <w:tabs>
          <w:tab w:val="left" w:pos="142"/>
          <w:tab w:val="left" w:pos="709"/>
          <w:tab w:val="left" w:pos="993"/>
        </w:tabs>
        <w:spacing w:after="0" w:line="100" w:lineRule="atLeast"/>
        <w:ind w:left="0"/>
        <w:jc w:val="both"/>
        <w:rPr>
          <w:b/>
          <w:spacing w:val="-1"/>
          <w:sz w:val="24"/>
          <w:szCs w:val="24"/>
        </w:rPr>
      </w:pPr>
    </w:p>
    <w:p w:rsidR="0002186C" w:rsidRDefault="0002186C" w:rsidP="0002186C">
      <w:pPr>
        <w:pStyle w:val="11"/>
      </w:pPr>
      <w:bookmarkStart w:id="0" w:name="__RefHeading__5793_1881531888"/>
      <w:bookmarkEnd w:id="0"/>
    </w:p>
    <w:p w:rsidR="0002186C" w:rsidRDefault="0002186C" w:rsidP="0002186C">
      <w:pPr>
        <w:pStyle w:val="11"/>
      </w:pPr>
    </w:p>
    <w:p w:rsidR="0002186C" w:rsidRDefault="0002186C" w:rsidP="0002186C">
      <w:pPr>
        <w:pStyle w:val="11"/>
      </w:pPr>
    </w:p>
    <w:p w:rsidR="0002186C" w:rsidRDefault="0002186C" w:rsidP="0002186C">
      <w:pPr>
        <w:pStyle w:val="11"/>
      </w:pPr>
    </w:p>
    <w:p w:rsidR="0002186C" w:rsidRDefault="0002186C" w:rsidP="0002186C">
      <w:pPr>
        <w:pStyle w:val="11"/>
      </w:pPr>
    </w:p>
    <w:p w:rsidR="0016437D" w:rsidRDefault="0016437D" w:rsidP="0016437D">
      <w:pPr>
        <w:jc w:val="center"/>
        <w:rPr>
          <w:b/>
          <w:szCs w:val="28"/>
        </w:rPr>
      </w:pPr>
    </w:p>
    <w:p w:rsidR="0016437D" w:rsidRDefault="0016437D" w:rsidP="0016437D">
      <w:pPr>
        <w:jc w:val="center"/>
        <w:rPr>
          <w:b/>
          <w:szCs w:val="28"/>
        </w:rPr>
      </w:pPr>
      <w:r>
        <w:rPr>
          <w:b/>
          <w:szCs w:val="28"/>
        </w:rPr>
        <w:lastRenderedPageBreak/>
        <w:t>ОГЛАВЛЕНИЕ</w:t>
      </w:r>
    </w:p>
    <w:p w:rsidR="0016437D" w:rsidRDefault="0016437D" w:rsidP="0016437D">
      <w:pPr>
        <w:jc w:val="center"/>
        <w:rPr>
          <w:b/>
          <w:szCs w:val="28"/>
        </w:rPr>
      </w:pPr>
    </w:p>
    <w:p w:rsidR="0016437D" w:rsidRDefault="0016437D" w:rsidP="0016437D">
      <w:pPr>
        <w:jc w:val="both"/>
        <w:rPr>
          <w:szCs w:val="28"/>
        </w:rPr>
      </w:pPr>
      <w:r>
        <w:rPr>
          <w:szCs w:val="28"/>
        </w:rPr>
        <w:t>ВВЕДЕНИЕ ……………………………………………...….....   3</w:t>
      </w:r>
    </w:p>
    <w:p w:rsidR="0016437D" w:rsidRDefault="0016437D" w:rsidP="0016437D">
      <w:pPr>
        <w:jc w:val="both"/>
        <w:rPr>
          <w:szCs w:val="28"/>
        </w:rPr>
      </w:pPr>
      <w:r>
        <w:rPr>
          <w:szCs w:val="28"/>
        </w:rPr>
        <w:t>1. Виды самостоятельной работы обучающихся</w:t>
      </w:r>
      <w:r w:rsidR="008C3FAE">
        <w:rPr>
          <w:szCs w:val="28"/>
        </w:rPr>
        <w:t xml:space="preserve"> </w:t>
      </w:r>
      <w:r>
        <w:rPr>
          <w:szCs w:val="28"/>
        </w:rPr>
        <w:t>по   дисциплине «</w:t>
      </w:r>
      <w:r>
        <w:t>Земельное право»…………………………….....</w:t>
      </w:r>
      <w:r>
        <w:rPr>
          <w:szCs w:val="28"/>
        </w:rPr>
        <w:t>..</w:t>
      </w:r>
      <w:r w:rsidR="008C3FAE">
        <w:rPr>
          <w:szCs w:val="28"/>
        </w:rPr>
        <w:t>4</w:t>
      </w:r>
    </w:p>
    <w:p w:rsidR="0016437D" w:rsidRPr="00613C3D" w:rsidRDefault="0016437D" w:rsidP="0016437D">
      <w:pPr>
        <w:jc w:val="both"/>
        <w:rPr>
          <w:spacing w:val="-1"/>
          <w:szCs w:val="28"/>
        </w:rPr>
      </w:pPr>
      <w:r>
        <w:rPr>
          <w:szCs w:val="28"/>
        </w:rPr>
        <w:t xml:space="preserve">2. </w:t>
      </w:r>
      <w:r>
        <w:rPr>
          <w:spacing w:val="-1"/>
          <w:szCs w:val="28"/>
        </w:rPr>
        <w:t>Требования</w:t>
      </w:r>
      <w:r w:rsidR="008C3FAE">
        <w:rPr>
          <w:spacing w:val="-1"/>
          <w:szCs w:val="28"/>
        </w:rPr>
        <w:t xml:space="preserve"> </w:t>
      </w:r>
      <w:r>
        <w:rPr>
          <w:szCs w:val="28"/>
        </w:rPr>
        <w:t>к</w:t>
      </w:r>
      <w:r>
        <w:rPr>
          <w:spacing w:val="-1"/>
          <w:szCs w:val="28"/>
        </w:rPr>
        <w:t xml:space="preserve"> организации самостоятельной работы при подготовке</w:t>
      </w:r>
      <w:r>
        <w:rPr>
          <w:szCs w:val="28"/>
        </w:rPr>
        <w:t xml:space="preserve"> к </w:t>
      </w:r>
      <w:r>
        <w:rPr>
          <w:spacing w:val="-1"/>
          <w:szCs w:val="28"/>
        </w:rPr>
        <w:t>занятиям</w:t>
      </w:r>
      <w:r>
        <w:rPr>
          <w:szCs w:val="28"/>
        </w:rPr>
        <w:t xml:space="preserve"> по   дисциплине</w:t>
      </w:r>
      <w:r>
        <w:rPr>
          <w:spacing w:val="47"/>
          <w:szCs w:val="28"/>
        </w:rPr>
        <w:t xml:space="preserve"> «</w:t>
      </w:r>
      <w:r>
        <w:t>Земельное право»</w:t>
      </w:r>
      <w:r>
        <w:rPr>
          <w:szCs w:val="28"/>
        </w:rPr>
        <w:t xml:space="preserve">.  </w:t>
      </w:r>
      <w:r w:rsidR="008C3FAE">
        <w:rPr>
          <w:szCs w:val="28"/>
        </w:rPr>
        <w:t>6</w:t>
      </w:r>
    </w:p>
    <w:p w:rsidR="0016437D" w:rsidRDefault="0016437D" w:rsidP="0016437D">
      <w:pPr>
        <w:jc w:val="both"/>
        <w:rPr>
          <w:szCs w:val="28"/>
        </w:rPr>
      </w:pPr>
      <w:r>
        <w:rPr>
          <w:szCs w:val="28"/>
        </w:rPr>
        <w:t>3. Задания для самостоятельной работы по дисциплине «</w:t>
      </w:r>
      <w:r>
        <w:t>Земельное право</w:t>
      </w:r>
      <w:r>
        <w:rPr>
          <w:szCs w:val="28"/>
        </w:rPr>
        <w:t>»……………………………………………….</w:t>
      </w:r>
      <w:r w:rsidR="008C3FAE">
        <w:rPr>
          <w:szCs w:val="28"/>
        </w:rPr>
        <w:t>7</w:t>
      </w:r>
    </w:p>
    <w:p w:rsidR="0016437D" w:rsidRDefault="0016437D" w:rsidP="0016437D">
      <w:pPr>
        <w:jc w:val="both"/>
      </w:pPr>
      <w:r>
        <w:rPr>
          <w:szCs w:val="28"/>
        </w:rPr>
        <w:t xml:space="preserve">4. </w:t>
      </w:r>
      <w:r>
        <w:t>Задания для обучающихся заочной формы обучения для выполнения контрольной работы     по дисциплине «Земельное право» ……..……..……………………………....  27</w:t>
      </w:r>
      <w:bookmarkStart w:id="1" w:name="_GoBack"/>
      <w:bookmarkEnd w:id="1"/>
    </w:p>
    <w:p w:rsidR="0016437D" w:rsidRDefault="0016437D" w:rsidP="0016437D">
      <w:pPr>
        <w:jc w:val="both"/>
        <w:rPr>
          <w:szCs w:val="28"/>
        </w:rPr>
      </w:pPr>
      <w:r>
        <w:t xml:space="preserve">5. </w:t>
      </w:r>
      <w:r w:rsidRPr="00227B48">
        <w:t>Методические материалы, определяющие процедуры оценивания знаний, умений, навыков, характеризующих этапы формирования компетенций</w:t>
      </w:r>
      <w:r>
        <w:t>………………………......  32</w:t>
      </w:r>
    </w:p>
    <w:p w:rsidR="0016437D" w:rsidRDefault="0016437D" w:rsidP="0016437D">
      <w:pPr>
        <w:jc w:val="both"/>
        <w:rPr>
          <w:szCs w:val="28"/>
        </w:rPr>
      </w:pPr>
      <w:r>
        <w:rPr>
          <w:szCs w:val="28"/>
        </w:rPr>
        <w:t>Приложение 1. Рекомендуемая литература …………...……  38</w:t>
      </w:r>
    </w:p>
    <w:p w:rsidR="0016437D" w:rsidRPr="00716963" w:rsidRDefault="0016437D" w:rsidP="0016437D">
      <w:pPr>
        <w:tabs>
          <w:tab w:val="left" w:pos="1276"/>
        </w:tabs>
        <w:rPr>
          <w:szCs w:val="28"/>
        </w:rPr>
      </w:pPr>
      <w:r>
        <w:rPr>
          <w:szCs w:val="28"/>
        </w:rPr>
        <w:t>Приложение 2. Рекомендуемые интернет-сайты …………..  45</w:t>
      </w:r>
    </w:p>
    <w:p w:rsidR="0016437D" w:rsidRDefault="0016437D" w:rsidP="0016437D">
      <w:pPr>
        <w:pStyle w:val="11"/>
        <w:tabs>
          <w:tab w:val="left" w:pos="426"/>
          <w:tab w:val="left" w:pos="567"/>
          <w:tab w:val="left" w:pos="709"/>
          <w:tab w:val="left" w:pos="1134"/>
        </w:tabs>
        <w:overflowPunct w:val="0"/>
        <w:jc w:val="both"/>
        <w:rPr>
          <w:bCs/>
          <w:sz w:val="26"/>
          <w:szCs w:val="26"/>
        </w:rPr>
      </w:pPr>
    </w:p>
    <w:p w:rsidR="0016437D" w:rsidRDefault="0016437D" w:rsidP="0016437D"/>
    <w:p w:rsidR="003534AB" w:rsidRDefault="003534AB"/>
    <w:sectPr w:rsidR="003534AB" w:rsidSect="007E1DB1">
      <w:footerReference w:type="even" r:id="rId24"/>
      <w:footerReference w:type="default" r:id="rId25"/>
      <w:pgSz w:w="8391" w:h="11906"/>
      <w:pgMar w:top="1021" w:right="964" w:bottom="1021" w:left="964"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DB9" w:rsidRDefault="00E11DB9" w:rsidP="0016437D">
      <w:pPr>
        <w:spacing w:line="240" w:lineRule="auto"/>
      </w:pPr>
      <w:r>
        <w:separator/>
      </w:r>
    </w:p>
  </w:endnote>
  <w:endnote w:type="continuationSeparator" w:id="1">
    <w:p w:rsidR="00E11DB9" w:rsidRDefault="00E11DB9" w:rsidP="001643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ont277">
    <w:altName w:val="Times New Roman"/>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7D" w:rsidRDefault="00CF0257">
    <w:pPr>
      <w:pStyle w:val="a7"/>
    </w:pPr>
    <w:r>
      <w:fldChar w:fldCharType="begin"/>
    </w:r>
    <w:r w:rsidR="0016437D">
      <w:instrText xml:space="preserve"> PAGE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7D" w:rsidRDefault="0016437D">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7D" w:rsidRDefault="0016437D">
    <w:pPr>
      <w:pStyle w:val="a7"/>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7D" w:rsidRDefault="0016437D">
    <w:pPr>
      <w:pStyle w:val="a7"/>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DB1" w:rsidRDefault="00CF0257">
    <w:pPr>
      <w:pStyle w:val="a7"/>
      <w:jc w:val="center"/>
    </w:pPr>
    <w:r>
      <w:fldChar w:fldCharType="begin"/>
    </w:r>
    <w:r w:rsidR="003278C4">
      <w:instrText xml:space="preserve"> PAGE </w:instrText>
    </w:r>
    <w:r>
      <w:fldChar w:fldCharType="separate"/>
    </w:r>
    <w:r w:rsidR="003278C4">
      <w:rPr>
        <w:noProof/>
      </w:rPr>
      <w:t>4</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DB1" w:rsidRPr="00184D59" w:rsidRDefault="00CF0257">
    <w:pPr>
      <w:pStyle w:val="a7"/>
      <w:jc w:val="center"/>
      <w:rPr>
        <w:sz w:val="20"/>
        <w:szCs w:val="20"/>
      </w:rPr>
    </w:pPr>
    <w:r w:rsidRPr="00184D59">
      <w:rPr>
        <w:sz w:val="20"/>
        <w:szCs w:val="20"/>
      </w:rPr>
      <w:fldChar w:fldCharType="begin"/>
    </w:r>
    <w:r w:rsidR="003278C4" w:rsidRPr="00184D59">
      <w:rPr>
        <w:sz w:val="20"/>
        <w:szCs w:val="20"/>
      </w:rPr>
      <w:instrText xml:space="preserve"> PAGE </w:instrText>
    </w:r>
    <w:r w:rsidRPr="00184D59">
      <w:rPr>
        <w:sz w:val="20"/>
        <w:szCs w:val="20"/>
      </w:rPr>
      <w:fldChar w:fldCharType="separate"/>
    </w:r>
    <w:r w:rsidR="0002186C">
      <w:rPr>
        <w:noProof/>
        <w:sz w:val="20"/>
        <w:szCs w:val="20"/>
      </w:rPr>
      <w:t>46</w:t>
    </w:r>
    <w:r w:rsidRPr="00184D5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DB9" w:rsidRDefault="00E11DB9" w:rsidP="0016437D">
      <w:pPr>
        <w:spacing w:line="240" w:lineRule="auto"/>
      </w:pPr>
      <w:r>
        <w:separator/>
      </w:r>
    </w:p>
  </w:footnote>
  <w:footnote w:type="continuationSeparator" w:id="1">
    <w:p w:rsidR="00E11DB9" w:rsidRDefault="00E11DB9" w:rsidP="0016437D">
      <w:pPr>
        <w:spacing w:line="240" w:lineRule="auto"/>
      </w:pPr>
      <w:r>
        <w:continuationSeparator/>
      </w:r>
    </w:p>
  </w:footnote>
  <w:footnote w:id="2">
    <w:p w:rsidR="0016437D" w:rsidRPr="00B97DA5" w:rsidRDefault="0016437D" w:rsidP="0016437D">
      <w:pPr>
        <w:pStyle w:val="af"/>
        <w:jc w:val="both"/>
        <w:rPr>
          <w:rFonts w:ascii="Times New Roman" w:hAnsi="Times New Roman" w:cs="Times New Roman"/>
          <w:sz w:val="20"/>
          <w:szCs w:val="20"/>
        </w:rPr>
      </w:pPr>
      <w:r w:rsidRPr="00B97DA5">
        <w:rPr>
          <w:rStyle w:val="a4"/>
          <w:sz w:val="20"/>
          <w:szCs w:val="20"/>
        </w:rPr>
        <w:footnoteRef/>
      </w:r>
      <w:r w:rsidRPr="00B97DA5">
        <w:rPr>
          <w:rFonts w:ascii="Times New Roman" w:eastAsia="Calibri" w:hAnsi="Times New Roman" w:cs="Times New Roman"/>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3">
    <w:p w:rsidR="0016437D" w:rsidRPr="00B97DA5" w:rsidRDefault="0016437D" w:rsidP="0016437D">
      <w:pPr>
        <w:pStyle w:val="af"/>
        <w:jc w:val="both"/>
        <w:rPr>
          <w:rStyle w:val="ae"/>
          <w:rFonts w:ascii="Times New Roman" w:eastAsiaTheme="minorEastAsia" w:hAnsi="Times New Roman"/>
          <w:sz w:val="20"/>
          <w:szCs w:val="20"/>
        </w:rPr>
      </w:pPr>
      <w:r w:rsidRPr="00B97DA5">
        <w:rPr>
          <w:rStyle w:val="a4"/>
          <w:sz w:val="20"/>
          <w:szCs w:val="20"/>
        </w:rPr>
        <w:footnoteRef/>
      </w:r>
      <w:r>
        <w:rPr>
          <w:rFonts w:ascii="Times New Roman" w:hAnsi="Times New Roman" w:cs="Times New Roman"/>
          <w:sz w:val="20"/>
          <w:szCs w:val="20"/>
        </w:rPr>
        <w:t xml:space="preserve">Контрольная </w:t>
      </w:r>
      <w:r w:rsidRPr="00B97DA5">
        <w:rPr>
          <w:rFonts w:ascii="Times New Roman" w:hAnsi="Times New Roman" w:cs="Times New Roman"/>
          <w:sz w:val="20"/>
          <w:szCs w:val="20"/>
        </w:rPr>
        <w:t xml:space="preserve"> работа выполняется обучающимися заочной формы обучения</w:t>
      </w:r>
    </w:p>
  </w:footnote>
  <w:footnote w:id="4">
    <w:p w:rsidR="0016437D" w:rsidRPr="00B97DA5" w:rsidRDefault="0016437D" w:rsidP="0016437D">
      <w:pPr>
        <w:pStyle w:val="af"/>
        <w:jc w:val="both"/>
        <w:rPr>
          <w:rFonts w:ascii="Times New Roman" w:hAnsi="Times New Roman" w:cs="Times New Roman"/>
          <w:sz w:val="20"/>
          <w:szCs w:val="20"/>
        </w:rPr>
      </w:pPr>
      <w:r w:rsidRPr="00B97DA5">
        <w:rPr>
          <w:rStyle w:val="a4"/>
          <w:sz w:val="20"/>
          <w:szCs w:val="20"/>
        </w:rPr>
        <w:footnoteRef/>
      </w:r>
      <w:r w:rsidRPr="00B97DA5">
        <w:rPr>
          <w:rFonts w:ascii="Times New Roman" w:hAnsi="Times New Roman" w:cs="Times New Roman"/>
          <w:sz w:val="20"/>
          <w:szCs w:val="20"/>
        </w:rPr>
        <w:t xml:space="preserve">Вопросы к </w:t>
      </w:r>
      <w:r>
        <w:rPr>
          <w:rFonts w:ascii="Times New Roman" w:hAnsi="Times New Roman" w:cs="Times New Roman"/>
          <w:sz w:val="20"/>
          <w:szCs w:val="20"/>
        </w:rPr>
        <w:t>экзамену</w:t>
      </w:r>
      <w:r w:rsidRPr="00B97DA5">
        <w:rPr>
          <w:rFonts w:ascii="Times New Roman" w:hAnsi="Times New Roman" w:cs="Times New Roman"/>
          <w:sz w:val="20"/>
          <w:szCs w:val="20"/>
        </w:rPr>
        <w:t xml:space="preserve">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0A62B12"/>
    <w:name w:val="WW8Num2"/>
    <w:lvl w:ilvl="0">
      <w:start w:val="1"/>
      <w:numFmt w:val="decimal"/>
      <w:lvlText w:val="%1"/>
      <w:lvlJc w:val="left"/>
      <w:pPr>
        <w:tabs>
          <w:tab w:val="num" w:pos="142"/>
        </w:tabs>
        <w:ind w:left="862" w:hanging="360"/>
      </w:pPr>
      <w:rPr>
        <w:rFonts w:ascii="Times New Roman" w:hAnsi="Times New Roman" w:cs="Times New Roman"/>
        <w:b w:val="0"/>
        <w:sz w:val="24"/>
        <w:szCs w:val="24"/>
      </w:rPr>
    </w:lvl>
    <w:lvl w:ilvl="1">
      <w:start w:val="5"/>
      <w:numFmt w:val="decimal"/>
      <w:lvlText w:val="%1.%2"/>
      <w:lvlJc w:val="left"/>
      <w:pPr>
        <w:tabs>
          <w:tab w:val="num" w:pos="142"/>
        </w:tabs>
        <w:ind w:left="922" w:hanging="420"/>
      </w:pPr>
    </w:lvl>
    <w:lvl w:ilvl="2">
      <w:start w:val="1"/>
      <w:numFmt w:val="decimal"/>
      <w:lvlText w:val="%1.%2.%3"/>
      <w:lvlJc w:val="left"/>
      <w:pPr>
        <w:tabs>
          <w:tab w:val="num" w:pos="142"/>
        </w:tabs>
        <w:ind w:left="1222" w:hanging="720"/>
      </w:pPr>
    </w:lvl>
    <w:lvl w:ilvl="3">
      <w:start w:val="1"/>
      <w:numFmt w:val="decimal"/>
      <w:lvlText w:val="%1.%2.%3.%4"/>
      <w:lvlJc w:val="left"/>
      <w:pPr>
        <w:tabs>
          <w:tab w:val="num" w:pos="142"/>
        </w:tabs>
        <w:ind w:left="1582" w:hanging="1080"/>
      </w:pPr>
    </w:lvl>
    <w:lvl w:ilvl="4">
      <w:start w:val="1"/>
      <w:numFmt w:val="decimal"/>
      <w:lvlText w:val="%1.%2.%3.%4.%5"/>
      <w:lvlJc w:val="left"/>
      <w:pPr>
        <w:tabs>
          <w:tab w:val="num" w:pos="142"/>
        </w:tabs>
        <w:ind w:left="1582" w:hanging="1080"/>
      </w:pPr>
    </w:lvl>
    <w:lvl w:ilvl="5">
      <w:start w:val="1"/>
      <w:numFmt w:val="decimal"/>
      <w:lvlText w:val="%1.%2.%3.%4.%5.%6"/>
      <w:lvlJc w:val="left"/>
      <w:pPr>
        <w:tabs>
          <w:tab w:val="num" w:pos="142"/>
        </w:tabs>
        <w:ind w:left="1942" w:hanging="1440"/>
      </w:pPr>
    </w:lvl>
    <w:lvl w:ilvl="6">
      <w:start w:val="1"/>
      <w:numFmt w:val="decimal"/>
      <w:lvlText w:val="%1.%2.%3.%4.%5.%6.%7"/>
      <w:lvlJc w:val="left"/>
      <w:pPr>
        <w:tabs>
          <w:tab w:val="num" w:pos="142"/>
        </w:tabs>
        <w:ind w:left="1942" w:hanging="1440"/>
      </w:pPr>
    </w:lvl>
    <w:lvl w:ilvl="7">
      <w:start w:val="1"/>
      <w:numFmt w:val="decimal"/>
      <w:lvlText w:val="%1.%2.%3.%4.%5.%6.%7.%8"/>
      <w:lvlJc w:val="left"/>
      <w:pPr>
        <w:tabs>
          <w:tab w:val="num" w:pos="142"/>
        </w:tabs>
        <w:ind w:left="2302" w:hanging="1800"/>
      </w:pPr>
    </w:lvl>
    <w:lvl w:ilvl="8">
      <w:start w:val="1"/>
      <w:numFmt w:val="decimal"/>
      <w:lvlText w:val="%1.%2.%3.%4.%5.%6.%7.%8.%9"/>
      <w:lvlJc w:val="left"/>
      <w:pPr>
        <w:tabs>
          <w:tab w:val="num" w:pos="142"/>
        </w:tabs>
        <w:ind w:left="2662" w:hanging="2160"/>
      </w:pPr>
    </w:lvl>
  </w:abstractNum>
  <w:abstractNum w:abstractNumId="1">
    <w:nsid w:val="00000003"/>
    <w:multiLevelType w:val="multilevel"/>
    <w:tmpl w:val="65A26742"/>
    <w:name w:val="WW8Num3"/>
    <w:lvl w:ilvl="0">
      <w:start w:val="1"/>
      <w:numFmt w:val="decimal"/>
      <w:lvlText w:val="%1."/>
      <w:lvlJc w:val="left"/>
      <w:pPr>
        <w:tabs>
          <w:tab w:val="num" w:pos="0"/>
        </w:tabs>
        <w:ind w:left="786" w:hanging="360"/>
      </w:pPr>
      <w:rPr>
        <w:rFonts w:ascii="Times New Roman" w:hAnsi="Times New Roman" w:cs="Times New Roman"/>
        <w:b w:val="0"/>
        <w:color w:val="000000"/>
        <w:spacing w:val="-1"/>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4"/>
    <w:multiLevelType w:val="multilevel"/>
    <w:tmpl w:val="00000004"/>
    <w:name w:val="WW8Num4"/>
    <w:lvl w:ilvl="0">
      <w:start w:val="1"/>
      <w:numFmt w:val="decimal"/>
      <w:lvlText w:val="%1."/>
      <w:lvlJc w:val="left"/>
      <w:pPr>
        <w:tabs>
          <w:tab w:val="num" w:pos="0"/>
        </w:tabs>
        <w:ind w:left="1080" w:hanging="360"/>
      </w:pPr>
      <w:rPr>
        <w:rFonts w:ascii="Times New Roman" w:hAnsi="Times New Roman" w:cs="Times New Roman"/>
        <w:b w:val="0"/>
        <w:color w:val="000000"/>
        <w:sz w:val="24"/>
        <w:szCs w:val="24"/>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nsid w:val="02423FF8"/>
    <w:multiLevelType w:val="hybridMultilevel"/>
    <w:tmpl w:val="596AAE4C"/>
    <w:lvl w:ilvl="0" w:tplc="62D04004">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CDC51E1"/>
    <w:multiLevelType w:val="hybridMultilevel"/>
    <w:tmpl w:val="098A63C8"/>
    <w:lvl w:ilvl="0" w:tplc="6CE2BBE6">
      <w:start w:val="1"/>
      <w:numFmt w:val="decimal"/>
      <w:lvlText w:val="%1."/>
      <w:lvlJc w:val="left"/>
      <w:pPr>
        <w:ind w:left="786" w:hanging="360"/>
      </w:pPr>
      <w:rPr>
        <w:rFonts w:ascii="Times New Roman" w:hAnsi="Times New Roman" w:hint="default"/>
        <w:b/>
        <w:i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0384D49"/>
    <w:multiLevelType w:val="hybridMultilevel"/>
    <w:tmpl w:val="387A3082"/>
    <w:lvl w:ilvl="0" w:tplc="3014DB5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395CDA"/>
    <w:multiLevelType w:val="hybridMultilevel"/>
    <w:tmpl w:val="8BF81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787194"/>
    <w:multiLevelType w:val="hybridMultilevel"/>
    <w:tmpl w:val="1544459C"/>
    <w:lvl w:ilvl="0" w:tplc="0419000F">
      <w:start w:val="1"/>
      <w:numFmt w:val="decimal"/>
      <w:lvlText w:val="%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9D50F61"/>
    <w:multiLevelType w:val="hybridMultilevel"/>
    <w:tmpl w:val="DC6213DE"/>
    <w:lvl w:ilvl="0" w:tplc="07FA6324">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9">
    <w:nsid w:val="2CB84569"/>
    <w:multiLevelType w:val="hybridMultilevel"/>
    <w:tmpl w:val="63180E48"/>
    <w:lvl w:ilvl="0" w:tplc="4AC4B69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34124897"/>
    <w:multiLevelType w:val="hybridMultilevel"/>
    <w:tmpl w:val="68EED40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B05706D"/>
    <w:multiLevelType w:val="hybridMultilevel"/>
    <w:tmpl w:val="BA3E6468"/>
    <w:lvl w:ilvl="0" w:tplc="60F63ACE">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DD600BB"/>
    <w:multiLevelType w:val="hybridMultilevel"/>
    <w:tmpl w:val="9E688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1D012BE"/>
    <w:multiLevelType w:val="hybridMultilevel"/>
    <w:tmpl w:val="4BB60D7E"/>
    <w:lvl w:ilvl="0" w:tplc="0AB41CB2">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32C1E58"/>
    <w:multiLevelType w:val="hybridMultilevel"/>
    <w:tmpl w:val="493E2AB4"/>
    <w:lvl w:ilvl="0" w:tplc="B6E8768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A66718"/>
    <w:multiLevelType w:val="hybridMultilevel"/>
    <w:tmpl w:val="5FF0F518"/>
    <w:lvl w:ilvl="0" w:tplc="586EDFAE">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E231AA"/>
    <w:multiLevelType w:val="hybridMultilevel"/>
    <w:tmpl w:val="2F680834"/>
    <w:lvl w:ilvl="0" w:tplc="3490F16C">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81C66DC"/>
    <w:multiLevelType w:val="hybridMultilevel"/>
    <w:tmpl w:val="1DD4CBE4"/>
    <w:lvl w:ilvl="0" w:tplc="984C231E">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5B1459E8"/>
    <w:multiLevelType w:val="hybridMultilevel"/>
    <w:tmpl w:val="D5B87812"/>
    <w:lvl w:ilvl="0" w:tplc="CB725084">
      <w:start w:val="1"/>
      <w:numFmt w:val="decimal"/>
      <w:lvlText w:val="%1."/>
      <w:lvlJc w:val="left"/>
      <w:pPr>
        <w:ind w:left="1806" w:hanging="138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5E9E2922"/>
    <w:multiLevelType w:val="hybridMultilevel"/>
    <w:tmpl w:val="2794C462"/>
    <w:lvl w:ilvl="0" w:tplc="6F547F0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B06100"/>
    <w:multiLevelType w:val="hybridMultilevel"/>
    <w:tmpl w:val="301ACD4A"/>
    <w:lvl w:ilvl="0" w:tplc="31C609BE">
      <w:start w:val="1"/>
      <w:numFmt w:val="decimal"/>
      <w:lvlText w:val="%1."/>
      <w:lvlJc w:val="left"/>
      <w:pPr>
        <w:ind w:left="1068" w:hanging="360"/>
      </w:pPr>
      <w:rPr>
        <w:rFonts w:ascii="Times New Roman" w:hAnsi="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D8E2D0D"/>
    <w:multiLevelType w:val="multilevel"/>
    <w:tmpl w:val="ACD29E22"/>
    <w:lvl w:ilvl="0">
      <w:start w:val="1"/>
      <w:numFmt w:val="decimal"/>
      <w:lvlText w:val="%1."/>
      <w:lvlJc w:val="left"/>
      <w:pPr>
        <w:tabs>
          <w:tab w:val="num" w:pos="0"/>
        </w:tabs>
        <w:ind w:left="1080" w:hanging="360"/>
      </w:pPr>
      <w:rPr>
        <w:rFonts w:ascii="Times New Roman" w:hAnsi="Times New Roman" w:cs="Times New Roman"/>
        <w:i w:val="0"/>
        <w:color w:val="auto"/>
        <w:sz w:val="24"/>
        <w:szCs w:val="24"/>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num w:numId="1">
    <w:abstractNumId w:val="0"/>
  </w:num>
  <w:num w:numId="2">
    <w:abstractNumId w:val="1"/>
  </w:num>
  <w:num w:numId="3">
    <w:abstractNumId w:val="2"/>
  </w:num>
  <w:num w:numId="4">
    <w:abstractNumId w:val="19"/>
  </w:num>
  <w:num w:numId="5">
    <w:abstractNumId w:val="18"/>
  </w:num>
  <w:num w:numId="6">
    <w:abstractNumId w:val="5"/>
  </w:num>
  <w:num w:numId="7">
    <w:abstractNumId w:val="21"/>
  </w:num>
  <w:num w:numId="8">
    <w:abstractNumId w:val="7"/>
  </w:num>
  <w:num w:numId="9">
    <w:abstractNumId w:val="8"/>
  </w:num>
  <w:num w:numId="10">
    <w:abstractNumId w:val="10"/>
  </w:num>
  <w:num w:numId="11">
    <w:abstractNumId w:val="1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num>
  <w:num w:numId="15">
    <w:abstractNumId w:val="13"/>
  </w:num>
  <w:num w:numId="16">
    <w:abstractNumId w:val="4"/>
  </w:num>
  <w:num w:numId="17">
    <w:abstractNumId w:val="3"/>
  </w:num>
  <w:num w:numId="18">
    <w:abstractNumId w:val="11"/>
  </w:num>
  <w:num w:numId="19">
    <w:abstractNumId w:val="9"/>
  </w:num>
  <w:num w:numId="20">
    <w:abstractNumId w:val="15"/>
  </w:num>
  <w:num w:numId="21">
    <w:abstractNumId w:val="1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6437D"/>
    <w:rsid w:val="0002186C"/>
    <w:rsid w:val="0016437D"/>
    <w:rsid w:val="003278C4"/>
    <w:rsid w:val="003534AB"/>
    <w:rsid w:val="008C3FAE"/>
    <w:rsid w:val="009A18F2"/>
    <w:rsid w:val="00CF0257"/>
    <w:rsid w:val="00E11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37D"/>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437D"/>
    <w:rPr>
      <w:color w:val="2C7BDE"/>
      <w:u w:val="single"/>
    </w:rPr>
  </w:style>
  <w:style w:type="character" w:customStyle="1" w:styleId="apple-converted-space">
    <w:name w:val="apple-converted-space"/>
    <w:basedOn w:val="a0"/>
    <w:rsid w:val="0016437D"/>
  </w:style>
  <w:style w:type="character" w:customStyle="1" w:styleId="apple-style-span">
    <w:name w:val="apple-style-span"/>
    <w:basedOn w:val="a0"/>
    <w:rsid w:val="0016437D"/>
  </w:style>
  <w:style w:type="character" w:customStyle="1" w:styleId="1">
    <w:name w:val="Знак сноски1"/>
    <w:rsid w:val="0016437D"/>
    <w:rPr>
      <w:rFonts w:cs="Times New Roman"/>
      <w:vertAlign w:val="superscript"/>
    </w:rPr>
  </w:style>
  <w:style w:type="character" w:customStyle="1" w:styleId="4">
    <w:name w:val="Заголовок 4 Знак"/>
    <w:basedOn w:val="a0"/>
    <w:rsid w:val="0016437D"/>
    <w:rPr>
      <w:rFonts w:ascii="Cambria" w:hAnsi="Cambria" w:cs="font277"/>
      <w:b/>
      <w:bCs/>
      <w:i/>
      <w:iCs/>
      <w:color w:val="4F81BD"/>
      <w:sz w:val="28"/>
      <w:szCs w:val="24"/>
    </w:rPr>
  </w:style>
  <w:style w:type="character" w:customStyle="1" w:styleId="FootnoteCharacters">
    <w:name w:val="Footnote Characters"/>
    <w:rsid w:val="0016437D"/>
  </w:style>
  <w:style w:type="character" w:styleId="a4">
    <w:name w:val="footnote reference"/>
    <w:aliases w:val="Знак сноски 1,Знак сноски-FN,Ciae niinee-FN"/>
    <w:uiPriority w:val="99"/>
    <w:rsid w:val="0016437D"/>
    <w:rPr>
      <w:vertAlign w:val="superscript"/>
    </w:rPr>
  </w:style>
  <w:style w:type="paragraph" w:styleId="a5">
    <w:name w:val="Body Text"/>
    <w:basedOn w:val="a"/>
    <w:link w:val="a6"/>
    <w:rsid w:val="0016437D"/>
    <w:pPr>
      <w:spacing w:after="120"/>
    </w:pPr>
  </w:style>
  <w:style w:type="character" w:customStyle="1" w:styleId="a6">
    <w:name w:val="Основной текст Знак"/>
    <w:basedOn w:val="a0"/>
    <w:link w:val="a5"/>
    <w:rsid w:val="0016437D"/>
    <w:rPr>
      <w:rFonts w:ascii="Times New Roman" w:eastAsia="Calibri" w:hAnsi="Times New Roman" w:cs="Times New Roman"/>
      <w:color w:val="000000"/>
      <w:sz w:val="24"/>
      <w:szCs w:val="24"/>
      <w:lang w:eastAsia="ar-SA"/>
    </w:rPr>
  </w:style>
  <w:style w:type="paragraph" w:customStyle="1" w:styleId="Style9">
    <w:name w:val="Style9"/>
    <w:basedOn w:val="a"/>
    <w:rsid w:val="0016437D"/>
    <w:pPr>
      <w:widowControl w:val="0"/>
      <w:spacing w:line="419" w:lineRule="exact"/>
      <w:ind w:firstLine="696"/>
      <w:jc w:val="both"/>
    </w:pPr>
    <w:rPr>
      <w:rFonts w:eastAsia="Times New Roman"/>
    </w:rPr>
  </w:style>
  <w:style w:type="paragraph" w:styleId="a7">
    <w:name w:val="footer"/>
    <w:basedOn w:val="a"/>
    <w:link w:val="a8"/>
    <w:rsid w:val="0016437D"/>
    <w:pPr>
      <w:suppressLineNumbers/>
      <w:tabs>
        <w:tab w:val="center" w:pos="4677"/>
        <w:tab w:val="right" w:pos="9355"/>
      </w:tabs>
    </w:pPr>
  </w:style>
  <w:style w:type="character" w:customStyle="1" w:styleId="a8">
    <w:name w:val="Нижний колонтитул Знак"/>
    <w:basedOn w:val="a0"/>
    <w:link w:val="a7"/>
    <w:rsid w:val="0016437D"/>
    <w:rPr>
      <w:rFonts w:ascii="Times New Roman" w:eastAsia="Calibri" w:hAnsi="Times New Roman" w:cs="Times New Roman"/>
      <w:color w:val="000000"/>
      <w:sz w:val="24"/>
      <w:szCs w:val="24"/>
      <w:lang w:eastAsia="ar-SA"/>
    </w:rPr>
  </w:style>
  <w:style w:type="paragraph" w:customStyle="1" w:styleId="10">
    <w:name w:val="Абзац списка1"/>
    <w:basedOn w:val="a"/>
    <w:rsid w:val="0016437D"/>
    <w:pPr>
      <w:spacing w:after="200" w:line="276" w:lineRule="auto"/>
      <w:ind w:left="720"/>
    </w:pPr>
    <w:rPr>
      <w:rFonts w:ascii="Calibri" w:hAnsi="Calibri" w:cs="Calibri"/>
      <w:sz w:val="22"/>
      <w:szCs w:val="22"/>
    </w:rPr>
  </w:style>
  <w:style w:type="paragraph" w:customStyle="1" w:styleId="11">
    <w:name w:val="Без интервала1"/>
    <w:rsid w:val="0016437D"/>
    <w:pPr>
      <w:suppressAutoHyphens/>
      <w:spacing w:after="0" w:line="100" w:lineRule="atLeast"/>
    </w:pPr>
    <w:rPr>
      <w:rFonts w:ascii="Times New Roman CYR" w:eastAsia="Times New Roman" w:hAnsi="Times New Roman CYR" w:cs="Times New Roman"/>
      <w:lang w:eastAsia="ar-SA"/>
    </w:rPr>
  </w:style>
  <w:style w:type="paragraph" w:customStyle="1" w:styleId="12">
    <w:name w:val="Текст сноски1"/>
    <w:basedOn w:val="a"/>
    <w:rsid w:val="0016437D"/>
    <w:rPr>
      <w:rFonts w:ascii="Calibri" w:hAnsi="Calibri" w:cs="font277"/>
      <w:sz w:val="22"/>
      <w:szCs w:val="22"/>
    </w:rPr>
  </w:style>
  <w:style w:type="paragraph" w:customStyle="1" w:styleId="a9">
    <w:name w:val="Прижатый влево"/>
    <w:basedOn w:val="a"/>
    <w:rsid w:val="0016437D"/>
    <w:pPr>
      <w:widowControl w:val="0"/>
    </w:pPr>
    <w:rPr>
      <w:rFonts w:ascii="Arial" w:eastAsia="Times New Roman" w:hAnsi="Arial" w:cs="Arial"/>
      <w:sz w:val="20"/>
      <w:szCs w:val="20"/>
    </w:rPr>
  </w:style>
  <w:style w:type="paragraph" w:styleId="aa">
    <w:name w:val="Body Text Indent"/>
    <w:basedOn w:val="a"/>
    <w:link w:val="ab"/>
    <w:rsid w:val="0016437D"/>
    <w:pPr>
      <w:spacing w:after="120"/>
      <w:ind w:left="283"/>
    </w:pPr>
  </w:style>
  <w:style w:type="character" w:customStyle="1" w:styleId="ab">
    <w:name w:val="Основной текст с отступом Знак"/>
    <w:basedOn w:val="a0"/>
    <w:link w:val="aa"/>
    <w:rsid w:val="0016437D"/>
    <w:rPr>
      <w:rFonts w:ascii="Times New Roman" w:eastAsia="Calibri" w:hAnsi="Times New Roman" w:cs="Times New Roman"/>
      <w:color w:val="000000"/>
      <w:sz w:val="24"/>
      <w:szCs w:val="24"/>
      <w:lang w:eastAsia="ar-SA"/>
    </w:rPr>
  </w:style>
  <w:style w:type="paragraph" w:styleId="ac">
    <w:name w:val="List Paragraph"/>
    <w:basedOn w:val="a"/>
    <w:uiPriority w:val="34"/>
    <w:qFormat/>
    <w:rsid w:val="0016437D"/>
    <w:pPr>
      <w:suppressAutoHyphens w:val="0"/>
      <w:spacing w:after="200" w:line="276" w:lineRule="auto"/>
      <w:ind w:left="720"/>
      <w:contextualSpacing/>
    </w:pPr>
    <w:rPr>
      <w:rFonts w:ascii="Calibri" w:hAnsi="Calibri"/>
      <w:color w:val="auto"/>
      <w:sz w:val="22"/>
      <w:szCs w:val="22"/>
      <w:lang w:eastAsia="en-US"/>
    </w:rPr>
  </w:style>
  <w:style w:type="paragraph" w:styleId="ad">
    <w:name w:val="No Spacing"/>
    <w:link w:val="ae"/>
    <w:uiPriority w:val="99"/>
    <w:qFormat/>
    <w:rsid w:val="0016437D"/>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e">
    <w:name w:val="Без интервала Знак"/>
    <w:link w:val="ad"/>
    <w:uiPriority w:val="99"/>
    <w:rsid w:val="0016437D"/>
    <w:rPr>
      <w:rFonts w:ascii="Times New Roman CYR" w:eastAsia="Times New Roman" w:hAnsi="Times New Roman CYR" w:cs="Times New Roman"/>
      <w:lang w:eastAsia="ru-RU"/>
    </w:rPr>
  </w:style>
  <w:style w:type="character" w:customStyle="1" w:styleId="13">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f"/>
    <w:uiPriority w:val="99"/>
    <w:locked/>
    <w:rsid w:val="0016437D"/>
    <w:rPr>
      <w:lang w:eastAsia="ru-RU"/>
    </w:rPr>
  </w:style>
  <w:style w:type="paragraph" w:styleId="af">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Текст сноски Знак Знак"/>
    <w:basedOn w:val="a"/>
    <w:link w:val="13"/>
    <w:uiPriority w:val="99"/>
    <w:qFormat/>
    <w:rsid w:val="0016437D"/>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f0">
    <w:name w:val="Текст сноски Знак"/>
    <w:basedOn w:val="a0"/>
    <w:link w:val="af"/>
    <w:uiPriority w:val="99"/>
    <w:semiHidden/>
    <w:rsid w:val="0016437D"/>
    <w:rPr>
      <w:rFonts w:ascii="Times New Roman" w:eastAsia="Calibri" w:hAnsi="Times New Roman" w:cs="Times New Roman"/>
      <w:color w:val="000000"/>
      <w:sz w:val="20"/>
      <w:szCs w:val="20"/>
      <w:lang w:eastAsia="ar-SA"/>
    </w:rPr>
  </w:style>
  <w:style w:type="table" w:styleId="af1">
    <w:name w:val="Table Grid"/>
    <w:basedOn w:val="a1"/>
    <w:uiPriority w:val="59"/>
    <w:rsid w:val="0016437D"/>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semiHidden/>
    <w:unhideWhenUsed/>
    <w:rsid w:val="0016437D"/>
    <w:pPr>
      <w:tabs>
        <w:tab w:val="center" w:pos="4677"/>
        <w:tab w:val="right" w:pos="9355"/>
      </w:tabs>
      <w:spacing w:line="240" w:lineRule="auto"/>
    </w:pPr>
  </w:style>
  <w:style w:type="character" w:customStyle="1" w:styleId="af3">
    <w:name w:val="Верхний колонтитул Знак"/>
    <w:basedOn w:val="a0"/>
    <w:link w:val="af2"/>
    <w:uiPriority w:val="99"/>
    <w:semiHidden/>
    <w:rsid w:val="0016437D"/>
    <w:rPr>
      <w:rFonts w:ascii="Times New Roman" w:eastAsia="Calibri" w:hAnsi="Times New Roman" w:cs="Times New Roman"/>
      <w:color w:val="000000"/>
      <w:sz w:val="24"/>
      <w:szCs w:val="24"/>
      <w:lang w:eastAsia="ar-SA"/>
    </w:rPr>
  </w:style>
  <w:style w:type="paragraph" w:styleId="af4">
    <w:name w:val="Normal (Web)"/>
    <w:aliases w:val="Обычный (Web)"/>
    <w:basedOn w:val="a"/>
    <w:uiPriority w:val="99"/>
    <w:unhideWhenUsed/>
    <w:qFormat/>
    <w:rsid w:val="0016437D"/>
    <w:pPr>
      <w:suppressAutoHyphens w:val="0"/>
      <w:spacing w:before="100" w:beforeAutospacing="1" w:after="100" w:afterAutospacing="1" w:line="240" w:lineRule="auto"/>
    </w:pPr>
    <w:rPr>
      <w:rFonts w:eastAsia="Times New Roman"/>
      <w:color w:val="auto"/>
      <w:lang w:eastAsia="ru-RU"/>
    </w:rPr>
  </w:style>
  <w:style w:type="paragraph" w:customStyle="1" w:styleId="ConsPlusNormal">
    <w:name w:val="ConsPlusNormal"/>
    <w:rsid w:val="0016437D"/>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5">
    <w:name w:val="Balloon Text"/>
    <w:basedOn w:val="a"/>
    <w:link w:val="af6"/>
    <w:uiPriority w:val="99"/>
    <w:semiHidden/>
    <w:unhideWhenUsed/>
    <w:rsid w:val="0016437D"/>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6437D"/>
    <w:rPr>
      <w:rFonts w:ascii="Tahoma" w:eastAsia="Calibri" w:hAnsi="Tahoma" w:cs="Tahoma"/>
      <w:color w:val="000000"/>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du.kubsau.ru/file.php/125/Uchebnoe_posobie_zemelnoe_pravo_jurfak_PDF.pdf" TargetMode="External"/><Relationship Id="rId18" Type="http://schemas.openxmlformats.org/officeDocument/2006/relationships/hyperlink" Target="http://www.mcx.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osim.ru/" TargetMode="External"/><Relationship Id="rId7" Type="http://schemas.openxmlformats.org/officeDocument/2006/relationships/footer" Target="footer1.xml"/><Relationship Id="rId12" Type="http://schemas.openxmlformats.org/officeDocument/2006/relationships/hyperlink" Target="http://znanium.com/catalog/product/989510" TargetMode="External"/><Relationship Id="rId17" Type="http://schemas.openxmlformats.org/officeDocument/2006/relationships/hyperlink" Target="http://www.economy.gov.ru/minec/main"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iprbookshop.ru/73339.html" TargetMode="External"/><Relationship Id="rId20" Type="http://schemas.openxmlformats.org/officeDocument/2006/relationships/hyperlink" Target="http://rpn.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75223.html"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iprbookshop.ru/15831" TargetMode="External"/><Relationship Id="rId23" Type="http://schemas.openxmlformats.org/officeDocument/2006/relationships/hyperlink" Target="http://krd.ru/" TargetMode="External"/><Relationship Id="rId10" Type="http://schemas.openxmlformats.org/officeDocument/2006/relationships/footer" Target="footer4.xml"/><Relationship Id="rId19" Type="http://schemas.openxmlformats.org/officeDocument/2006/relationships/hyperlink" Target="https://rosreestr.ru/wps/porta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du.kubsau.ru/file.php/125/UP_Zemelnoe_pravo_osob.chast_462755_v1_.PDF" TargetMode="External"/><Relationship Id="rId22" Type="http://schemas.openxmlformats.org/officeDocument/2006/relationships/hyperlink" Target="http://admkrai.krasnodar.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46</Pages>
  <Words>9735</Words>
  <Characters>55491</Characters>
  <Application>Microsoft Office Word</Application>
  <DocSecurity>0</DocSecurity>
  <Lines>462</Lines>
  <Paragraphs>130</Paragraphs>
  <ScaleCrop>false</ScaleCrop>
  <Company/>
  <LinksUpToDate>false</LinksUpToDate>
  <CharactersWithSpaces>65096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2019-09-22T23:28:00Z</dcterms:created>
  <dcterms:modified xsi:type="dcterms:W3CDTF">2019-09-23T13:56:00Z</dcterms:modified>
</cp:coreProperties>
</file>