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6D" w:rsidRPr="00655590" w:rsidRDefault="0090396D" w:rsidP="0090396D">
      <w:pPr>
        <w:jc w:val="center"/>
        <w:rPr>
          <w:b/>
          <w:sz w:val="26"/>
          <w:szCs w:val="26"/>
        </w:rPr>
      </w:pPr>
      <w:r w:rsidRPr="00655590">
        <w:rPr>
          <w:b/>
          <w:sz w:val="26"/>
          <w:szCs w:val="26"/>
        </w:rPr>
        <w:t>МИНИСТЕРСТВО СЕЛЬСКОГО ХОЗЯЙСТВА РФ</w:t>
      </w:r>
    </w:p>
    <w:p w:rsidR="0090396D" w:rsidRPr="00655590" w:rsidRDefault="0090396D" w:rsidP="0090396D">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90396D" w:rsidRPr="00655590" w:rsidRDefault="0090396D" w:rsidP="0090396D">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90396D" w:rsidRPr="00655590" w:rsidRDefault="0090396D" w:rsidP="0090396D">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90396D" w:rsidRPr="00655590" w:rsidRDefault="0090396D" w:rsidP="0090396D">
      <w:pPr>
        <w:jc w:val="center"/>
        <w:rPr>
          <w:spacing w:val="-4"/>
          <w:sz w:val="32"/>
        </w:rPr>
      </w:pPr>
    </w:p>
    <w:p w:rsidR="0090396D" w:rsidRPr="00655590" w:rsidRDefault="0090396D" w:rsidP="0090396D">
      <w:pPr>
        <w:jc w:val="center"/>
        <w:rPr>
          <w:spacing w:val="10"/>
          <w:sz w:val="32"/>
        </w:rPr>
      </w:pPr>
    </w:p>
    <w:p w:rsidR="00AB2ABB" w:rsidRDefault="00AB2ABB" w:rsidP="00AB2ABB">
      <w:pPr>
        <w:spacing w:line="276" w:lineRule="auto"/>
        <w:jc w:val="center"/>
        <w:rPr>
          <w:bCs/>
          <w:sz w:val="28"/>
          <w:szCs w:val="28"/>
        </w:rPr>
      </w:pPr>
      <w:r>
        <w:rPr>
          <w:bCs/>
          <w:sz w:val="28"/>
          <w:szCs w:val="28"/>
        </w:rPr>
        <w:t>КАФЕДРА ЗЕМЕЛЬНОГО, ТРУДОВОГО И ЭКОЛОГИЧЕСКОГО ПРАВА</w:t>
      </w:r>
    </w:p>
    <w:p w:rsidR="0090396D" w:rsidRPr="00655590" w:rsidRDefault="0090396D" w:rsidP="0090396D">
      <w:pPr>
        <w:jc w:val="center"/>
        <w:rPr>
          <w:b/>
          <w:bCs/>
          <w:sz w:val="36"/>
          <w:szCs w:val="28"/>
        </w:rPr>
      </w:pPr>
    </w:p>
    <w:p w:rsidR="0090396D" w:rsidRPr="00655590" w:rsidRDefault="0090396D" w:rsidP="0090396D">
      <w:pPr>
        <w:jc w:val="center"/>
        <w:rPr>
          <w:b/>
          <w:bCs/>
          <w:sz w:val="36"/>
          <w:szCs w:val="28"/>
        </w:rPr>
      </w:pPr>
    </w:p>
    <w:p w:rsidR="0090396D" w:rsidRPr="00655590" w:rsidRDefault="0090396D" w:rsidP="0090396D">
      <w:pPr>
        <w:jc w:val="center"/>
        <w:rPr>
          <w:b/>
          <w:bCs/>
          <w:sz w:val="72"/>
          <w:szCs w:val="72"/>
        </w:rPr>
      </w:pPr>
    </w:p>
    <w:p w:rsidR="0090396D" w:rsidRPr="00655590" w:rsidRDefault="0090396D" w:rsidP="0090396D">
      <w:pPr>
        <w:jc w:val="center"/>
        <w:rPr>
          <w:b/>
          <w:bCs/>
          <w:sz w:val="48"/>
          <w:szCs w:val="48"/>
        </w:rPr>
      </w:pPr>
      <w:r w:rsidRPr="00655590">
        <w:rPr>
          <w:b/>
          <w:bCs/>
          <w:sz w:val="48"/>
          <w:szCs w:val="48"/>
        </w:rPr>
        <w:t>ПРАВО</w:t>
      </w:r>
    </w:p>
    <w:p w:rsidR="0090396D" w:rsidRPr="00655590" w:rsidRDefault="0090396D" w:rsidP="0090396D">
      <w:pPr>
        <w:pStyle w:val="Default"/>
        <w:rPr>
          <w:b/>
          <w:color w:val="auto"/>
          <w:sz w:val="44"/>
          <w:szCs w:val="44"/>
        </w:rPr>
      </w:pPr>
    </w:p>
    <w:p w:rsidR="0090396D" w:rsidRPr="00655590" w:rsidRDefault="0090396D" w:rsidP="0090396D">
      <w:pPr>
        <w:pStyle w:val="Default"/>
        <w:jc w:val="center"/>
        <w:rPr>
          <w:b/>
          <w:color w:val="auto"/>
          <w:sz w:val="36"/>
          <w:szCs w:val="36"/>
        </w:rPr>
      </w:pPr>
    </w:p>
    <w:p w:rsidR="0090396D" w:rsidRDefault="0090396D" w:rsidP="0090396D">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90396D" w:rsidRDefault="0090396D" w:rsidP="0090396D">
      <w:pPr>
        <w:jc w:val="center"/>
        <w:rPr>
          <w:b/>
          <w:sz w:val="28"/>
          <w:szCs w:val="28"/>
        </w:rPr>
      </w:pPr>
    </w:p>
    <w:p w:rsidR="0090396D" w:rsidRDefault="0090396D" w:rsidP="0090396D">
      <w:pPr>
        <w:jc w:val="center"/>
        <w:rPr>
          <w:b/>
          <w:sz w:val="28"/>
          <w:szCs w:val="28"/>
        </w:rPr>
      </w:pPr>
      <w:r>
        <w:rPr>
          <w:b/>
          <w:sz w:val="28"/>
          <w:szCs w:val="28"/>
        </w:rPr>
        <w:t>профиль подготовки</w:t>
      </w:r>
    </w:p>
    <w:p w:rsidR="0090396D" w:rsidRDefault="0090396D" w:rsidP="0090396D">
      <w:pPr>
        <w:jc w:val="center"/>
        <w:rPr>
          <w:b/>
          <w:sz w:val="28"/>
          <w:szCs w:val="28"/>
        </w:rPr>
      </w:pPr>
      <w:r w:rsidRPr="00C723FD">
        <w:rPr>
          <w:b/>
          <w:sz w:val="28"/>
          <w:szCs w:val="28"/>
        </w:rPr>
        <w:t>Бухгалтерский учет, анализ и аудит</w:t>
      </w:r>
    </w:p>
    <w:p w:rsidR="0090396D" w:rsidRDefault="003660F5" w:rsidP="0090396D">
      <w:pPr>
        <w:jc w:val="center"/>
        <w:rPr>
          <w:sz w:val="28"/>
          <w:szCs w:val="28"/>
        </w:rPr>
      </w:pPr>
      <w:r>
        <w:rPr>
          <w:sz w:val="28"/>
          <w:szCs w:val="28"/>
        </w:rPr>
        <w:t>(программа прикладно</w:t>
      </w:r>
      <w:r w:rsidR="0090396D" w:rsidRPr="00AF5F7D">
        <w:rPr>
          <w:sz w:val="28"/>
          <w:szCs w:val="28"/>
        </w:rPr>
        <w:t>го бакалавриата)</w:t>
      </w:r>
    </w:p>
    <w:p w:rsidR="0090396D" w:rsidRPr="00AF5F7D" w:rsidRDefault="0090396D" w:rsidP="0090396D">
      <w:pPr>
        <w:jc w:val="center"/>
        <w:rPr>
          <w:sz w:val="28"/>
          <w:szCs w:val="28"/>
        </w:rPr>
      </w:pPr>
    </w:p>
    <w:p w:rsidR="0090396D" w:rsidRPr="00AF5F7D" w:rsidRDefault="0090396D" w:rsidP="0090396D">
      <w:pPr>
        <w:jc w:val="center"/>
        <w:rPr>
          <w:sz w:val="28"/>
          <w:szCs w:val="28"/>
        </w:rPr>
      </w:pPr>
      <w:r w:rsidRPr="00AF5F7D">
        <w:rPr>
          <w:sz w:val="28"/>
          <w:szCs w:val="28"/>
        </w:rPr>
        <w:t xml:space="preserve">Уровень высшего образования </w:t>
      </w:r>
    </w:p>
    <w:p w:rsidR="0090396D" w:rsidRDefault="0090396D" w:rsidP="0090396D">
      <w:pPr>
        <w:jc w:val="center"/>
        <w:rPr>
          <w:b/>
          <w:sz w:val="28"/>
          <w:szCs w:val="28"/>
        </w:rPr>
      </w:pPr>
      <w:r>
        <w:rPr>
          <w:b/>
          <w:sz w:val="28"/>
          <w:szCs w:val="28"/>
        </w:rPr>
        <w:t>Бакалавриат</w:t>
      </w:r>
    </w:p>
    <w:p w:rsidR="0090396D" w:rsidRDefault="0090396D" w:rsidP="0090396D">
      <w:pPr>
        <w:ind w:firstLine="403"/>
        <w:jc w:val="center"/>
        <w:rPr>
          <w:b/>
          <w:sz w:val="28"/>
          <w:szCs w:val="28"/>
        </w:rPr>
      </w:pPr>
    </w:p>
    <w:p w:rsidR="0090396D" w:rsidRDefault="0090396D" w:rsidP="0090396D">
      <w:pPr>
        <w:jc w:val="center"/>
        <w:rPr>
          <w:b/>
          <w:sz w:val="28"/>
          <w:szCs w:val="28"/>
        </w:rPr>
      </w:pPr>
    </w:p>
    <w:p w:rsidR="0090396D" w:rsidRDefault="0090396D" w:rsidP="0090396D">
      <w:pPr>
        <w:jc w:val="center"/>
        <w:rPr>
          <w:b/>
          <w:sz w:val="28"/>
          <w:szCs w:val="28"/>
        </w:rPr>
      </w:pPr>
    </w:p>
    <w:p w:rsidR="0090396D" w:rsidRPr="00AF5F7D" w:rsidRDefault="0090396D" w:rsidP="0090396D">
      <w:pPr>
        <w:jc w:val="center"/>
        <w:rPr>
          <w:sz w:val="28"/>
          <w:szCs w:val="28"/>
        </w:rPr>
      </w:pPr>
      <w:r w:rsidRPr="00AF5F7D">
        <w:rPr>
          <w:sz w:val="28"/>
          <w:szCs w:val="28"/>
        </w:rPr>
        <w:t>Форма обучения</w:t>
      </w:r>
    </w:p>
    <w:p w:rsidR="0090396D" w:rsidRDefault="0090396D" w:rsidP="0090396D">
      <w:pPr>
        <w:jc w:val="center"/>
        <w:rPr>
          <w:b/>
          <w:sz w:val="28"/>
          <w:szCs w:val="28"/>
        </w:rPr>
      </w:pPr>
      <w:r>
        <w:rPr>
          <w:b/>
          <w:sz w:val="28"/>
          <w:szCs w:val="28"/>
        </w:rPr>
        <w:t>Очная</w:t>
      </w: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jc w:val="center"/>
        <w:rPr>
          <w:b/>
          <w:sz w:val="28"/>
          <w:szCs w:val="28"/>
        </w:rPr>
      </w:pPr>
      <w:r>
        <w:rPr>
          <w:b/>
          <w:sz w:val="28"/>
          <w:szCs w:val="28"/>
        </w:rPr>
        <w:t xml:space="preserve">Краснодар </w:t>
      </w:r>
    </w:p>
    <w:p w:rsidR="0090396D" w:rsidRPr="00655590" w:rsidRDefault="0090396D" w:rsidP="0090396D">
      <w:pPr>
        <w:jc w:val="center"/>
        <w:rPr>
          <w:bCs/>
          <w:sz w:val="32"/>
          <w:szCs w:val="32"/>
        </w:rPr>
      </w:pPr>
      <w:r>
        <w:rPr>
          <w:b/>
          <w:sz w:val="28"/>
          <w:szCs w:val="28"/>
        </w:rPr>
        <w:t xml:space="preserve">2016 </w:t>
      </w:r>
      <w:r w:rsidRPr="00655590">
        <w:rPr>
          <w:bCs/>
          <w:sz w:val="32"/>
          <w:szCs w:val="32"/>
        </w:rPr>
        <w:t xml:space="preserve"> </w:t>
      </w:r>
    </w:p>
    <w:p w:rsidR="0090396D" w:rsidRPr="00655590" w:rsidRDefault="0090396D" w:rsidP="0090396D">
      <w:pPr>
        <w:jc w:val="center"/>
        <w:rPr>
          <w:bCs/>
          <w:szCs w:val="28"/>
        </w:rPr>
      </w:pPr>
    </w:p>
    <w:p w:rsidR="0090396D" w:rsidRPr="00655590" w:rsidRDefault="0090396D" w:rsidP="0090396D">
      <w:pPr>
        <w:autoSpaceDE w:val="0"/>
        <w:autoSpaceDN w:val="0"/>
        <w:adjustRightInd w:val="0"/>
        <w:jc w:val="right"/>
        <w:rPr>
          <w:bCs/>
          <w:szCs w:val="28"/>
        </w:rPr>
      </w:pPr>
      <w:r w:rsidRPr="00655590">
        <w:rPr>
          <w:bCs/>
          <w:szCs w:val="28"/>
        </w:rPr>
        <w:t xml:space="preserve"> </w:t>
      </w:r>
    </w:p>
    <w:p w:rsidR="0090396D" w:rsidRPr="00655590" w:rsidRDefault="0090396D" w:rsidP="0090396D">
      <w:pPr>
        <w:autoSpaceDE w:val="0"/>
        <w:autoSpaceDN w:val="0"/>
        <w:adjustRightInd w:val="0"/>
        <w:jc w:val="right"/>
        <w:rPr>
          <w:bCs/>
          <w:szCs w:val="28"/>
        </w:rPr>
      </w:pPr>
    </w:p>
    <w:p w:rsidR="0090396D" w:rsidRPr="00655590" w:rsidRDefault="0090396D" w:rsidP="0090396D">
      <w:pPr>
        <w:autoSpaceDE w:val="0"/>
        <w:autoSpaceDN w:val="0"/>
        <w:adjustRightInd w:val="0"/>
        <w:jc w:val="right"/>
        <w:rPr>
          <w:bCs/>
          <w:szCs w:val="28"/>
        </w:rPr>
      </w:pPr>
    </w:p>
    <w:p w:rsidR="0090396D" w:rsidRPr="00C97161" w:rsidRDefault="0090396D" w:rsidP="0090396D">
      <w:pPr>
        <w:rPr>
          <w:sz w:val="32"/>
          <w:szCs w:val="32"/>
        </w:rPr>
        <w:sectPr w:rsidR="0090396D" w:rsidRPr="00C97161" w:rsidSect="00C97161">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p>
    <w:p w:rsidR="0090396D" w:rsidRDefault="0090396D" w:rsidP="0090396D">
      <w:pPr>
        <w:jc w:val="both"/>
        <w:rPr>
          <w:b/>
          <w:bCs/>
          <w:sz w:val="28"/>
          <w:szCs w:val="28"/>
        </w:rPr>
      </w:pPr>
    </w:p>
    <w:p w:rsidR="0090396D" w:rsidRPr="00655590" w:rsidRDefault="0090396D" w:rsidP="0090396D">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90396D" w:rsidRPr="00655590" w:rsidRDefault="0090396D" w:rsidP="0090396D">
      <w:pPr>
        <w:pStyle w:val="Default"/>
        <w:rPr>
          <w:color w:val="auto"/>
          <w:sz w:val="28"/>
          <w:szCs w:val="28"/>
        </w:rPr>
      </w:pPr>
    </w:p>
    <w:p w:rsidR="0090396D" w:rsidRPr="00655590" w:rsidRDefault="0090396D" w:rsidP="0090396D">
      <w:pPr>
        <w:pStyle w:val="Default"/>
        <w:rPr>
          <w:color w:val="auto"/>
          <w:sz w:val="32"/>
          <w:szCs w:val="32"/>
        </w:rPr>
      </w:pPr>
    </w:p>
    <w:p w:rsidR="0090396D" w:rsidRPr="00655590" w:rsidRDefault="0090396D" w:rsidP="0090396D">
      <w:pPr>
        <w:pStyle w:val="Default"/>
        <w:rPr>
          <w:color w:val="auto"/>
          <w:sz w:val="32"/>
          <w:szCs w:val="32"/>
        </w:rPr>
      </w:pPr>
    </w:p>
    <w:p w:rsidR="0090396D" w:rsidRPr="00655590" w:rsidRDefault="0090396D" w:rsidP="0090396D">
      <w:pPr>
        <w:jc w:val="both"/>
        <w:rPr>
          <w:b/>
          <w:bCs/>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C723FD">
        <w:rPr>
          <w:b/>
          <w:sz w:val="28"/>
          <w:szCs w:val="28"/>
        </w:rPr>
        <w:t>Бухгалтерский учет, анализ и аудит</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90396D" w:rsidRPr="00655590" w:rsidRDefault="0090396D" w:rsidP="0090396D">
      <w:pPr>
        <w:rPr>
          <w:sz w:val="28"/>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 w:val="28"/>
          <w:szCs w:val="28"/>
        </w:rPr>
      </w:pPr>
    </w:p>
    <w:p w:rsidR="0090396D" w:rsidRDefault="0090396D" w:rsidP="0090396D">
      <w:pPr>
        <w:pStyle w:val="Default"/>
        <w:rPr>
          <w:color w:val="auto"/>
          <w:sz w:val="32"/>
          <w:szCs w:val="32"/>
        </w:rPr>
      </w:pPr>
      <w:r>
        <w:rPr>
          <w:color w:val="auto"/>
          <w:sz w:val="32"/>
          <w:szCs w:val="32"/>
        </w:rPr>
        <w:t xml:space="preserve"> </w:t>
      </w: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Pr="00655590"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Pr="00655590" w:rsidRDefault="0090396D" w:rsidP="0090396D">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90396D" w:rsidRPr="00655590" w:rsidTr="005E26A1">
        <w:trPr>
          <w:trHeight w:val="288"/>
        </w:trPr>
        <w:tc>
          <w:tcPr>
            <w:tcW w:w="3546" w:type="dxa"/>
          </w:tcPr>
          <w:p w:rsidR="0090396D" w:rsidRPr="00655590" w:rsidRDefault="0090396D" w:rsidP="005E26A1">
            <w:pPr>
              <w:pStyle w:val="Default"/>
              <w:rPr>
                <w:color w:val="auto"/>
                <w:sz w:val="28"/>
                <w:szCs w:val="28"/>
              </w:rPr>
            </w:pPr>
            <w:r w:rsidRPr="00655590">
              <w:rPr>
                <w:color w:val="auto"/>
                <w:sz w:val="28"/>
                <w:szCs w:val="28"/>
              </w:rPr>
              <w:t>© О.А. Глушко, С.В. Кобылинская,  2016</w:t>
            </w:r>
          </w:p>
        </w:tc>
      </w:tr>
      <w:tr w:rsidR="0090396D" w:rsidRPr="00655590" w:rsidTr="005E26A1">
        <w:trPr>
          <w:trHeight w:val="450"/>
        </w:trPr>
        <w:tc>
          <w:tcPr>
            <w:tcW w:w="3546" w:type="dxa"/>
          </w:tcPr>
          <w:p w:rsidR="0090396D" w:rsidRPr="00655590" w:rsidRDefault="0090396D" w:rsidP="005E26A1">
            <w:pPr>
              <w:pStyle w:val="Default"/>
              <w:rPr>
                <w:color w:val="auto"/>
                <w:sz w:val="28"/>
                <w:szCs w:val="28"/>
              </w:rPr>
            </w:pPr>
            <w:r w:rsidRPr="00655590">
              <w:rPr>
                <w:color w:val="auto"/>
                <w:sz w:val="28"/>
                <w:szCs w:val="28"/>
              </w:rPr>
              <w:t xml:space="preserve">© ФГБОУ ВПО «Кубанский </w:t>
            </w:r>
          </w:p>
          <w:p w:rsidR="0090396D" w:rsidRPr="00655590" w:rsidRDefault="0090396D" w:rsidP="005E26A1">
            <w:pPr>
              <w:pStyle w:val="Default"/>
              <w:rPr>
                <w:color w:val="auto"/>
                <w:sz w:val="28"/>
                <w:szCs w:val="28"/>
              </w:rPr>
            </w:pPr>
            <w:r w:rsidRPr="00655590">
              <w:rPr>
                <w:color w:val="auto"/>
                <w:sz w:val="28"/>
                <w:szCs w:val="28"/>
              </w:rPr>
              <w:t xml:space="preserve">государственный аграрный </w:t>
            </w:r>
          </w:p>
          <w:p w:rsidR="0090396D" w:rsidRPr="00655590" w:rsidRDefault="0090396D" w:rsidP="005E26A1">
            <w:pPr>
              <w:pStyle w:val="Default"/>
              <w:rPr>
                <w:color w:val="auto"/>
                <w:sz w:val="28"/>
                <w:szCs w:val="28"/>
              </w:rPr>
            </w:pPr>
            <w:r w:rsidRPr="00655590">
              <w:rPr>
                <w:color w:val="auto"/>
                <w:sz w:val="28"/>
                <w:szCs w:val="28"/>
              </w:rPr>
              <w:t xml:space="preserve">университет», 2016 </w:t>
            </w:r>
          </w:p>
        </w:tc>
      </w:tr>
    </w:tbl>
    <w:p w:rsidR="0090396D" w:rsidRDefault="0090396D" w:rsidP="0090396D">
      <w:pPr>
        <w:ind w:left="720"/>
      </w:pPr>
      <w:r w:rsidRPr="00655590">
        <w:rPr>
          <w:b/>
        </w:rPr>
        <w:t xml:space="preserve"> </w:t>
      </w:r>
      <w:r w:rsidRPr="00655590">
        <w:t xml:space="preserve"> </w:t>
      </w:r>
    </w:p>
    <w:p w:rsidR="0090396D" w:rsidRDefault="0090396D" w:rsidP="0090396D">
      <w:pPr>
        <w:ind w:left="720"/>
      </w:pPr>
    </w:p>
    <w:p w:rsidR="0090396D" w:rsidRDefault="0090396D" w:rsidP="0090396D">
      <w:pPr>
        <w:ind w:left="720"/>
      </w:pPr>
    </w:p>
    <w:p w:rsidR="0090396D" w:rsidRDefault="0090396D" w:rsidP="0090396D">
      <w:pPr>
        <w:ind w:left="720"/>
      </w:pPr>
    </w:p>
    <w:p w:rsidR="0090396D" w:rsidRDefault="0090396D" w:rsidP="0090396D">
      <w:pPr>
        <w:ind w:left="720"/>
      </w:pPr>
    </w:p>
    <w:p w:rsidR="0090396D" w:rsidRDefault="0090396D" w:rsidP="0090396D">
      <w:pPr>
        <w:ind w:left="720"/>
      </w:pPr>
    </w:p>
    <w:p w:rsidR="0090396D" w:rsidRPr="00655590" w:rsidRDefault="0090396D" w:rsidP="0090396D">
      <w:pPr>
        <w:spacing w:line="360" w:lineRule="auto"/>
        <w:ind w:firstLine="709"/>
        <w:jc w:val="center"/>
        <w:rPr>
          <w:b/>
          <w:sz w:val="28"/>
          <w:szCs w:val="28"/>
        </w:rPr>
      </w:pPr>
      <w:r w:rsidRPr="00655590">
        <w:rPr>
          <w:b/>
          <w:sz w:val="28"/>
          <w:szCs w:val="28"/>
        </w:rPr>
        <w:lastRenderedPageBreak/>
        <w:t>ВВЕДЕНИЕ</w:t>
      </w:r>
    </w:p>
    <w:p w:rsidR="0090396D" w:rsidRPr="00655590" w:rsidRDefault="0090396D" w:rsidP="0090396D">
      <w:pPr>
        <w:spacing w:line="360" w:lineRule="auto"/>
        <w:ind w:firstLine="709"/>
        <w:jc w:val="center"/>
        <w:rPr>
          <w:sz w:val="28"/>
          <w:szCs w:val="28"/>
        </w:rPr>
      </w:pP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90396D" w:rsidRPr="00655590" w:rsidRDefault="0090396D" w:rsidP="0090396D">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r w:rsidRPr="00655590">
        <w:rPr>
          <w:sz w:val="32"/>
          <w:szCs w:val="32"/>
        </w:rPr>
        <w:t xml:space="preserve">  </w:t>
      </w: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90396D" w:rsidRDefault="0090396D" w:rsidP="0090396D">
      <w:pPr>
        <w:spacing w:line="360" w:lineRule="auto"/>
        <w:ind w:firstLine="709"/>
        <w:jc w:val="both"/>
        <w:rPr>
          <w:b/>
          <w:sz w:val="28"/>
          <w:szCs w:val="28"/>
        </w:rPr>
      </w:pPr>
    </w:p>
    <w:p w:rsidR="0090396D" w:rsidRPr="00655590" w:rsidRDefault="0090396D" w:rsidP="0090396D">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90396D" w:rsidRPr="00655590" w:rsidRDefault="0090396D" w:rsidP="0090396D">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90396D" w:rsidRPr="00655590" w:rsidRDefault="0090396D" w:rsidP="0090396D">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90396D" w:rsidRPr="00655590" w:rsidRDefault="0090396D" w:rsidP="0090396D">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90396D" w:rsidRDefault="0090396D" w:rsidP="0090396D">
      <w:pPr>
        <w:spacing w:line="360" w:lineRule="auto"/>
        <w:ind w:firstLine="709"/>
        <w:jc w:val="both"/>
        <w:rPr>
          <w:b/>
          <w:snapToGrid w:val="0"/>
          <w:sz w:val="28"/>
          <w:szCs w:val="20"/>
        </w:rPr>
      </w:pPr>
    </w:p>
    <w:p w:rsidR="0090396D" w:rsidRPr="00655590" w:rsidRDefault="0090396D" w:rsidP="0090396D">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90396D" w:rsidRPr="00655590" w:rsidRDefault="0090396D" w:rsidP="0090396D">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90396D" w:rsidRDefault="0090396D" w:rsidP="0090396D">
      <w:pPr>
        <w:spacing w:line="360" w:lineRule="auto"/>
        <w:ind w:firstLine="709"/>
        <w:jc w:val="both"/>
        <w:rPr>
          <w:rFonts w:eastAsia="Calibri"/>
          <w:b/>
          <w:iCs/>
          <w:sz w:val="28"/>
          <w:szCs w:val="28"/>
        </w:rPr>
      </w:pPr>
    </w:p>
    <w:p w:rsidR="0090396D" w:rsidRPr="00655590" w:rsidRDefault="0090396D" w:rsidP="0090396D">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90396D" w:rsidRPr="00655590" w:rsidRDefault="0090396D" w:rsidP="0090396D">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90396D" w:rsidRPr="00655590" w:rsidRDefault="0090396D" w:rsidP="0090396D">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90396D" w:rsidRPr="00655590" w:rsidRDefault="0090396D" w:rsidP="0090396D">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90396D" w:rsidRPr="00655590" w:rsidRDefault="0090396D" w:rsidP="0090396D">
      <w:pPr>
        <w:spacing w:line="360" w:lineRule="auto"/>
        <w:ind w:firstLine="709"/>
        <w:jc w:val="both"/>
        <w:rPr>
          <w:sz w:val="28"/>
          <w:szCs w:val="28"/>
        </w:rPr>
      </w:pPr>
      <w:r w:rsidRPr="00655590">
        <w:rPr>
          <w:sz w:val="28"/>
          <w:szCs w:val="28"/>
        </w:rPr>
        <w:t>Выделяют следующую классификацию правовых норм:</w:t>
      </w:r>
    </w:p>
    <w:p w:rsidR="0090396D" w:rsidRPr="00655590" w:rsidRDefault="0090396D" w:rsidP="0090396D">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90396D" w:rsidRPr="00655590" w:rsidRDefault="0090396D" w:rsidP="0090396D">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90396D" w:rsidRPr="00655590" w:rsidRDefault="0090396D" w:rsidP="0090396D">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90396D" w:rsidRPr="00655590" w:rsidRDefault="0090396D" w:rsidP="0090396D">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90396D" w:rsidRPr="00655590" w:rsidRDefault="0090396D" w:rsidP="0090396D">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90396D" w:rsidRPr="00655590" w:rsidRDefault="0090396D" w:rsidP="0090396D">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90396D" w:rsidRPr="00655590" w:rsidRDefault="0090396D" w:rsidP="0090396D">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90396D" w:rsidRPr="00655590" w:rsidRDefault="0090396D" w:rsidP="0090396D">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90396D" w:rsidRPr="00655590" w:rsidRDefault="0090396D" w:rsidP="0090396D">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90396D" w:rsidRPr="00655590" w:rsidRDefault="0090396D" w:rsidP="0090396D">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90396D" w:rsidRPr="00655590" w:rsidRDefault="0090396D" w:rsidP="0090396D">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90396D" w:rsidRPr="00655590" w:rsidRDefault="0090396D" w:rsidP="0090396D">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90396D" w:rsidRPr="00655590" w:rsidRDefault="0090396D" w:rsidP="0090396D">
      <w:pPr>
        <w:spacing w:line="360" w:lineRule="auto"/>
        <w:ind w:firstLine="709"/>
        <w:jc w:val="both"/>
        <w:rPr>
          <w:sz w:val="28"/>
          <w:szCs w:val="28"/>
        </w:rPr>
      </w:pPr>
      <w:r w:rsidRPr="00655590">
        <w:rPr>
          <w:sz w:val="28"/>
          <w:szCs w:val="28"/>
        </w:rPr>
        <w:t>Существуют следующие виды источников (форм) права:</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90396D" w:rsidRPr="00655590" w:rsidRDefault="0090396D" w:rsidP="0090396D">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90396D" w:rsidRPr="00655590" w:rsidRDefault="0090396D" w:rsidP="0090396D">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90396D" w:rsidRPr="00655590" w:rsidRDefault="0090396D" w:rsidP="0090396D">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90396D" w:rsidRPr="00655590" w:rsidRDefault="0090396D" w:rsidP="0090396D">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90396D" w:rsidRPr="00655590" w:rsidRDefault="0090396D" w:rsidP="0090396D">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90396D" w:rsidRPr="00655590" w:rsidRDefault="0090396D" w:rsidP="0090396D">
      <w:pPr>
        <w:spacing w:line="360" w:lineRule="auto"/>
        <w:ind w:firstLine="709"/>
        <w:jc w:val="center"/>
        <w:rPr>
          <w:b/>
          <w:bCs/>
          <w:sz w:val="28"/>
          <w:szCs w:val="28"/>
        </w:rPr>
      </w:pPr>
      <w:r>
        <w:rPr>
          <w:b/>
          <w:bCs/>
          <w:sz w:val="28"/>
          <w:szCs w:val="28"/>
        </w:rPr>
        <w:t>6 Правоотношения и их участники</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90396D" w:rsidRDefault="0090396D" w:rsidP="0090396D">
      <w:pPr>
        <w:spacing w:line="360" w:lineRule="auto"/>
        <w:ind w:firstLine="709"/>
        <w:jc w:val="both"/>
        <w:rPr>
          <w:b/>
          <w:bCs/>
          <w:sz w:val="28"/>
          <w:szCs w:val="28"/>
        </w:rPr>
      </w:pPr>
    </w:p>
    <w:p w:rsidR="0090396D" w:rsidRPr="00655590" w:rsidRDefault="0090396D" w:rsidP="0090396D">
      <w:pPr>
        <w:spacing w:line="360" w:lineRule="auto"/>
        <w:ind w:firstLine="709"/>
        <w:jc w:val="center"/>
        <w:rPr>
          <w:b/>
          <w:bCs/>
          <w:sz w:val="28"/>
          <w:szCs w:val="28"/>
        </w:rPr>
      </w:pPr>
      <w:r w:rsidRPr="00655590">
        <w:rPr>
          <w:b/>
          <w:bCs/>
          <w:sz w:val="28"/>
          <w:szCs w:val="28"/>
        </w:rPr>
        <w:t>7 Правонарушение</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90396D" w:rsidRPr="00655590" w:rsidRDefault="0090396D" w:rsidP="0090396D">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90396D" w:rsidRPr="00655590" w:rsidRDefault="0090396D" w:rsidP="0090396D">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90396D" w:rsidRPr="00655590" w:rsidRDefault="0090396D" w:rsidP="0090396D">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90396D" w:rsidRPr="00655590" w:rsidRDefault="0090396D" w:rsidP="0090396D">
      <w:pPr>
        <w:spacing w:line="360" w:lineRule="auto"/>
        <w:ind w:firstLine="709"/>
        <w:contextualSpacing/>
        <w:jc w:val="both"/>
        <w:rPr>
          <w:sz w:val="28"/>
          <w:szCs w:val="28"/>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Pr="00655590" w:rsidRDefault="0090396D" w:rsidP="0090396D">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90396D" w:rsidRPr="00655590" w:rsidRDefault="0090396D" w:rsidP="0090396D">
      <w:pPr>
        <w:spacing w:line="360" w:lineRule="auto"/>
        <w:ind w:firstLine="709"/>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90396D" w:rsidRPr="00655590" w:rsidRDefault="0090396D" w:rsidP="0090396D">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90396D" w:rsidRPr="00655590" w:rsidRDefault="0090396D" w:rsidP="0090396D">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Конституции РФ), причем в последнем случае региональные законы должны соответствовать федеральным.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основе взаимоотношений человека, государства и общества. Эти принципы лежат в основе всей пирамиды правовой системы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sidRPr="00655590">
        <w:rPr>
          <w:b/>
          <w:sz w:val="32"/>
          <w:szCs w:val="32"/>
        </w:rPr>
        <w:t>Л</w:t>
      </w:r>
      <w:r>
        <w:rPr>
          <w:b/>
          <w:sz w:val="32"/>
          <w:szCs w:val="32"/>
        </w:rPr>
        <w:t>екция</w:t>
      </w:r>
      <w:r w:rsidRPr="00655590">
        <w:rPr>
          <w:b/>
          <w:sz w:val="32"/>
          <w:szCs w:val="32"/>
        </w:rPr>
        <w:t>. ОСНОВЫ УГОЛОВНОГО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10"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11"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2"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3"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4"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5"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6" w:tooltip="Уголовное право" w:history="1">
        <w:r w:rsidRPr="00655590">
          <w:rPr>
            <w:rFonts w:eastAsia="Calibri"/>
            <w:sz w:val="28"/>
            <w:szCs w:val="28"/>
            <w:u w:val="single"/>
          </w:rPr>
          <w:t>уголовного права</w:t>
        </w:r>
      </w:hyperlink>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90396D" w:rsidRPr="00655590" w:rsidRDefault="0090396D" w:rsidP="0090396D">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t>2 Понятие, виды, состав преступления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иностранные граждане;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лица без гражданства.</w:t>
      </w:r>
    </w:p>
    <w:p w:rsidR="0090396D" w:rsidRPr="00655590" w:rsidRDefault="0090396D" w:rsidP="0090396D">
      <w:pPr>
        <w:spacing w:line="360" w:lineRule="auto"/>
        <w:ind w:firstLine="709"/>
        <w:jc w:val="center"/>
        <w:rPr>
          <w:rFonts w:eastAsia="Calibri"/>
          <w:sz w:val="28"/>
          <w:szCs w:val="28"/>
        </w:rPr>
      </w:pP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90396D" w:rsidRPr="00655590" w:rsidRDefault="0090396D" w:rsidP="0090396D">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90396D" w:rsidRPr="00655590" w:rsidRDefault="0090396D" w:rsidP="0090396D">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Обязательные признаки:</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Цели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Виды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устранение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90396D" w:rsidRPr="00655590" w:rsidRDefault="0090396D" w:rsidP="0090396D">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90396D" w:rsidRPr="00655590" w:rsidRDefault="0090396D" w:rsidP="0090396D">
      <w:pPr>
        <w:spacing w:line="360" w:lineRule="auto"/>
        <w:ind w:firstLine="709"/>
        <w:jc w:val="both"/>
        <w:rPr>
          <w:rFonts w:eastAsia="Calibri"/>
          <w:sz w:val="28"/>
          <w:szCs w:val="28"/>
          <w:shd w:val="clear" w:color="auto" w:fill="FFFFFF"/>
        </w:rPr>
      </w:pP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sidRPr="00655590">
        <w:rPr>
          <w:b/>
          <w:sz w:val="32"/>
          <w:szCs w:val="32"/>
        </w:rPr>
        <w:t>Л</w:t>
      </w:r>
      <w:r>
        <w:rPr>
          <w:b/>
          <w:sz w:val="32"/>
          <w:szCs w:val="32"/>
        </w:rPr>
        <w:t>екция</w:t>
      </w:r>
      <w:r w:rsidRPr="00655590">
        <w:rPr>
          <w:b/>
          <w:sz w:val="32"/>
          <w:szCs w:val="32"/>
        </w:rPr>
        <w:t>. ОСНОВЫ АДМИНИСТРАТИВНОГО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2. Отношения, возникающие внутри органов исполнительной власти «внутрисистемные» отношения. Они регулируются путём законодательного 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2 Система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Особое место в системе современных органов исполнительной власти занимает Правительство РФ. Его правовое положение определяется Конституцией, Федеральным конституционным законом «О Правительстве Российской Федерации».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Правительство издает постановления и распоряжения, а также обеспечивает их исполнение.</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3 Понятие административного проступка</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противоправность,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виновность,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90396D" w:rsidRPr="00655590" w:rsidRDefault="0090396D" w:rsidP="0090396D">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90396D" w:rsidRPr="00655590" w:rsidRDefault="0090396D" w:rsidP="0090396D">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90396D" w:rsidRPr="00655590" w:rsidRDefault="0090396D" w:rsidP="0090396D">
      <w:pPr>
        <w:spacing w:line="360" w:lineRule="auto"/>
        <w:ind w:firstLine="709"/>
        <w:jc w:val="center"/>
        <w:rPr>
          <w:b/>
          <w:sz w:val="28"/>
          <w:szCs w:val="28"/>
        </w:rPr>
      </w:pPr>
      <w:r w:rsidRPr="00655590">
        <w:rPr>
          <w:b/>
          <w:sz w:val="28"/>
          <w:szCs w:val="28"/>
        </w:rPr>
        <w:t>4 Основания и порядок привлечения к административной ответственности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отличие от правосудия, которое осуществляется только одним органом государственной власти – судом, административно-юрисдикционная 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5. Виды административных наказаний</w:t>
      </w:r>
    </w:p>
    <w:p w:rsidR="0090396D" w:rsidRPr="00655590" w:rsidRDefault="0090396D" w:rsidP="0090396D">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90396D" w:rsidRPr="00655590" w:rsidRDefault="0090396D" w:rsidP="0090396D">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90396D" w:rsidRPr="00655590" w:rsidRDefault="0090396D" w:rsidP="0090396D">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90396D" w:rsidRPr="00655590" w:rsidRDefault="0090396D" w:rsidP="0090396D">
      <w:pPr>
        <w:spacing w:line="360" w:lineRule="auto"/>
        <w:ind w:firstLine="709"/>
        <w:jc w:val="both"/>
        <w:rPr>
          <w:sz w:val="28"/>
          <w:szCs w:val="28"/>
        </w:rPr>
      </w:pPr>
      <w:r w:rsidRPr="00655590">
        <w:rPr>
          <w:bCs/>
          <w:sz w:val="28"/>
          <w:szCs w:val="28"/>
        </w:rPr>
        <w:t xml:space="preserve">Предупреждение </w:t>
      </w:r>
      <w:r w:rsidRPr="00655590">
        <w:rPr>
          <w:sz w:val="28"/>
          <w:szCs w:val="28"/>
        </w:rPr>
        <w:t>(ст.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90396D" w:rsidRPr="00655590" w:rsidRDefault="0090396D" w:rsidP="0090396D">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90396D" w:rsidRPr="00655590" w:rsidRDefault="0090396D" w:rsidP="0090396D">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90396D" w:rsidRPr="00655590" w:rsidRDefault="0090396D" w:rsidP="0090396D">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автомототранспортными средствами (ст. 12.8 и др.) и т.д. Срок лишения специального права не может быть менее 1 месяца и более 3 лет.</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90396D" w:rsidRPr="00655590" w:rsidRDefault="0090396D" w:rsidP="0090396D">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90396D" w:rsidRPr="00655590" w:rsidRDefault="0090396D" w:rsidP="0090396D">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90396D" w:rsidRPr="00655590" w:rsidRDefault="0090396D" w:rsidP="0090396D">
      <w:pPr>
        <w:spacing w:line="360" w:lineRule="auto"/>
        <w:ind w:firstLine="709"/>
        <w:jc w:val="both"/>
        <w:rPr>
          <w:sz w:val="28"/>
          <w:szCs w:val="28"/>
        </w:rPr>
      </w:pPr>
      <w:r w:rsidRPr="00655590">
        <w:rPr>
          <w:sz w:val="28"/>
          <w:szCs w:val="28"/>
        </w:rPr>
        <w:t>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РФ. Административное наказание в виде дисквалификации назначается судьей на срок от 6 месяцев до 3 лет.</w:t>
      </w:r>
    </w:p>
    <w:p w:rsidR="0090396D" w:rsidRPr="00655590" w:rsidRDefault="0090396D" w:rsidP="0090396D">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90396D" w:rsidRPr="00655590" w:rsidRDefault="0090396D" w:rsidP="0090396D">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90396D" w:rsidRPr="00655590" w:rsidRDefault="0090396D" w:rsidP="0090396D">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90396D" w:rsidRPr="00655590" w:rsidRDefault="0090396D" w:rsidP="0090396D">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Pr>
          <w:b/>
          <w:sz w:val="32"/>
          <w:szCs w:val="32"/>
        </w:rPr>
        <w:t>Лекция</w:t>
      </w:r>
      <w:r w:rsidRPr="00655590">
        <w:rPr>
          <w:b/>
          <w:sz w:val="32"/>
          <w:szCs w:val="32"/>
        </w:rPr>
        <w:t>. ОСНОВЫ ГРАЖДАНСКОГО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0396D" w:rsidRPr="00655590" w:rsidRDefault="0090396D" w:rsidP="0090396D">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90396D" w:rsidRPr="00655590" w:rsidRDefault="0090396D" w:rsidP="0090396D">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7"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8"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9"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20"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21"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2"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3"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4"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5"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6"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w:t>
      </w:r>
    </w:p>
    <w:p w:rsidR="0090396D" w:rsidRPr="00655590" w:rsidRDefault="0090396D" w:rsidP="0090396D">
      <w:pPr>
        <w:autoSpaceDE w:val="0"/>
        <w:autoSpaceDN w:val="0"/>
        <w:adjustRightInd w:val="0"/>
        <w:spacing w:line="360" w:lineRule="auto"/>
        <w:ind w:firstLine="709"/>
        <w:jc w:val="center"/>
        <w:rPr>
          <w:b/>
          <w:sz w:val="28"/>
          <w:szCs w:val="28"/>
        </w:rPr>
      </w:pPr>
      <w:r>
        <w:rPr>
          <w:b/>
          <w:sz w:val="28"/>
          <w:szCs w:val="28"/>
        </w:rPr>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90396D" w:rsidRPr="00655590" w:rsidRDefault="0090396D" w:rsidP="0090396D">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90396D" w:rsidRPr="00655590" w:rsidRDefault="0090396D" w:rsidP="0090396D">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90396D" w:rsidRPr="00655590" w:rsidRDefault="0090396D" w:rsidP="0090396D">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90396D" w:rsidRPr="00655590" w:rsidRDefault="0090396D" w:rsidP="0090396D">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90396D" w:rsidRPr="00655590" w:rsidRDefault="0090396D" w:rsidP="0090396D">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90396D" w:rsidRPr="00655590" w:rsidRDefault="0090396D" w:rsidP="0090396D">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90396D" w:rsidRPr="00655590" w:rsidRDefault="0090396D" w:rsidP="0090396D">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90396D" w:rsidRPr="00655590" w:rsidRDefault="0090396D" w:rsidP="0090396D">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90396D" w:rsidRPr="00655590" w:rsidRDefault="0090396D" w:rsidP="0090396D">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90396D" w:rsidRPr="00655590" w:rsidRDefault="0090396D" w:rsidP="0090396D">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90396D" w:rsidRPr="00655590" w:rsidRDefault="0090396D" w:rsidP="0090396D">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90396D" w:rsidRPr="00655590" w:rsidRDefault="0090396D" w:rsidP="0090396D">
      <w:pPr>
        <w:spacing w:line="360" w:lineRule="auto"/>
        <w:ind w:firstLine="709"/>
        <w:jc w:val="both"/>
        <w:rPr>
          <w:sz w:val="28"/>
          <w:szCs w:val="28"/>
        </w:rPr>
      </w:pPr>
      <w:r w:rsidRPr="00655590">
        <w:rPr>
          <w:sz w:val="28"/>
          <w:szCs w:val="28"/>
        </w:rPr>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90396D" w:rsidRPr="00655590" w:rsidRDefault="0090396D" w:rsidP="0090396D">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90396D" w:rsidRPr="00655590" w:rsidRDefault="0090396D" w:rsidP="0090396D">
      <w:pPr>
        <w:spacing w:line="360" w:lineRule="auto"/>
        <w:ind w:firstLine="709"/>
        <w:jc w:val="both"/>
        <w:rPr>
          <w:sz w:val="28"/>
          <w:szCs w:val="28"/>
        </w:rPr>
      </w:pPr>
      <w:r w:rsidRPr="00655590">
        <w:rPr>
          <w:sz w:val="28"/>
          <w:szCs w:val="28"/>
        </w:rPr>
        <w:t>имущество;</w:t>
      </w:r>
    </w:p>
    <w:p w:rsidR="0090396D" w:rsidRPr="00655590" w:rsidRDefault="0090396D" w:rsidP="0090396D">
      <w:pPr>
        <w:spacing w:line="360" w:lineRule="auto"/>
        <w:ind w:firstLine="709"/>
        <w:jc w:val="both"/>
        <w:rPr>
          <w:sz w:val="28"/>
          <w:szCs w:val="28"/>
        </w:rPr>
      </w:pPr>
      <w:r w:rsidRPr="00655590">
        <w:rPr>
          <w:sz w:val="28"/>
          <w:szCs w:val="28"/>
        </w:rPr>
        <w:t>действия (работы и услуги);</w:t>
      </w:r>
    </w:p>
    <w:p w:rsidR="0090396D" w:rsidRPr="00655590" w:rsidRDefault="0090396D" w:rsidP="0090396D">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90396D" w:rsidRPr="00655590" w:rsidRDefault="0090396D" w:rsidP="0090396D">
      <w:pPr>
        <w:spacing w:line="360" w:lineRule="auto"/>
        <w:ind w:firstLine="709"/>
        <w:jc w:val="both"/>
        <w:rPr>
          <w:sz w:val="28"/>
          <w:szCs w:val="28"/>
        </w:rPr>
      </w:pPr>
      <w:r w:rsidRPr="00655590">
        <w:rPr>
          <w:sz w:val="28"/>
          <w:szCs w:val="28"/>
        </w:rPr>
        <w:t>нематериальные блага.</w:t>
      </w:r>
    </w:p>
    <w:p w:rsidR="0090396D" w:rsidRPr="00655590" w:rsidRDefault="0090396D" w:rsidP="0090396D">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90396D" w:rsidRPr="00655590" w:rsidRDefault="0090396D" w:rsidP="0090396D">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90396D" w:rsidRPr="00655590" w:rsidRDefault="0090396D" w:rsidP="0090396D">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90396D" w:rsidRPr="00655590" w:rsidRDefault="0090396D" w:rsidP="0090396D">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90396D" w:rsidRPr="00655590" w:rsidRDefault="0090396D" w:rsidP="0090396D">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90396D" w:rsidRPr="00655590" w:rsidRDefault="0090396D" w:rsidP="0090396D">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90396D" w:rsidRPr="00655590" w:rsidRDefault="0090396D" w:rsidP="0090396D">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объекты ограниченные в обращении (требуется специальное разрешение, напр., оружие); объекты полностью изъятые из оборота (сильнодействующие яды).</w:t>
      </w: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90396D" w:rsidRPr="00655590" w:rsidRDefault="0090396D" w:rsidP="0090396D">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90396D" w:rsidRPr="00655590" w:rsidRDefault="0090396D" w:rsidP="0090396D">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90396D" w:rsidRPr="00655590" w:rsidRDefault="0090396D" w:rsidP="0090396D">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90396D" w:rsidRPr="00655590" w:rsidRDefault="0090396D" w:rsidP="0090396D">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90396D" w:rsidRPr="00655590" w:rsidRDefault="0090396D" w:rsidP="0090396D">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90396D" w:rsidRPr="00655590" w:rsidRDefault="0090396D" w:rsidP="0090396D">
      <w:pPr>
        <w:pStyle w:val="a6"/>
        <w:spacing w:before="0" w:beforeAutospacing="0" w:after="0" w:afterAutospacing="0" w:line="360" w:lineRule="auto"/>
        <w:ind w:firstLine="709"/>
        <w:jc w:val="both"/>
        <w:rPr>
          <w:i/>
          <w:iCs/>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90396D" w:rsidRPr="00655590" w:rsidRDefault="0090396D" w:rsidP="0090396D">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90396D" w:rsidRPr="00655590" w:rsidRDefault="0090396D" w:rsidP="0090396D">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90396D" w:rsidRPr="00655590" w:rsidRDefault="0090396D" w:rsidP="0090396D">
      <w:pPr>
        <w:pStyle w:val="a6"/>
        <w:spacing w:before="0" w:beforeAutospacing="0" w:after="0" w:afterAutospacing="0" w:line="360" w:lineRule="auto"/>
        <w:ind w:firstLine="709"/>
        <w:jc w:val="both"/>
        <w:rPr>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90396D" w:rsidRPr="00655590" w:rsidRDefault="0090396D" w:rsidP="0090396D">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90396D" w:rsidRPr="00655590" w:rsidRDefault="0090396D" w:rsidP="0090396D">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90396D" w:rsidRPr="00655590" w:rsidRDefault="0090396D" w:rsidP="0090396D">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90396D" w:rsidRPr="00655590" w:rsidRDefault="0090396D" w:rsidP="0090396D">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90396D" w:rsidRPr="00655590" w:rsidRDefault="0090396D" w:rsidP="0090396D">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90396D" w:rsidRPr="00655590" w:rsidRDefault="0090396D" w:rsidP="0090396D">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90396D" w:rsidRPr="00655590" w:rsidRDefault="0090396D" w:rsidP="0090396D">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90396D" w:rsidRPr="00655590" w:rsidRDefault="0090396D" w:rsidP="0090396D">
      <w:pPr>
        <w:pStyle w:val="a6"/>
        <w:spacing w:before="0" w:beforeAutospacing="0" w:after="0" w:afterAutospacing="0" w:line="360" w:lineRule="auto"/>
        <w:jc w:val="both"/>
        <w:rPr>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90396D" w:rsidRPr="00655590" w:rsidTr="005E26A1">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90396D" w:rsidRPr="00655590" w:rsidRDefault="0090396D" w:rsidP="005E26A1">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90396D" w:rsidRPr="00655590" w:rsidTr="005E26A1">
        <w:trPr>
          <w:trHeight w:val="54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90396D" w:rsidRPr="00655590" w:rsidTr="005E26A1">
        <w:trPr>
          <w:trHeight w:val="90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90396D" w:rsidRPr="00655590" w:rsidTr="005E26A1">
        <w:trPr>
          <w:trHeight w:val="54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90396D" w:rsidRPr="00655590" w:rsidTr="005E26A1">
        <w:trPr>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90396D" w:rsidRPr="00655590" w:rsidTr="005E26A1">
        <w:trPr>
          <w:trHeight w:val="90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90396D" w:rsidRPr="00655590" w:rsidTr="005E26A1">
        <w:trPr>
          <w:trHeight w:val="126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90396D" w:rsidRPr="00655590" w:rsidTr="005E26A1">
        <w:trPr>
          <w:trHeight w:val="36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90396D" w:rsidRPr="00655590" w:rsidRDefault="0090396D" w:rsidP="0090396D">
      <w:pPr>
        <w:pStyle w:val="a6"/>
        <w:spacing w:before="0" w:beforeAutospacing="0" w:after="0" w:afterAutospacing="0"/>
        <w:jc w:val="both"/>
        <w:rPr>
          <w:sz w:val="28"/>
          <w:szCs w:val="28"/>
        </w:rPr>
      </w:pPr>
    </w:p>
    <w:p w:rsidR="0090396D" w:rsidRPr="00655590" w:rsidRDefault="0090396D" w:rsidP="0090396D">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90396D" w:rsidRPr="00655590" w:rsidRDefault="0090396D" w:rsidP="0090396D">
      <w:pPr>
        <w:spacing w:line="360" w:lineRule="auto"/>
        <w:ind w:firstLine="709"/>
        <w:jc w:val="both"/>
        <w:rPr>
          <w:sz w:val="28"/>
          <w:szCs w:val="28"/>
        </w:rPr>
      </w:pPr>
      <w:r w:rsidRPr="00655590">
        <w:rPr>
          <w:sz w:val="28"/>
          <w:szCs w:val="28"/>
        </w:rPr>
        <w:tab/>
        <w:t xml:space="preserve">Завещание — это односторонняя </w:t>
      </w:r>
      <w:hyperlink r:id="rId27"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90396D" w:rsidRPr="00655590" w:rsidRDefault="0090396D" w:rsidP="0090396D">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t>должностным лицом органа исполнительной власти (местной администрации) в случае отсутствия в населенном пункте нотариуса;</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90396D" w:rsidRPr="00655590" w:rsidRDefault="0090396D" w:rsidP="0090396D">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90396D" w:rsidRPr="00655590" w:rsidRDefault="0090396D" w:rsidP="0090396D">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90396D" w:rsidRPr="00655590" w:rsidRDefault="0090396D" w:rsidP="0090396D">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90396D" w:rsidRPr="00655590" w:rsidRDefault="0090396D" w:rsidP="0090396D">
      <w:pPr>
        <w:widowControl w:val="0"/>
        <w:autoSpaceDE w:val="0"/>
        <w:autoSpaceDN w:val="0"/>
        <w:adjustRightInd w:val="0"/>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Л</w:t>
      </w:r>
      <w:r>
        <w:rPr>
          <w:b/>
          <w:sz w:val="32"/>
          <w:szCs w:val="32"/>
        </w:rPr>
        <w:t>екция</w:t>
      </w:r>
      <w:r w:rsidRPr="00655590">
        <w:rPr>
          <w:b/>
          <w:sz w:val="32"/>
          <w:szCs w:val="32"/>
        </w:rPr>
        <w:t>. ОСНОВЫ ТРУДОВОГО ПРАВА</w:t>
      </w:r>
    </w:p>
    <w:p w:rsidR="0090396D" w:rsidRPr="00655590" w:rsidRDefault="0090396D" w:rsidP="0090396D">
      <w:pPr>
        <w:ind w:firstLine="425"/>
        <w:jc w:val="both"/>
        <w:rPr>
          <w:b/>
          <w:sz w:val="32"/>
          <w:szCs w:val="32"/>
        </w:rPr>
      </w:pPr>
    </w:p>
    <w:p w:rsidR="0090396D" w:rsidRDefault="0090396D" w:rsidP="0090396D">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90396D" w:rsidRPr="00655590" w:rsidRDefault="0090396D" w:rsidP="0090396D">
      <w:pPr>
        <w:tabs>
          <w:tab w:val="left" w:pos="0"/>
        </w:tabs>
        <w:spacing w:line="360" w:lineRule="auto"/>
        <w:jc w:val="center"/>
        <w:rPr>
          <w:b/>
          <w:sz w:val="28"/>
          <w:szCs w:val="28"/>
        </w:rPr>
      </w:pPr>
      <w:r w:rsidRPr="00655590">
        <w:rPr>
          <w:b/>
          <w:sz w:val="28"/>
          <w:szCs w:val="28"/>
        </w:rPr>
        <w:t>субъекты трудового права</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w:t>
      </w:r>
      <w:r w:rsidRPr="00655590">
        <w:rPr>
          <w:rStyle w:val="apple-converted-space"/>
          <w:sz w:val="28"/>
          <w:szCs w:val="28"/>
        </w:rPr>
        <w:t> </w:t>
      </w:r>
      <w:hyperlink r:id="rId28"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p>
    <w:p w:rsidR="0090396D" w:rsidRPr="007879B7" w:rsidRDefault="0090396D" w:rsidP="0090396D">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90396D" w:rsidRPr="00655590" w:rsidRDefault="0090396D" w:rsidP="0090396D">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0" w:name="dst110"/>
      <w:bookmarkEnd w:id="0"/>
      <w:r w:rsidRPr="00655590">
        <w:rPr>
          <w:rStyle w:val="blk"/>
          <w:sz w:val="28"/>
          <w:szCs w:val="28"/>
        </w:rPr>
        <w:t>иные нормативные правовые акты, содержащие нормы трудового права: (</w:t>
      </w:r>
      <w:bookmarkStart w:id="1" w:name="dst111"/>
      <w:bookmarkEnd w:id="1"/>
      <w:r w:rsidRPr="00655590">
        <w:rPr>
          <w:rStyle w:val="blk"/>
          <w:sz w:val="28"/>
          <w:szCs w:val="28"/>
        </w:rPr>
        <w:t>указы Президента РФ,</w:t>
      </w:r>
      <w:bookmarkStart w:id="2" w:name="dst112"/>
      <w:bookmarkEnd w:id="2"/>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3" w:name="dst113"/>
      <w:bookmarkEnd w:id="3"/>
      <w:r w:rsidRPr="00655590">
        <w:rPr>
          <w:rStyle w:val="blk"/>
          <w:sz w:val="28"/>
          <w:szCs w:val="28"/>
        </w:rPr>
        <w:t xml:space="preserve"> органов исполнительной власти субъектов РФ, нормативные правовые акты</w:t>
      </w:r>
      <w:bookmarkStart w:id="4" w:name="dst114"/>
      <w:bookmarkEnd w:id="4"/>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p>
    <w:p w:rsidR="0090396D" w:rsidRPr="00655590" w:rsidRDefault="0090396D" w:rsidP="0090396D">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90396D" w:rsidRPr="00655590" w:rsidRDefault="0090396D" w:rsidP="0090396D">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обеспечение согласования их интересов по вопросам регулирования отношений в сфере наемного труда.</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t>4 Трудовой договор: заключение, изменение и прекращение</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по соглашению сторон;</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90396D" w:rsidRPr="00655590" w:rsidRDefault="0090396D" w:rsidP="0090396D">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9"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t>5  Правовое регулирование рабочего времени и времени отдыха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90396D" w:rsidRPr="00655590" w:rsidRDefault="0090396D" w:rsidP="0090396D">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90396D" w:rsidRPr="00655590" w:rsidRDefault="0090396D" w:rsidP="0090396D">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90396D" w:rsidRPr="00655590" w:rsidRDefault="0090396D" w:rsidP="0090396D">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90396D" w:rsidRPr="00655590" w:rsidRDefault="0090396D" w:rsidP="0090396D">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90396D" w:rsidRPr="00655590" w:rsidRDefault="0090396D" w:rsidP="0090396D">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лица, которое в соответствии с медицинским заключением осуществляет уход за больным членом семьи;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90396D" w:rsidRPr="00655590" w:rsidRDefault="0090396D" w:rsidP="0090396D">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90396D" w:rsidRPr="00655590" w:rsidRDefault="0090396D" w:rsidP="0090396D">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90396D" w:rsidRPr="00655590" w:rsidRDefault="0090396D" w:rsidP="0090396D">
      <w:pPr>
        <w:tabs>
          <w:tab w:val="left" w:pos="1260"/>
        </w:tabs>
        <w:spacing w:line="360" w:lineRule="auto"/>
        <w:ind w:firstLine="709"/>
        <w:jc w:val="both"/>
        <w:rPr>
          <w:sz w:val="28"/>
          <w:szCs w:val="28"/>
        </w:rPr>
      </w:pPr>
    </w:p>
    <w:p w:rsidR="0090396D" w:rsidRPr="007879B7" w:rsidRDefault="0090396D" w:rsidP="0090396D">
      <w:pPr>
        <w:tabs>
          <w:tab w:val="left" w:pos="284"/>
          <w:tab w:val="left" w:pos="851"/>
          <w:tab w:val="left" w:pos="1134"/>
          <w:tab w:val="left" w:pos="1260"/>
        </w:tabs>
        <w:spacing w:line="360" w:lineRule="auto"/>
        <w:jc w:val="center"/>
        <w:rPr>
          <w:b/>
          <w:sz w:val="28"/>
          <w:szCs w:val="28"/>
        </w:rPr>
      </w:pPr>
      <w:r>
        <w:rPr>
          <w:b/>
          <w:sz w:val="28"/>
          <w:szCs w:val="28"/>
        </w:rPr>
        <w:t>6</w:t>
      </w:r>
      <w:r w:rsidRPr="007879B7">
        <w:rPr>
          <w:b/>
          <w:sz w:val="28"/>
          <w:szCs w:val="28"/>
        </w:rPr>
        <w:t xml:space="preserve"> Оплата труда: понятие, государственные гарантии, порядок, сроки и место выплаты</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90396D" w:rsidRPr="00655590" w:rsidRDefault="0090396D" w:rsidP="0090396D">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90396D" w:rsidRPr="00655590" w:rsidRDefault="0090396D" w:rsidP="0090396D">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не может быть ниже 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90396D" w:rsidRPr="00655590" w:rsidRDefault="0090396D" w:rsidP="0090396D">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90396D" w:rsidRPr="00655590" w:rsidRDefault="0090396D" w:rsidP="0090396D">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90396D" w:rsidRPr="00655590" w:rsidRDefault="0090396D" w:rsidP="0090396D">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90396D" w:rsidRPr="00655590" w:rsidRDefault="0090396D" w:rsidP="0090396D">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«О защите требований трудящихся 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90396D" w:rsidRPr="00655590" w:rsidRDefault="0090396D" w:rsidP="0090396D">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90396D" w:rsidRPr="00655590" w:rsidRDefault="0090396D" w:rsidP="0090396D">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90396D" w:rsidRPr="00655590" w:rsidRDefault="0090396D" w:rsidP="0090396D">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в день, 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90396D" w:rsidRPr="00655590" w:rsidRDefault="0090396D" w:rsidP="0090396D">
      <w:pPr>
        <w:tabs>
          <w:tab w:val="left" w:pos="1260"/>
        </w:tabs>
        <w:spacing w:line="360" w:lineRule="auto"/>
        <w:ind w:firstLine="709"/>
        <w:jc w:val="both"/>
        <w:rPr>
          <w:b/>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Для привлечения к дисциплинарной ответственности необходимо затребовать от работника письменное объяснение. Если по истечении 2 рабочих дней объяснение от работника не поступило, то работодатель вправе составить акт об этом.</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90396D" w:rsidRPr="00655590" w:rsidRDefault="0090396D" w:rsidP="0090396D">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90396D" w:rsidRPr="00655590" w:rsidRDefault="0090396D" w:rsidP="0090396D">
      <w:pPr>
        <w:tabs>
          <w:tab w:val="left" w:pos="1260"/>
        </w:tabs>
        <w:spacing w:line="360" w:lineRule="auto"/>
        <w:ind w:firstLine="709"/>
        <w:jc w:val="both"/>
        <w:rPr>
          <w:b/>
          <w:sz w:val="28"/>
          <w:szCs w:val="28"/>
        </w:rPr>
      </w:pPr>
    </w:p>
    <w:p w:rsidR="0090396D" w:rsidRPr="00655590" w:rsidRDefault="0090396D" w:rsidP="0090396D">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работодателей Уполномоченным по защите прав предпринимателей;</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признание брака, заключенного только в органах загса;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5" w:name="i00575"/>
      <w:bookmarkEnd w:id="5"/>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6" w:name="i00581"/>
      <w:bookmarkEnd w:id="6"/>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7" w:name="i00584"/>
      <w:bookmarkEnd w:id="7"/>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Частичная семейная дееспособность</w:t>
      </w:r>
      <w:bookmarkStart w:id="8" w:name="i00586"/>
      <w:bookmarkEnd w:id="8"/>
      <w:r w:rsidRPr="00655590">
        <w:rPr>
          <w:rFonts w:eastAsia="Calibri"/>
          <w:sz w:val="28"/>
          <w:szCs w:val="28"/>
        </w:rPr>
        <w:t xml:space="preserve"> возникает до 18 лет в случаях, предусмотренных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90396D" w:rsidRPr="00655590" w:rsidRDefault="0090396D" w:rsidP="0090396D">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90396D" w:rsidRPr="00655590" w:rsidRDefault="0090396D" w:rsidP="0090396D">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непосредственной угрозы жизни одной из сторон и других особых обстоятельств).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90396D" w:rsidRPr="00655590" w:rsidRDefault="0090396D" w:rsidP="0090396D">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другое имущество.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90396D" w:rsidRPr="00655590" w:rsidRDefault="0090396D" w:rsidP="0090396D">
      <w:pPr>
        <w:pStyle w:val="af6"/>
        <w:spacing w:line="360" w:lineRule="auto"/>
        <w:ind w:firstLine="709"/>
        <w:jc w:val="both"/>
        <w:rPr>
          <w:rFonts w:ascii="Times New Roman" w:hAnsi="Times New Roman" w:cs="Times New Roman"/>
          <w:b/>
          <w:sz w:val="28"/>
          <w:szCs w:val="28"/>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Л</w:t>
      </w:r>
      <w:r>
        <w:rPr>
          <w:b/>
          <w:sz w:val="32"/>
          <w:szCs w:val="32"/>
        </w:rPr>
        <w:t>екция</w:t>
      </w:r>
      <w:r w:rsidRPr="00655590">
        <w:rPr>
          <w:b/>
          <w:sz w:val="32"/>
          <w:szCs w:val="32"/>
        </w:rPr>
        <w:t>. ОСНОВЫ ЭКОЛОГИЧЕСКОГО ПРАВА</w:t>
      </w:r>
    </w:p>
    <w:p w:rsidR="0090396D" w:rsidRPr="00655590" w:rsidRDefault="0090396D" w:rsidP="0090396D">
      <w:pPr>
        <w:ind w:firstLine="425"/>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1) природоохранное право (или природоохранительное право), регулирует общественные отношения по поводу охраны экологических систем и комплексов, общих природоохранных правовых институтов, решения концептуальных вопросов всей окружающей среды;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2</w:t>
      </w:r>
      <w:r w:rsidRPr="00655590">
        <w:rPr>
          <w:rFonts w:eastAsia="Calibri"/>
          <w:b/>
          <w:sz w:val="28"/>
          <w:szCs w:val="28"/>
        </w:rPr>
        <w:tab/>
        <w:t>Источники экологического права. Экологические правоотношения</w:t>
      </w:r>
    </w:p>
    <w:p w:rsidR="0090396D" w:rsidRPr="00655590" w:rsidRDefault="0090396D" w:rsidP="0090396D">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90396D" w:rsidRPr="00655590" w:rsidRDefault="0090396D" w:rsidP="0090396D">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9" w:name="902"/>
      <w:bookmarkEnd w:id="9"/>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0" w:name="3602"/>
      <w:bookmarkEnd w:id="10"/>
      <w:r w:rsidRPr="00655590">
        <w:rPr>
          <w:rFonts w:eastAsia="Calibri"/>
          <w:bCs/>
          <w:sz w:val="28"/>
          <w:szCs w:val="28"/>
        </w:rPr>
        <w:t>в</w:t>
      </w:r>
      <w:r w:rsidRPr="00655590">
        <w:rPr>
          <w:rFonts w:eastAsia="Calibri"/>
          <w:sz w:val="28"/>
          <w:szCs w:val="28"/>
        </w:rPr>
        <w:t>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90396D"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t>3 </w:t>
      </w:r>
      <w:r w:rsidRPr="00655590">
        <w:rPr>
          <w:rFonts w:eastAsia="Calibri"/>
          <w:b/>
          <w:sz w:val="28"/>
          <w:szCs w:val="28"/>
        </w:rPr>
        <w:t>Объекты экологического права. Право природопользования. Природные ресурсы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земли, недра, почвы;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30"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31"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2"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3"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Л</w:t>
      </w:r>
      <w:r>
        <w:rPr>
          <w:b/>
          <w:sz w:val="32"/>
          <w:szCs w:val="32"/>
        </w:rPr>
        <w:t>екция</w:t>
      </w:r>
      <w:r w:rsidRPr="00655590">
        <w:rPr>
          <w:b/>
          <w:sz w:val="32"/>
          <w:szCs w:val="32"/>
        </w:rPr>
        <w:t>. ОСНОВЫ ЗЕМЕЛЬНОГО ПРАВА</w:t>
      </w:r>
    </w:p>
    <w:p w:rsidR="0090396D" w:rsidRPr="00655590" w:rsidRDefault="0090396D" w:rsidP="0090396D">
      <w:pPr>
        <w:ind w:firstLine="425"/>
        <w:jc w:val="both"/>
        <w:rPr>
          <w:b/>
          <w:sz w:val="32"/>
          <w:szCs w:val="32"/>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90396D" w:rsidRPr="00655590" w:rsidRDefault="0090396D" w:rsidP="0090396D">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90396D" w:rsidRPr="00655590" w:rsidRDefault="0090396D" w:rsidP="0090396D">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90396D" w:rsidRPr="00655590" w:rsidRDefault="0090396D" w:rsidP="0090396D">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90396D" w:rsidRPr="00655590" w:rsidRDefault="0090396D" w:rsidP="0090396D">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90396D" w:rsidRPr="00655590" w:rsidRDefault="0090396D" w:rsidP="0090396D">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4" w:history="1">
        <w:r w:rsidRPr="00655590">
          <w:rPr>
            <w:sz w:val="28"/>
            <w:szCs w:val="28"/>
          </w:rPr>
          <w:t>сельскохозяйственного назначения</w:t>
        </w:r>
      </w:hyperlink>
      <w:r w:rsidRPr="00655590">
        <w:rPr>
          <w:sz w:val="28"/>
          <w:szCs w:val="28"/>
        </w:rPr>
        <w:t xml:space="preserve">; земли </w:t>
      </w:r>
      <w:hyperlink r:id="rId35" w:history="1">
        <w:r w:rsidRPr="00655590">
          <w:rPr>
            <w:sz w:val="28"/>
            <w:szCs w:val="28"/>
          </w:rPr>
          <w:t>населенных пунктов</w:t>
        </w:r>
      </w:hyperlink>
      <w:r w:rsidRPr="00655590">
        <w:rPr>
          <w:sz w:val="28"/>
          <w:szCs w:val="28"/>
        </w:rPr>
        <w:t xml:space="preserve">; </w:t>
      </w:r>
      <w:hyperlink r:id="rId36"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7" w:history="1">
        <w:r w:rsidRPr="00655590">
          <w:rPr>
            <w:sz w:val="28"/>
            <w:szCs w:val="28"/>
          </w:rPr>
          <w:t>территорий и объектов</w:t>
        </w:r>
      </w:hyperlink>
      <w:r w:rsidRPr="00655590">
        <w:rPr>
          <w:sz w:val="28"/>
          <w:szCs w:val="28"/>
        </w:rPr>
        <w:t xml:space="preserve">; земли </w:t>
      </w:r>
      <w:hyperlink r:id="rId38" w:history="1">
        <w:r w:rsidRPr="00655590">
          <w:rPr>
            <w:sz w:val="28"/>
            <w:szCs w:val="28"/>
          </w:rPr>
          <w:t>лесного фонда</w:t>
        </w:r>
      </w:hyperlink>
      <w:r w:rsidRPr="00655590">
        <w:rPr>
          <w:sz w:val="28"/>
          <w:szCs w:val="28"/>
        </w:rPr>
        <w:t xml:space="preserve">; земли </w:t>
      </w:r>
      <w:hyperlink r:id="rId39" w:history="1">
        <w:r w:rsidRPr="00655590">
          <w:rPr>
            <w:sz w:val="28"/>
            <w:szCs w:val="28"/>
          </w:rPr>
          <w:t>водного фонда</w:t>
        </w:r>
      </w:hyperlink>
      <w:r w:rsidRPr="00655590">
        <w:rPr>
          <w:sz w:val="28"/>
          <w:szCs w:val="28"/>
        </w:rPr>
        <w:t xml:space="preserve">; земли </w:t>
      </w:r>
      <w:hyperlink r:id="rId40" w:history="1">
        <w:r w:rsidRPr="00655590">
          <w:rPr>
            <w:sz w:val="28"/>
            <w:szCs w:val="28"/>
          </w:rPr>
          <w:t>запаса</w:t>
        </w:r>
      </w:hyperlink>
      <w:r w:rsidRPr="00655590">
        <w:rPr>
          <w:sz w:val="28"/>
          <w:szCs w:val="28"/>
        </w:rPr>
        <w:t>.</w:t>
      </w:r>
    </w:p>
    <w:p w:rsidR="0090396D" w:rsidRPr="00655590" w:rsidRDefault="0090396D" w:rsidP="0090396D">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90396D" w:rsidRPr="00655590" w:rsidRDefault="0090396D" w:rsidP="0090396D">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90396D" w:rsidRPr="00655590" w:rsidRDefault="0090396D" w:rsidP="0090396D">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90396D" w:rsidRPr="00655590" w:rsidRDefault="0090396D" w:rsidP="0090396D">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90396D" w:rsidRPr="00655590" w:rsidRDefault="0090396D" w:rsidP="0090396D">
      <w:pPr>
        <w:spacing w:line="360" w:lineRule="auto"/>
        <w:ind w:firstLine="709"/>
        <w:jc w:val="both"/>
        <w:rPr>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определения юридической судьбы земельного участка путем изменения его принадлежности, состояния или назначения.  </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90396D" w:rsidRPr="00655590" w:rsidRDefault="0090396D" w:rsidP="0090396D">
      <w:pPr>
        <w:spacing w:line="360" w:lineRule="auto"/>
        <w:ind w:firstLine="709"/>
        <w:jc w:val="both"/>
        <w:rPr>
          <w:sz w:val="28"/>
          <w:szCs w:val="28"/>
        </w:rPr>
      </w:pPr>
      <w:r w:rsidRPr="00655590">
        <w:rPr>
          <w:sz w:val="28"/>
          <w:szCs w:val="28"/>
        </w:rPr>
        <w:t>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природного объекта), так и иными, например необходимыми для обеспечения публичных интересов.</w:t>
      </w:r>
    </w:p>
    <w:p w:rsidR="0090396D" w:rsidRPr="00655590" w:rsidRDefault="0090396D" w:rsidP="0090396D">
      <w:pPr>
        <w:tabs>
          <w:tab w:val="left" w:pos="1260"/>
        </w:tabs>
        <w:spacing w:line="360" w:lineRule="auto"/>
        <w:ind w:firstLine="709"/>
        <w:jc w:val="center"/>
        <w:rPr>
          <w:b/>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90396D" w:rsidRPr="00655590" w:rsidRDefault="0090396D" w:rsidP="0090396D">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90396D" w:rsidRPr="00655590" w:rsidRDefault="0090396D" w:rsidP="0090396D">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90396D" w:rsidRPr="00655590" w:rsidRDefault="0090396D" w:rsidP="0090396D">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90396D" w:rsidRPr="00655590" w:rsidRDefault="0090396D" w:rsidP="0090396D">
      <w:pPr>
        <w:spacing w:line="360" w:lineRule="auto"/>
        <w:ind w:firstLine="709"/>
        <w:jc w:val="both"/>
        <w:rPr>
          <w:sz w:val="28"/>
          <w:szCs w:val="28"/>
        </w:rPr>
      </w:pPr>
      <w:r w:rsidRPr="00655590">
        <w:rPr>
          <w:sz w:val="28"/>
          <w:szCs w:val="28"/>
        </w:rPr>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90396D" w:rsidRPr="00655590" w:rsidRDefault="0090396D" w:rsidP="0090396D">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90396D" w:rsidRPr="00655590" w:rsidRDefault="0090396D" w:rsidP="0090396D">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90396D" w:rsidRPr="00655590" w:rsidRDefault="0090396D" w:rsidP="0090396D">
      <w:pPr>
        <w:spacing w:line="360" w:lineRule="auto"/>
        <w:ind w:firstLine="709"/>
        <w:jc w:val="both"/>
        <w:rPr>
          <w:sz w:val="28"/>
          <w:szCs w:val="28"/>
        </w:rPr>
      </w:pPr>
      <w:r w:rsidRPr="00655590">
        <w:rPr>
          <w:sz w:val="28"/>
          <w:szCs w:val="28"/>
        </w:rPr>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90396D" w:rsidRPr="00655590" w:rsidRDefault="0090396D" w:rsidP="0090396D">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90396D" w:rsidRPr="00655590" w:rsidRDefault="0090396D" w:rsidP="0090396D">
      <w:pPr>
        <w:spacing w:line="360" w:lineRule="auto"/>
        <w:ind w:firstLine="709"/>
        <w:jc w:val="center"/>
        <w:rPr>
          <w:sz w:val="28"/>
          <w:szCs w:val="28"/>
        </w:rPr>
      </w:pPr>
    </w:p>
    <w:p w:rsidR="0090396D" w:rsidRDefault="0090396D" w:rsidP="0090396D">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на земельные участки</w:t>
      </w:r>
    </w:p>
    <w:p w:rsidR="0090396D" w:rsidRPr="00655590" w:rsidRDefault="0090396D" w:rsidP="0090396D">
      <w:pPr>
        <w:spacing w:line="360" w:lineRule="auto"/>
        <w:ind w:firstLine="709"/>
        <w:jc w:val="both"/>
        <w:rPr>
          <w:sz w:val="28"/>
          <w:szCs w:val="28"/>
        </w:rPr>
      </w:pPr>
      <w:bookmarkStart w:id="11"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1"/>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Наиболее распространенными видами юридических фактов – оснований возникновения прав на земельные участки являются следующие.</w:t>
      </w:r>
    </w:p>
    <w:p w:rsidR="0090396D" w:rsidRPr="00655590" w:rsidRDefault="0090396D" w:rsidP="0090396D">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90396D" w:rsidRPr="00655590" w:rsidRDefault="0090396D" w:rsidP="0090396D">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90396D" w:rsidRPr="00655590" w:rsidRDefault="0090396D" w:rsidP="0090396D">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исключительное право на приобретение земельного участка принадлежит собственнику расположенного на нем здания, строения или сооружения.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90396D" w:rsidRPr="00655590" w:rsidRDefault="0090396D" w:rsidP="0090396D">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90396D" w:rsidRPr="00655590"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Л</w:t>
      </w:r>
      <w:r>
        <w:rPr>
          <w:b/>
          <w:sz w:val="32"/>
          <w:szCs w:val="32"/>
        </w:rPr>
        <w:t>екция</w:t>
      </w:r>
      <w:r w:rsidRPr="00655590">
        <w:rPr>
          <w:b/>
          <w:sz w:val="32"/>
          <w:szCs w:val="32"/>
        </w:rPr>
        <w:t>. ОСНОВЫ ФИНАНСОВОГО ПРАВА</w:t>
      </w:r>
    </w:p>
    <w:p w:rsidR="0090396D" w:rsidRPr="00655590" w:rsidRDefault="0090396D" w:rsidP="0090396D">
      <w:pPr>
        <w:ind w:firstLine="425"/>
        <w:jc w:val="both"/>
        <w:rPr>
          <w:b/>
          <w:sz w:val="32"/>
          <w:szCs w:val="32"/>
        </w:rPr>
      </w:pPr>
    </w:p>
    <w:p w:rsidR="0090396D" w:rsidRPr="00655590" w:rsidRDefault="0090396D" w:rsidP="0090396D">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90396D" w:rsidRPr="00655590" w:rsidRDefault="0090396D" w:rsidP="0090396D">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90396D" w:rsidRPr="00655590" w:rsidRDefault="0090396D" w:rsidP="0090396D">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 бюджетных полномочий,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о валютном регулировании и валютном контроле, рынке ценных бумаг, об организации страхового дела, о различных видах инвестиционной деятельности).</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должность и освобождает от должности заместителя Председателя Счетной палаты и половину состава ее аудиторов.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бюджетная и сфера государственного долга,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2" w:name="Par282"/>
      <w:bookmarkEnd w:id="12"/>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и Банк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гарантий Правительства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t>независимую проверку</w:t>
      </w:r>
      <w:r w:rsidRPr="00655590">
        <w:rPr>
          <w:sz w:val="28"/>
          <w:szCs w:val="28"/>
        </w:rPr>
        <w:t xml:space="preserve"> бухгалтерской (финансовой)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ценности или документы с соответствующими данными объекта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3" w:name="Par530"/>
      <w:bookmarkStart w:id="14" w:name="Par534"/>
      <w:bookmarkEnd w:id="13"/>
      <w:bookmarkEnd w:id="14"/>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правонарушения, а также иные суммы принудительного изъятия, например, средства, полученные в возмещение вреда.</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90396D" w:rsidRPr="00655590" w:rsidRDefault="0090396D" w:rsidP="0090396D">
      <w:pPr>
        <w:widowControl w:val="0"/>
        <w:autoSpaceDE w:val="0"/>
        <w:autoSpaceDN w:val="0"/>
        <w:adjustRightInd w:val="0"/>
        <w:spacing w:line="360" w:lineRule="auto"/>
        <w:ind w:firstLine="709"/>
        <w:jc w:val="both"/>
        <w:rPr>
          <w:sz w:val="28"/>
          <w:szCs w:val="28"/>
        </w:rPr>
      </w:pPr>
      <w:bookmarkStart w:id="15" w:name="Par661"/>
      <w:bookmarkEnd w:id="15"/>
      <w:r w:rsidRPr="00655590">
        <w:rPr>
          <w:b/>
          <w:bCs/>
          <w:sz w:val="28"/>
          <w:szCs w:val="28"/>
        </w:rPr>
        <w:t>1. Стадия составления проектов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Проект закона (решения) о бюджете вносится на рассмотрение законодательного (представительного) органа. Правительство РФ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федерального бюджета осуществляется Счетной палатой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Федеральный фонд обязательного медицинского страхования (ФФОМС РФ). В субъектах РФ действуют территориальные внебюджетные фонды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страховые взносы на обязательное социальное страхование от несчастных случаев на производстве и профессиональных заболеваний,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страховых взносов на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основания возникновения, изменения и прекращения обязанности по уплате налога или сбора,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Для особых групп налогоплательщиков, которым государство решило оказать поддержку разработаны специальные налоговые режимы.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bookmarkStart w:id="16" w:name="Par1327"/>
      <w:bookmarkEnd w:id="16"/>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акцизы – реализация изготовителями на территории РФ произведенных ими подакцизных товаров и некоторые другие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акцизы – объем реализованных (переданных) или полученных подакцизных товаров в натуральном выражении,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исчислить сумму налога, подлежащую уплате.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выдаче кредитным организациям лицензий на осуществление банковских операций (он же и выдает),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принимает решения по различным направлениям деятельности Банка России, например, о величине резервных требований, об изменении процентных ставок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7" w:name="Par1684"/>
      <w:bookmarkEnd w:id="17"/>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Л</w:t>
      </w:r>
      <w:r>
        <w:rPr>
          <w:b/>
          <w:sz w:val="32"/>
          <w:szCs w:val="32"/>
        </w:rPr>
        <w:t>екция</w:t>
      </w:r>
      <w:r w:rsidRPr="00655590">
        <w:rPr>
          <w:b/>
          <w:sz w:val="32"/>
          <w:szCs w:val="32"/>
        </w:rPr>
        <w:t>. ОСНОВЫ БАНКОВСКОГО ПРАВА</w:t>
      </w: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90396D" w:rsidRPr="00655590" w:rsidRDefault="0090396D" w:rsidP="0090396D">
      <w:pPr>
        <w:ind w:firstLine="425"/>
        <w:jc w:val="both"/>
        <w:rPr>
          <w:b/>
          <w:sz w:val="32"/>
          <w:szCs w:val="32"/>
        </w:rPr>
      </w:pPr>
    </w:p>
    <w:p w:rsidR="0090396D" w:rsidRPr="00B30600" w:rsidRDefault="0090396D" w:rsidP="0090396D">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90396D" w:rsidRPr="00B3060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90396D" w:rsidRPr="00B3060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90396D" w:rsidRPr="0065559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90396D" w:rsidRPr="00A6778C" w:rsidRDefault="0090396D" w:rsidP="0090396D">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90396D" w:rsidRPr="00A6778C" w:rsidRDefault="0090396D" w:rsidP="0090396D">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90396D" w:rsidRPr="00A6778C" w:rsidRDefault="0090396D" w:rsidP="0090396D">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90396D" w:rsidRPr="00B30600" w:rsidRDefault="0090396D" w:rsidP="0090396D">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90396D" w:rsidRPr="00655590" w:rsidRDefault="0090396D" w:rsidP="0090396D">
      <w:pPr>
        <w:contextualSpacing/>
        <w:jc w:val="center"/>
        <w:rPr>
          <w:b/>
          <w:sz w:val="32"/>
          <w:szCs w:val="32"/>
        </w:rPr>
      </w:pPr>
      <w:r w:rsidRPr="00655590">
        <w:rPr>
          <w:b/>
          <w:sz w:val="28"/>
          <w:szCs w:val="28"/>
        </w:rPr>
        <w:t>2  Источники банковского права</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90396D" w:rsidRPr="009C384D" w:rsidRDefault="0090396D" w:rsidP="0090396D">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90396D" w:rsidRPr="009C384D" w:rsidRDefault="0090396D" w:rsidP="0090396D">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90396D" w:rsidRPr="00655590" w:rsidRDefault="0090396D" w:rsidP="0090396D">
      <w:pPr>
        <w:ind w:firstLine="425"/>
        <w:jc w:val="both"/>
        <w:rPr>
          <w:b/>
          <w:sz w:val="32"/>
          <w:szCs w:val="32"/>
        </w:rPr>
      </w:pPr>
    </w:p>
    <w:p w:rsidR="0090396D" w:rsidRDefault="0090396D" w:rsidP="0090396D">
      <w:pPr>
        <w:jc w:val="both"/>
        <w:rPr>
          <w:sz w:val="28"/>
          <w:szCs w:val="28"/>
        </w:rPr>
      </w:pPr>
    </w:p>
    <w:p w:rsidR="0090396D" w:rsidRDefault="0090396D" w:rsidP="0090396D">
      <w:pPr>
        <w:jc w:val="both"/>
        <w:rPr>
          <w:sz w:val="28"/>
          <w:szCs w:val="28"/>
        </w:rPr>
      </w:pPr>
    </w:p>
    <w:p w:rsidR="0090396D" w:rsidRDefault="0090396D" w:rsidP="0090396D">
      <w:pPr>
        <w:jc w:val="both"/>
        <w:rPr>
          <w:sz w:val="28"/>
          <w:szCs w:val="28"/>
        </w:rPr>
      </w:pPr>
    </w:p>
    <w:p w:rsidR="0090396D" w:rsidRPr="00655590" w:rsidRDefault="0090396D" w:rsidP="0090396D">
      <w:pPr>
        <w:spacing w:line="360" w:lineRule="auto"/>
        <w:ind w:firstLine="709"/>
        <w:contextualSpacing/>
        <w:jc w:val="center"/>
        <w:rPr>
          <w:b/>
          <w:sz w:val="28"/>
          <w:szCs w:val="28"/>
        </w:rPr>
      </w:pPr>
      <w:r w:rsidRPr="00655590">
        <w:rPr>
          <w:b/>
          <w:sz w:val="28"/>
          <w:szCs w:val="28"/>
        </w:rPr>
        <w:t>3 Правовое положение Центрального банка РФ</w:t>
      </w:r>
    </w:p>
    <w:p w:rsidR="0090396D" w:rsidRPr="00655590" w:rsidRDefault="0090396D" w:rsidP="0090396D">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определяется: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Конституцией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1) центральный аппарат;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2) территориальные учреждения;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3) расчетно-кассовые центры;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4) вычислительные центры;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5) полевые учреждения;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6) учебные заведения;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7) другие организации.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федеральный бюджет. Банк России уплачивает налоги и сборы в соответствии с налоговым кодексом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90396D" w:rsidRPr="00655590" w:rsidRDefault="0090396D" w:rsidP="0090396D">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90396D" w:rsidRPr="00655590" w:rsidRDefault="0090396D" w:rsidP="0090396D">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90396D" w:rsidRPr="00655590" w:rsidRDefault="0090396D" w:rsidP="0090396D">
      <w:pPr>
        <w:pStyle w:val="a6"/>
        <w:spacing w:line="360" w:lineRule="auto"/>
        <w:ind w:firstLine="709"/>
        <w:contextualSpacing/>
        <w:jc w:val="both"/>
        <w:rPr>
          <w:sz w:val="28"/>
          <w:szCs w:val="28"/>
        </w:rPr>
      </w:pPr>
      <w:r w:rsidRPr="00655590">
        <w:rPr>
          <w:sz w:val="28"/>
          <w:szCs w:val="28"/>
        </w:rPr>
        <w:t>5) Госдума принимает решение о проверке Счетной палатой РФ финансово-хозяйственной деятельности Банка России, его структурных подразделений и учреждений. Указанное решение может быть принято только на основании предложения Национального банковского совета;</w:t>
      </w:r>
    </w:p>
    <w:p w:rsidR="0090396D" w:rsidRPr="00655590" w:rsidRDefault="0090396D" w:rsidP="0090396D">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90396D" w:rsidRDefault="0090396D" w:rsidP="0090396D">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90396D" w:rsidRDefault="0090396D" w:rsidP="0090396D">
      <w:pPr>
        <w:pStyle w:val="a6"/>
        <w:spacing w:line="360" w:lineRule="auto"/>
        <w:ind w:firstLine="709"/>
        <w:contextualSpacing/>
        <w:rPr>
          <w:sz w:val="28"/>
          <w:szCs w:val="28"/>
        </w:rPr>
      </w:pPr>
    </w:p>
    <w:p w:rsidR="0090396D" w:rsidRPr="00655590" w:rsidRDefault="0090396D" w:rsidP="0090396D">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90396D" w:rsidRPr="00041A42" w:rsidRDefault="0090396D" w:rsidP="0090396D">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имеет право осуществлять профессиональную деятельность на рынке ценных бумаг в соответствии с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Минимальный размер уставного 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90396D" w:rsidRPr="00655590" w:rsidRDefault="0090396D" w:rsidP="0090396D">
      <w:pPr>
        <w:spacing w:line="360" w:lineRule="auto"/>
        <w:ind w:firstLine="709"/>
        <w:contextualSpacing/>
        <w:jc w:val="both"/>
        <w:rPr>
          <w:b/>
          <w:sz w:val="28"/>
          <w:szCs w:val="28"/>
        </w:rPr>
      </w:pPr>
    </w:p>
    <w:p w:rsidR="0090396D" w:rsidRPr="00655590" w:rsidRDefault="0090396D" w:rsidP="0090396D">
      <w:pPr>
        <w:spacing w:line="360" w:lineRule="auto"/>
        <w:ind w:firstLine="709"/>
        <w:contextualSpacing/>
        <w:jc w:val="center"/>
        <w:rPr>
          <w:b/>
          <w:sz w:val="28"/>
          <w:szCs w:val="28"/>
        </w:rPr>
      </w:pPr>
      <w:r w:rsidRPr="00655590">
        <w:rPr>
          <w:b/>
          <w:sz w:val="28"/>
          <w:szCs w:val="28"/>
        </w:rPr>
        <w:t>5  Коммерческие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90396D" w:rsidRPr="00743F5B" w:rsidRDefault="0090396D" w:rsidP="0090396D">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банки, занимающиеся долгосрочным кредитованием. Этот тип банка характерен для стран Западной Европы и развивающихся государств.</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90396D" w:rsidRPr="000A60BB" w:rsidRDefault="0090396D" w:rsidP="0090396D">
      <w:pPr>
        <w:spacing w:line="360" w:lineRule="auto"/>
        <w:ind w:firstLine="709"/>
        <w:contextualSpacing/>
        <w:jc w:val="center"/>
        <w:rPr>
          <w:b/>
          <w:sz w:val="28"/>
          <w:szCs w:val="28"/>
        </w:rPr>
      </w:pPr>
    </w:p>
    <w:p w:rsidR="0090396D" w:rsidRPr="000A60BB" w:rsidRDefault="0090396D" w:rsidP="0090396D">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41" w:tooltip="ЦБ РФ" w:history="1">
        <w:r w:rsidRPr="000A60BB">
          <w:rPr>
            <w:rStyle w:val="af5"/>
            <w:sz w:val="28"/>
            <w:szCs w:val="28"/>
          </w:rPr>
          <w:t>ЦБ РФ</w:t>
        </w:r>
      </w:hyperlink>
      <w:r w:rsidRPr="000A60BB">
        <w:rPr>
          <w:sz w:val="28"/>
          <w:szCs w:val="28"/>
        </w:rPr>
        <w:t>.</w:t>
      </w:r>
    </w:p>
    <w:p w:rsidR="0090396D" w:rsidRPr="00655590" w:rsidRDefault="0090396D" w:rsidP="0090396D">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90396D" w:rsidRPr="00655590" w:rsidRDefault="0090396D" w:rsidP="0090396D">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90396D" w:rsidRPr="00655590"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28"/>
          <w:szCs w:val="28"/>
        </w:rPr>
      </w:pPr>
      <w:r w:rsidRPr="00655590">
        <w:rPr>
          <w:b/>
          <w:sz w:val="28"/>
          <w:szCs w:val="28"/>
        </w:rPr>
        <w:t>ОГЛАВЛЕНИЕ</w:t>
      </w:r>
    </w:p>
    <w:p w:rsidR="0090396D" w:rsidRDefault="0090396D" w:rsidP="0090396D">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Default="0090396D" w:rsidP="005E26A1">
            <w:pPr>
              <w:jc w:val="both"/>
              <w:rPr>
                <w:b/>
                <w:sz w:val="28"/>
                <w:szCs w:val="28"/>
              </w:rPr>
            </w:pPr>
            <w:r w:rsidRPr="00655590">
              <w:rPr>
                <w:b/>
                <w:sz w:val="28"/>
                <w:szCs w:val="28"/>
              </w:rPr>
              <w:t>ВВЕДЕНИЕ</w:t>
            </w:r>
            <w:r w:rsidRPr="00655590">
              <w:rPr>
                <w:sz w:val="28"/>
                <w:szCs w:val="28"/>
              </w:rPr>
              <w:t>……………………………………………………………………</w:t>
            </w:r>
          </w:p>
        </w:tc>
        <w:tc>
          <w:tcPr>
            <w:tcW w:w="567" w:type="dxa"/>
          </w:tcPr>
          <w:p w:rsidR="0090396D" w:rsidRPr="00C97161" w:rsidRDefault="0090396D" w:rsidP="005E26A1">
            <w:pPr>
              <w:jc w:val="both"/>
              <w:rPr>
                <w:sz w:val="28"/>
                <w:szCs w:val="28"/>
              </w:rPr>
            </w:pPr>
            <w:r>
              <w:rPr>
                <w:sz w:val="28"/>
                <w:szCs w:val="28"/>
              </w:rPr>
              <w:t>3</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655590" w:rsidRDefault="0090396D" w:rsidP="005E26A1">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90396D" w:rsidRPr="00C97161" w:rsidRDefault="0090396D" w:rsidP="005E26A1">
            <w:pPr>
              <w:jc w:val="both"/>
              <w:rPr>
                <w:sz w:val="28"/>
                <w:szCs w:val="28"/>
              </w:rPr>
            </w:pPr>
            <w:r>
              <w:rPr>
                <w:sz w:val="28"/>
                <w:szCs w:val="28"/>
              </w:rPr>
              <w:t>5</w:t>
            </w:r>
          </w:p>
        </w:tc>
      </w:tr>
      <w:tr w:rsidR="0090396D" w:rsidTr="005E26A1">
        <w:tc>
          <w:tcPr>
            <w:tcW w:w="9180" w:type="dxa"/>
          </w:tcPr>
          <w:p w:rsidR="0090396D" w:rsidRPr="007879B7" w:rsidRDefault="0090396D" w:rsidP="005E26A1">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90396D" w:rsidRPr="00C97161" w:rsidRDefault="0090396D" w:rsidP="005E26A1">
            <w:pPr>
              <w:jc w:val="both"/>
              <w:rPr>
                <w:sz w:val="28"/>
                <w:szCs w:val="28"/>
              </w:rPr>
            </w:pPr>
            <w:r w:rsidRPr="00C97161">
              <w:rPr>
                <w:sz w:val="28"/>
                <w:szCs w:val="28"/>
              </w:rPr>
              <w:t>5</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90396D" w:rsidRPr="00C97161" w:rsidRDefault="0090396D" w:rsidP="005E26A1">
            <w:pPr>
              <w:jc w:val="both"/>
              <w:rPr>
                <w:sz w:val="28"/>
                <w:szCs w:val="28"/>
              </w:rPr>
            </w:pPr>
            <w:r w:rsidRPr="00C97161">
              <w:rPr>
                <w:sz w:val="28"/>
                <w:szCs w:val="28"/>
              </w:rPr>
              <w:t>6</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90396D" w:rsidRPr="00C97161" w:rsidRDefault="0090396D" w:rsidP="005E26A1">
            <w:pPr>
              <w:jc w:val="both"/>
              <w:rPr>
                <w:sz w:val="28"/>
                <w:szCs w:val="28"/>
              </w:rPr>
            </w:pPr>
            <w:r w:rsidRPr="00C97161">
              <w:rPr>
                <w:sz w:val="28"/>
                <w:szCs w:val="28"/>
              </w:rPr>
              <w:t>9</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90396D" w:rsidRPr="00BD7DF8" w:rsidRDefault="0090396D" w:rsidP="005E26A1">
            <w:pPr>
              <w:jc w:val="both"/>
              <w:rPr>
                <w:sz w:val="28"/>
                <w:szCs w:val="28"/>
              </w:rPr>
            </w:pPr>
            <w:r w:rsidRPr="00BD7DF8">
              <w:rPr>
                <w:sz w:val="28"/>
                <w:szCs w:val="28"/>
              </w:rPr>
              <w:t>10</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90396D" w:rsidRPr="00BD7DF8" w:rsidRDefault="0090396D" w:rsidP="005E26A1">
            <w:pPr>
              <w:jc w:val="both"/>
              <w:rPr>
                <w:sz w:val="28"/>
                <w:szCs w:val="28"/>
              </w:rPr>
            </w:pPr>
            <w:r w:rsidRPr="00BD7DF8">
              <w:rPr>
                <w:sz w:val="28"/>
                <w:szCs w:val="28"/>
              </w:rPr>
              <w:t>13</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90396D" w:rsidRPr="00BD7DF8" w:rsidRDefault="0090396D" w:rsidP="005E26A1">
            <w:pPr>
              <w:jc w:val="both"/>
              <w:rPr>
                <w:sz w:val="28"/>
                <w:szCs w:val="28"/>
              </w:rPr>
            </w:pPr>
            <w:r w:rsidRPr="00BD7DF8">
              <w:rPr>
                <w:sz w:val="28"/>
                <w:szCs w:val="28"/>
              </w:rPr>
              <w:t>14</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90396D" w:rsidRPr="00BD7DF8" w:rsidRDefault="0090396D" w:rsidP="005E26A1">
            <w:pPr>
              <w:jc w:val="both"/>
              <w:rPr>
                <w:sz w:val="28"/>
                <w:szCs w:val="28"/>
              </w:rPr>
            </w:pPr>
            <w:r w:rsidRPr="00BD7DF8">
              <w:rPr>
                <w:sz w:val="28"/>
                <w:szCs w:val="28"/>
              </w:rPr>
              <w:t>15</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90396D" w:rsidRPr="00BD7DF8" w:rsidRDefault="0090396D" w:rsidP="005E26A1">
            <w:pPr>
              <w:jc w:val="both"/>
              <w:rPr>
                <w:sz w:val="28"/>
                <w:szCs w:val="28"/>
              </w:rPr>
            </w:pPr>
            <w:r w:rsidRPr="00BD7DF8">
              <w:rPr>
                <w:sz w:val="28"/>
                <w:szCs w:val="28"/>
              </w:rPr>
              <w:t>17</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90396D" w:rsidRPr="00BD7DF8" w:rsidRDefault="0090396D" w:rsidP="005E26A1">
            <w:pPr>
              <w:jc w:val="both"/>
              <w:rPr>
                <w:sz w:val="28"/>
                <w:szCs w:val="28"/>
              </w:rPr>
            </w:pPr>
            <w:r w:rsidRPr="00BD7DF8">
              <w:rPr>
                <w:sz w:val="28"/>
                <w:szCs w:val="28"/>
              </w:rPr>
              <w:t>18</w:t>
            </w:r>
          </w:p>
        </w:tc>
      </w:tr>
      <w:tr w:rsidR="0090396D" w:rsidTr="005E26A1">
        <w:tc>
          <w:tcPr>
            <w:tcW w:w="9180" w:type="dxa"/>
          </w:tcPr>
          <w:p w:rsidR="0090396D" w:rsidRPr="004D4C24" w:rsidRDefault="0090396D" w:rsidP="005E26A1">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90396D" w:rsidRPr="00BD7DF8" w:rsidRDefault="0090396D" w:rsidP="005E26A1">
            <w:pPr>
              <w:jc w:val="both"/>
              <w:rPr>
                <w:sz w:val="28"/>
                <w:szCs w:val="28"/>
              </w:rPr>
            </w:pPr>
            <w:r w:rsidRPr="00BD7DF8">
              <w:rPr>
                <w:sz w:val="28"/>
                <w:szCs w:val="28"/>
              </w:rPr>
              <w:t>18</w:t>
            </w:r>
          </w:p>
        </w:tc>
      </w:tr>
      <w:tr w:rsidR="0090396D" w:rsidTr="005E26A1">
        <w:tc>
          <w:tcPr>
            <w:tcW w:w="9180" w:type="dxa"/>
          </w:tcPr>
          <w:p w:rsidR="0090396D" w:rsidRPr="004D4C24" w:rsidRDefault="0090396D" w:rsidP="005E26A1">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90396D" w:rsidRPr="00BD7DF8" w:rsidRDefault="0090396D" w:rsidP="005E26A1">
            <w:pPr>
              <w:jc w:val="both"/>
              <w:rPr>
                <w:sz w:val="28"/>
                <w:szCs w:val="28"/>
              </w:rPr>
            </w:pPr>
            <w:r w:rsidRPr="00BD7DF8">
              <w:rPr>
                <w:sz w:val="28"/>
                <w:szCs w:val="28"/>
              </w:rPr>
              <w:t>19</w:t>
            </w:r>
          </w:p>
        </w:tc>
      </w:tr>
      <w:tr w:rsidR="0090396D" w:rsidTr="005E26A1">
        <w:tc>
          <w:tcPr>
            <w:tcW w:w="9180" w:type="dxa"/>
          </w:tcPr>
          <w:p w:rsidR="0090396D" w:rsidRDefault="0090396D" w:rsidP="005E26A1">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90396D" w:rsidRPr="00BD7DF8" w:rsidRDefault="0090396D" w:rsidP="005E26A1">
            <w:pPr>
              <w:jc w:val="both"/>
              <w:rPr>
                <w:sz w:val="28"/>
                <w:szCs w:val="28"/>
              </w:rPr>
            </w:pPr>
            <w:r w:rsidRPr="00BD7DF8">
              <w:rPr>
                <w:sz w:val="28"/>
                <w:szCs w:val="28"/>
              </w:rPr>
              <w:t>20</w:t>
            </w:r>
          </w:p>
        </w:tc>
      </w:tr>
      <w:tr w:rsidR="0090396D" w:rsidTr="005E26A1">
        <w:tc>
          <w:tcPr>
            <w:tcW w:w="9180" w:type="dxa"/>
          </w:tcPr>
          <w:p w:rsidR="0090396D" w:rsidRPr="004D4C24" w:rsidRDefault="0090396D" w:rsidP="005E26A1">
            <w:pPr>
              <w:rPr>
                <w:rFonts w:eastAsia="Calibri"/>
                <w:sz w:val="28"/>
                <w:szCs w:val="28"/>
              </w:rPr>
            </w:pPr>
            <w:r>
              <w:rPr>
                <w:rFonts w:eastAsia="Calibri"/>
                <w:sz w:val="28"/>
                <w:szCs w:val="28"/>
              </w:rPr>
              <w:t>4 Гражданство в Российской Федерации……………………………………</w:t>
            </w:r>
          </w:p>
        </w:tc>
        <w:tc>
          <w:tcPr>
            <w:tcW w:w="567" w:type="dxa"/>
          </w:tcPr>
          <w:p w:rsidR="0090396D" w:rsidRPr="00BD7DF8" w:rsidRDefault="0090396D" w:rsidP="005E26A1">
            <w:pPr>
              <w:jc w:val="both"/>
              <w:rPr>
                <w:sz w:val="28"/>
                <w:szCs w:val="28"/>
              </w:rPr>
            </w:pPr>
            <w:r w:rsidRPr="00BD7DF8">
              <w:rPr>
                <w:sz w:val="28"/>
                <w:szCs w:val="28"/>
              </w:rPr>
              <w:t>23</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30</w:t>
            </w:r>
          </w:p>
        </w:tc>
      </w:tr>
      <w:tr w:rsidR="0090396D" w:rsidTr="005E26A1">
        <w:tc>
          <w:tcPr>
            <w:tcW w:w="9180" w:type="dxa"/>
          </w:tcPr>
          <w:p w:rsidR="0090396D" w:rsidRPr="007879B7" w:rsidRDefault="0090396D" w:rsidP="005E26A1">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90396D" w:rsidRPr="00921B48" w:rsidRDefault="0090396D" w:rsidP="005E26A1">
            <w:pPr>
              <w:jc w:val="both"/>
              <w:rPr>
                <w:sz w:val="28"/>
                <w:szCs w:val="28"/>
              </w:rPr>
            </w:pPr>
            <w:r w:rsidRPr="00921B48">
              <w:rPr>
                <w:sz w:val="28"/>
                <w:szCs w:val="28"/>
              </w:rPr>
              <w:t>30</w:t>
            </w:r>
          </w:p>
        </w:tc>
      </w:tr>
      <w:tr w:rsidR="0090396D" w:rsidRPr="007879B7" w:rsidTr="005E26A1">
        <w:tc>
          <w:tcPr>
            <w:tcW w:w="9180" w:type="dxa"/>
          </w:tcPr>
          <w:p w:rsidR="0090396D" w:rsidRPr="007879B7" w:rsidRDefault="0090396D" w:rsidP="005E26A1">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90396D" w:rsidRPr="007879B7" w:rsidTr="005E26A1">
        <w:tc>
          <w:tcPr>
            <w:tcW w:w="9180" w:type="dxa"/>
          </w:tcPr>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90396D" w:rsidRPr="007879B7" w:rsidRDefault="0090396D" w:rsidP="005E26A1">
            <w:pPr>
              <w:pStyle w:val="af6"/>
              <w:rPr>
                <w:rFonts w:ascii="Times New Roman" w:hAnsi="Times New Roman" w:cs="Times New Roman"/>
                <w:sz w:val="28"/>
                <w:szCs w:val="28"/>
              </w:rPr>
            </w:pPr>
          </w:p>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90396D" w:rsidTr="005E26A1">
        <w:tc>
          <w:tcPr>
            <w:tcW w:w="9180" w:type="dxa"/>
          </w:tcPr>
          <w:p w:rsidR="0090396D" w:rsidRDefault="0090396D" w:rsidP="005E26A1">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34</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37</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37</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39</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90396D" w:rsidRPr="00921B48" w:rsidRDefault="0090396D" w:rsidP="005E26A1">
            <w:pPr>
              <w:jc w:val="both"/>
              <w:rPr>
                <w:sz w:val="28"/>
                <w:szCs w:val="28"/>
              </w:rPr>
            </w:pPr>
            <w:r w:rsidRPr="00921B48">
              <w:rPr>
                <w:sz w:val="28"/>
                <w:szCs w:val="28"/>
              </w:rPr>
              <w:t>43</w:t>
            </w:r>
          </w:p>
        </w:tc>
      </w:tr>
      <w:tr w:rsidR="0090396D" w:rsidTr="005E26A1">
        <w:tc>
          <w:tcPr>
            <w:tcW w:w="9180" w:type="dxa"/>
          </w:tcPr>
          <w:p w:rsidR="0090396D" w:rsidRDefault="0090396D" w:rsidP="005E26A1">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90396D" w:rsidRPr="00257163" w:rsidRDefault="0090396D" w:rsidP="005E26A1">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47</w:t>
            </w:r>
          </w:p>
        </w:tc>
      </w:tr>
      <w:tr w:rsidR="0090396D" w:rsidTr="005E26A1">
        <w:tc>
          <w:tcPr>
            <w:tcW w:w="9180" w:type="dxa"/>
          </w:tcPr>
          <w:p w:rsidR="0090396D" w:rsidRDefault="0090396D" w:rsidP="005E26A1">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50</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54</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54</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57</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61</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63</w:t>
            </w:r>
          </w:p>
        </w:tc>
      </w:tr>
      <w:tr w:rsidR="0090396D" w:rsidTr="005E26A1">
        <w:tc>
          <w:tcPr>
            <w:tcW w:w="9180" w:type="dxa"/>
          </w:tcPr>
          <w:p w:rsidR="0090396D" w:rsidRDefault="0090396D" w:rsidP="005E26A1">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90396D" w:rsidRPr="00D817A5" w:rsidRDefault="0090396D" w:rsidP="005E26A1">
            <w:pPr>
              <w:tabs>
                <w:tab w:val="left" w:pos="900"/>
              </w:tabs>
              <w:autoSpaceDE w:val="0"/>
              <w:autoSpaceDN w:val="0"/>
              <w:jc w:val="both"/>
              <w:rPr>
                <w:rFonts w:eastAsia="Calibri"/>
                <w:bCs/>
                <w:sz w:val="28"/>
                <w:szCs w:val="28"/>
              </w:rPr>
            </w:pPr>
            <w:r w:rsidRPr="00921B48">
              <w:rPr>
                <w:sz w:val="28"/>
                <w:szCs w:val="28"/>
              </w:rPr>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65</w:t>
            </w:r>
          </w:p>
        </w:tc>
      </w:tr>
      <w:tr w:rsidR="0090396D" w:rsidTr="005E26A1">
        <w:tc>
          <w:tcPr>
            <w:tcW w:w="9180" w:type="dxa"/>
          </w:tcPr>
          <w:p w:rsidR="0090396D" w:rsidRDefault="0090396D" w:rsidP="005E26A1">
            <w:r>
              <w:rPr>
                <w:rFonts w:eastAsia="Calibri"/>
                <w:bCs/>
                <w:sz w:val="28"/>
                <w:szCs w:val="28"/>
              </w:rPr>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90396D" w:rsidRPr="00921B48" w:rsidRDefault="0090396D" w:rsidP="005E26A1">
            <w:pPr>
              <w:jc w:val="both"/>
              <w:rPr>
                <w:sz w:val="28"/>
                <w:szCs w:val="28"/>
              </w:rPr>
            </w:pPr>
            <w:r w:rsidRPr="00921B48">
              <w:rPr>
                <w:sz w:val="28"/>
                <w:szCs w:val="28"/>
              </w:rPr>
              <w:t>67</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70</w:t>
            </w:r>
          </w:p>
        </w:tc>
      </w:tr>
      <w:tr w:rsidR="0090396D" w:rsidTr="005E26A1">
        <w:tc>
          <w:tcPr>
            <w:tcW w:w="9180" w:type="dxa"/>
          </w:tcPr>
          <w:p w:rsidR="0090396D" w:rsidRDefault="0090396D" w:rsidP="005E26A1">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70</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72</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73</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75</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78</w:t>
            </w:r>
          </w:p>
        </w:tc>
      </w:tr>
      <w:tr w:rsidR="0090396D" w:rsidTr="005E26A1">
        <w:tc>
          <w:tcPr>
            <w:tcW w:w="9180" w:type="dxa"/>
          </w:tcPr>
          <w:p w:rsidR="0090396D" w:rsidRDefault="0090396D" w:rsidP="005E26A1">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81</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84</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85</w:t>
            </w:r>
          </w:p>
        </w:tc>
      </w:tr>
      <w:tr w:rsidR="0090396D" w:rsidTr="005E26A1">
        <w:tc>
          <w:tcPr>
            <w:tcW w:w="9180" w:type="dxa"/>
          </w:tcPr>
          <w:p w:rsidR="0090396D" w:rsidRDefault="0090396D" w:rsidP="005E26A1">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86</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EA7497" w:rsidRDefault="0090396D" w:rsidP="005E26A1">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90396D" w:rsidRPr="007907F4" w:rsidRDefault="0090396D" w:rsidP="005E26A1">
            <w:pPr>
              <w:jc w:val="both"/>
              <w:rPr>
                <w:sz w:val="28"/>
                <w:szCs w:val="28"/>
              </w:rPr>
            </w:pPr>
            <w:r w:rsidRPr="007907F4">
              <w:rPr>
                <w:sz w:val="28"/>
                <w:szCs w:val="28"/>
              </w:rPr>
              <w:t>88</w:t>
            </w:r>
          </w:p>
        </w:tc>
      </w:tr>
      <w:tr w:rsidR="0090396D" w:rsidTr="005E26A1">
        <w:tc>
          <w:tcPr>
            <w:tcW w:w="9180" w:type="dxa"/>
          </w:tcPr>
          <w:p w:rsidR="0090396D" w:rsidRPr="002A43DB" w:rsidRDefault="0090396D" w:rsidP="005E26A1">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88</w:t>
            </w:r>
          </w:p>
        </w:tc>
      </w:tr>
      <w:tr w:rsidR="0090396D" w:rsidTr="005E26A1">
        <w:tc>
          <w:tcPr>
            <w:tcW w:w="9180" w:type="dxa"/>
          </w:tcPr>
          <w:p w:rsidR="0090396D" w:rsidRPr="002A43DB" w:rsidRDefault="0090396D" w:rsidP="005E26A1">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89</w:t>
            </w:r>
          </w:p>
        </w:tc>
      </w:tr>
      <w:tr w:rsidR="0090396D" w:rsidTr="005E26A1">
        <w:tc>
          <w:tcPr>
            <w:tcW w:w="9180" w:type="dxa"/>
          </w:tcPr>
          <w:p w:rsidR="0090396D" w:rsidRDefault="0090396D" w:rsidP="005E26A1">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90396D" w:rsidRPr="002A43DB" w:rsidRDefault="0090396D" w:rsidP="005E26A1">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91</w:t>
            </w:r>
          </w:p>
        </w:tc>
      </w:tr>
      <w:tr w:rsidR="0090396D" w:rsidTr="005E26A1">
        <w:tc>
          <w:tcPr>
            <w:tcW w:w="9180" w:type="dxa"/>
          </w:tcPr>
          <w:p w:rsidR="0090396D" w:rsidRPr="002A43DB" w:rsidRDefault="0090396D" w:rsidP="005E26A1">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93</w:t>
            </w:r>
          </w:p>
        </w:tc>
      </w:tr>
      <w:tr w:rsidR="0090396D" w:rsidRPr="0052715E" w:rsidTr="005E26A1">
        <w:tc>
          <w:tcPr>
            <w:tcW w:w="9180" w:type="dxa"/>
          </w:tcPr>
          <w:p w:rsidR="0090396D" w:rsidRPr="0052715E" w:rsidRDefault="0090396D" w:rsidP="005E26A1">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90396D" w:rsidRPr="0052715E" w:rsidRDefault="0090396D" w:rsidP="005E26A1">
            <w:pPr>
              <w:pStyle w:val="af6"/>
              <w:rPr>
                <w:rFonts w:ascii="Times New Roman" w:hAnsi="Times New Roman" w:cs="Times New Roman"/>
                <w:sz w:val="28"/>
                <w:szCs w:val="28"/>
              </w:rPr>
            </w:pPr>
          </w:p>
          <w:p w:rsidR="0090396D" w:rsidRPr="0052715E" w:rsidRDefault="0090396D" w:rsidP="005E26A1">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90396D" w:rsidRPr="007907F4" w:rsidRDefault="0090396D" w:rsidP="005E26A1">
            <w:pPr>
              <w:jc w:val="both"/>
              <w:rPr>
                <w:sz w:val="28"/>
                <w:szCs w:val="28"/>
              </w:rPr>
            </w:pPr>
            <w:r w:rsidRPr="007907F4">
              <w:rPr>
                <w:sz w:val="28"/>
                <w:szCs w:val="28"/>
              </w:rPr>
              <w:t>99</w:t>
            </w:r>
          </w:p>
        </w:tc>
      </w:tr>
      <w:tr w:rsidR="0090396D" w:rsidTr="005E26A1">
        <w:tc>
          <w:tcPr>
            <w:tcW w:w="9180" w:type="dxa"/>
          </w:tcPr>
          <w:p w:rsidR="0090396D" w:rsidRPr="00277EDB" w:rsidRDefault="0090396D" w:rsidP="005E26A1">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99</w:t>
            </w:r>
          </w:p>
        </w:tc>
      </w:tr>
      <w:tr w:rsidR="0090396D" w:rsidTr="005E26A1">
        <w:tc>
          <w:tcPr>
            <w:tcW w:w="9180" w:type="dxa"/>
          </w:tcPr>
          <w:p w:rsidR="0090396D" w:rsidRPr="00277EDB" w:rsidRDefault="0090396D" w:rsidP="005E26A1">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90396D" w:rsidRPr="007907F4" w:rsidRDefault="0090396D" w:rsidP="005E26A1">
            <w:pPr>
              <w:jc w:val="both"/>
              <w:rPr>
                <w:sz w:val="28"/>
                <w:szCs w:val="28"/>
              </w:rPr>
            </w:pPr>
            <w:r w:rsidRPr="007907F4">
              <w:rPr>
                <w:sz w:val="28"/>
                <w:szCs w:val="28"/>
              </w:rPr>
              <w:t>102</w:t>
            </w:r>
          </w:p>
        </w:tc>
      </w:tr>
      <w:tr w:rsidR="0090396D" w:rsidTr="005E26A1">
        <w:tc>
          <w:tcPr>
            <w:tcW w:w="9180" w:type="dxa"/>
          </w:tcPr>
          <w:p w:rsidR="0090396D" w:rsidRPr="00277EDB" w:rsidRDefault="0090396D" w:rsidP="005E26A1">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106</w:t>
            </w:r>
          </w:p>
        </w:tc>
      </w:tr>
      <w:tr w:rsidR="0090396D" w:rsidTr="005E26A1">
        <w:tc>
          <w:tcPr>
            <w:tcW w:w="9180" w:type="dxa"/>
          </w:tcPr>
          <w:p w:rsidR="0090396D" w:rsidRDefault="0090396D" w:rsidP="005E26A1">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108</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90396D" w:rsidRPr="007907F4" w:rsidRDefault="0090396D" w:rsidP="005E26A1">
            <w:pPr>
              <w:jc w:val="both"/>
              <w:rPr>
                <w:sz w:val="28"/>
                <w:szCs w:val="28"/>
              </w:rPr>
            </w:pPr>
            <w:r w:rsidRPr="007907F4">
              <w:rPr>
                <w:sz w:val="28"/>
                <w:szCs w:val="28"/>
              </w:rPr>
              <w:t>114</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114</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90396D" w:rsidRPr="007907F4" w:rsidRDefault="0090396D" w:rsidP="005E26A1">
            <w:pPr>
              <w:jc w:val="both"/>
              <w:rPr>
                <w:sz w:val="28"/>
                <w:szCs w:val="28"/>
              </w:rPr>
            </w:pPr>
            <w:r w:rsidRPr="007907F4">
              <w:rPr>
                <w:sz w:val="28"/>
                <w:szCs w:val="28"/>
              </w:rPr>
              <w:t>116</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119</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122</w:t>
            </w:r>
          </w:p>
        </w:tc>
      </w:tr>
      <w:tr w:rsidR="0090396D" w:rsidTr="005E26A1">
        <w:tc>
          <w:tcPr>
            <w:tcW w:w="9180" w:type="dxa"/>
          </w:tcPr>
          <w:p w:rsidR="0090396D" w:rsidRDefault="0090396D" w:rsidP="005E26A1">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124</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pStyle w:val="2"/>
              <w:spacing w:line="240" w:lineRule="auto"/>
              <w:ind w:firstLine="0"/>
              <w:rPr>
                <w:szCs w:val="28"/>
              </w:rPr>
            </w:pPr>
            <w:r>
              <w:rPr>
                <w:rFonts w:eastAsia="Calibri"/>
                <w:b/>
                <w:szCs w:val="28"/>
              </w:rPr>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90396D" w:rsidRPr="00AF5FC1" w:rsidRDefault="0090396D" w:rsidP="005E26A1">
            <w:pPr>
              <w:jc w:val="both"/>
              <w:rPr>
                <w:sz w:val="28"/>
                <w:szCs w:val="28"/>
              </w:rPr>
            </w:pPr>
            <w:r w:rsidRPr="00AF5FC1">
              <w:rPr>
                <w:sz w:val="28"/>
                <w:szCs w:val="28"/>
              </w:rPr>
              <w:t>129</w:t>
            </w:r>
          </w:p>
        </w:tc>
      </w:tr>
      <w:tr w:rsidR="0090396D" w:rsidTr="005E26A1">
        <w:tc>
          <w:tcPr>
            <w:tcW w:w="9180" w:type="dxa"/>
          </w:tcPr>
          <w:p w:rsidR="0090396D" w:rsidRPr="0020780F" w:rsidRDefault="0090396D" w:rsidP="005E26A1">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129</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90396D" w:rsidRPr="00AF5FC1" w:rsidRDefault="0090396D" w:rsidP="005E26A1">
            <w:pPr>
              <w:jc w:val="both"/>
              <w:rPr>
                <w:sz w:val="28"/>
                <w:szCs w:val="28"/>
              </w:rPr>
            </w:pPr>
            <w:r w:rsidRPr="00AF5FC1">
              <w:rPr>
                <w:sz w:val="28"/>
                <w:szCs w:val="28"/>
              </w:rPr>
              <w:t>133</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137</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141</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145</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90396D" w:rsidRPr="00AF5FC1" w:rsidRDefault="0090396D" w:rsidP="005E26A1">
            <w:pPr>
              <w:jc w:val="both"/>
              <w:rPr>
                <w:sz w:val="28"/>
                <w:szCs w:val="28"/>
              </w:rPr>
            </w:pPr>
            <w:r w:rsidRPr="00AF5FC1">
              <w:rPr>
                <w:sz w:val="28"/>
                <w:szCs w:val="28"/>
              </w:rPr>
              <w:t>150</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C97161" w:rsidRDefault="0090396D" w:rsidP="005E26A1">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154</w:t>
            </w:r>
          </w:p>
        </w:tc>
      </w:tr>
      <w:tr w:rsidR="0090396D" w:rsidTr="005E26A1">
        <w:tc>
          <w:tcPr>
            <w:tcW w:w="9180" w:type="dxa"/>
          </w:tcPr>
          <w:p w:rsidR="0090396D" w:rsidRPr="00A9578C" w:rsidRDefault="0090396D" w:rsidP="005E26A1">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154</w:t>
            </w:r>
          </w:p>
        </w:tc>
      </w:tr>
      <w:tr w:rsidR="0090396D" w:rsidTr="005E26A1">
        <w:tc>
          <w:tcPr>
            <w:tcW w:w="9180" w:type="dxa"/>
          </w:tcPr>
          <w:p w:rsidR="0090396D" w:rsidRPr="00A9578C" w:rsidRDefault="0090396D" w:rsidP="005E26A1">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155</w:t>
            </w:r>
          </w:p>
        </w:tc>
      </w:tr>
      <w:tr w:rsidR="0090396D" w:rsidTr="005E26A1">
        <w:tc>
          <w:tcPr>
            <w:tcW w:w="9180" w:type="dxa"/>
          </w:tcPr>
          <w:p w:rsidR="0090396D" w:rsidRPr="00A9578C" w:rsidRDefault="0090396D" w:rsidP="005E26A1">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157</w:t>
            </w:r>
          </w:p>
        </w:tc>
      </w:tr>
      <w:tr w:rsidR="0090396D" w:rsidTr="005E26A1">
        <w:tc>
          <w:tcPr>
            <w:tcW w:w="9180" w:type="dxa"/>
          </w:tcPr>
          <w:p w:rsidR="0090396D" w:rsidRPr="00A9578C" w:rsidRDefault="0090396D" w:rsidP="005E26A1">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159</w:t>
            </w:r>
          </w:p>
        </w:tc>
      </w:tr>
      <w:tr w:rsidR="0090396D" w:rsidTr="005E26A1">
        <w:tc>
          <w:tcPr>
            <w:tcW w:w="9180" w:type="dxa"/>
          </w:tcPr>
          <w:p w:rsidR="0090396D" w:rsidRPr="00A9578C" w:rsidRDefault="0090396D" w:rsidP="005E26A1">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162</w:t>
            </w:r>
          </w:p>
        </w:tc>
      </w:tr>
      <w:tr w:rsidR="0090396D" w:rsidTr="005E26A1">
        <w:tc>
          <w:tcPr>
            <w:tcW w:w="9180" w:type="dxa"/>
          </w:tcPr>
          <w:p w:rsidR="0090396D" w:rsidRPr="00A9578C" w:rsidRDefault="0090396D" w:rsidP="005E26A1">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164</w:t>
            </w:r>
          </w:p>
        </w:tc>
      </w:tr>
    </w:tbl>
    <w:p w:rsidR="0090396D" w:rsidRDefault="0090396D" w:rsidP="0090396D">
      <w:pPr>
        <w:ind w:firstLine="425"/>
        <w:jc w:val="both"/>
        <w:rPr>
          <w:b/>
          <w:sz w:val="28"/>
          <w:szCs w:val="28"/>
        </w:rPr>
      </w:pPr>
    </w:p>
    <w:p w:rsidR="0090396D" w:rsidRPr="00655590" w:rsidRDefault="0090396D" w:rsidP="0090396D">
      <w:pPr>
        <w:ind w:firstLine="425"/>
        <w:jc w:val="both"/>
        <w:rPr>
          <w:b/>
          <w:sz w:val="28"/>
          <w:szCs w:val="28"/>
        </w:rPr>
      </w:pPr>
    </w:p>
    <w:p w:rsidR="0090396D" w:rsidRPr="00655590" w:rsidRDefault="0090396D" w:rsidP="0090396D">
      <w:pPr>
        <w:pStyle w:val="a7"/>
        <w:tabs>
          <w:tab w:val="left" w:pos="900"/>
          <w:tab w:val="left" w:pos="993"/>
        </w:tabs>
        <w:spacing w:after="0" w:line="240" w:lineRule="auto"/>
        <w:ind w:left="0"/>
        <w:jc w:val="both"/>
        <w:rPr>
          <w:rFonts w:ascii="Times New Roman" w:hAnsi="Times New Roman" w:cs="Times New Roman"/>
          <w:sz w:val="28"/>
          <w:szCs w:val="28"/>
        </w:rPr>
      </w:pPr>
    </w:p>
    <w:p w:rsidR="0090396D" w:rsidRPr="00655590" w:rsidRDefault="0090396D" w:rsidP="0090396D">
      <w:pPr>
        <w:jc w:val="both"/>
        <w:rPr>
          <w:rFonts w:eastAsia="Calibri"/>
          <w:sz w:val="28"/>
          <w:szCs w:val="28"/>
        </w:rPr>
      </w:pPr>
    </w:p>
    <w:p w:rsidR="008A4F27" w:rsidRDefault="008A4F27"/>
    <w:sectPr w:rsidR="008A4F27" w:rsidSect="00C9716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C69" w:rsidRDefault="00180C69" w:rsidP="00047600">
      <w:r>
        <w:separator/>
      </w:r>
    </w:p>
  </w:endnote>
  <w:endnote w:type="continuationSeparator" w:id="0">
    <w:p w:rsidR="00180C69" w:rsidRDefault="00180C69" w:rsidP="00047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B60291" w:rsidP="00305D06">
    <w:pPr>
      <w:pStyle w:val="af2"/>
      <w:framePr w:wrap="around" w:vAnchor="text" w:hAnchor="margin" w:xAlign="center" w:y="1"/>
      <w:rPr>
        <w:rStyle w:val="af4"/>
      </w:rPr>
    </w:pPr>
    <w:r>
      <w:rPr>
        <w:rStyle w:val="af4"/>
      </w:rPr>
      <w:fldChar w:fldCharType="begin"/>
    </w:r>
    <w:r w:rsidR="0090396D">
      <w:rPr>
        <w:rStyle w:val="af4"/>
      </w:rPr>
      <w:instrText xml:space="preserve">PAGE  </w:instrText>
    </w:r>
    <w:r>
      <w:rPr>
        <w:rStyle w:val="af4"/>
      </w:rPr>
      <w:fldChar w:fldCharType="separate"/>
    </w:r>
    <w:r w:rsidR="0090396D">
      <w:rPr>
        <w:rStyle w:val="af4"/>
        <w:noProof/>
      </w:rPr>
      <w:t>2</w:t>
    </w:r>
    <w:r>
      <w:rPr>
        <w:rStyle w:val="af4"/>
      </w:rPr>
      <w:fldChar w:fldCharType="end"/>
    </w:r>
  </w:p>
  <w:p w:rsidR="007879B7" w:rsidRDefault="00180C6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B60291">
    <w:pPr>
      <w:pStyle w:val="af2"/>
      <w:jc w:val="center"/>
    </w:pPr>
    <w:r>
      <w:fldChar w:fldCharType="begin"/>
    </w:r>
    <w:r w:rsidR="0090396D">
      <w:instrText>PAGE   \* MERGEFORMAT</w:instrText>
    </w:r>
    <w:r>
      <w:fldChar w:fldCharType="separate"/>
    </w:r>
    <w:r w:rsidR="003660F5">
      <w:rPr>
        <w:noProof/>
      </w:rPr>
      <w:t>3</w:t>
    </w:r>
    <w:r>
      <w:fldChar w:fldCharType="end"/>
    </w:r>
  </w:p>
  <w:p w:rsidR="007879B7" w:rsidRDefault="00180C69">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90396D">
    <w:pPr>
      <w:pStyle w:val="af2"/>
      <w:jc w:val="center"/>
    </w:pPr>
    <w:r>
      <w:t xml:space="preserve"> </w:t>
    </w:r>
  </w:p>
  <w:p w:rsidR="007879B7" w:rsidRDefault="00180C6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C69" w:rsidRDefault="00180C69" w:rsidP="00047600">
      <w:r>
        <w:separator/>
      </w:r>
    </w:p>
  </w:footnote>
  <w:footnote w:type="continuationSeparator" w:id="0">
    <w:p w:rsidR="00180C69" w:rsidRDefault="00180C69" w:rsidP="0004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0396D"/>
    <w:rsid w:val="000259C5"/>
    <w:rsid w:val="00047600"/>
    <w:rsid w:val="00180C69"/>
    <w:rsid w:val="003660F5"/>
    <w:rsid w:val="008A4F27"/>
    <w:rsid w:val="0090396D"/>
    <w:rsid w:val="00AB2ABB"/>
    <w:rsid w:val="00B6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0396D"/>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9039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396D"/>
    <w:rPr>
      <w:rFonts w:ascii="Arial" w:eastAsia="Calibri" w:hAnsi="Arial" w:cs="Times New Roman"/>
      <w:b/>
      <w:bCs/>
      <w:color w:val="000080"/>
    </w:rPr>
  </w:style>
  <w:style w:type="character" w:customStyle="1" w:styleId="40">
    <w:name w:val="Заголовок 4 Знак"/>
    <w:basedOn w:val="a0"/>
    <w:link w:val="4"/>
    <w:uiPriority w:val="9"/>
    <w:semiHidden/>
    <w:rsid w:val="0090396D"/>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90396D"/>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90396D"/>
    <w:rPr>
      <w:sz w:val="20"/>
      <w:szCs w:val="20"/>
    </w:rPr>
  </w:style>
  <w:style w:type="character" w:styleId="a5">
    <w:name w:val="footnote reference"/>
    <w:basedOn w:val="a0"/>
    <w:semiHidden/>
    <w:unhideWhenUsed/>
    <w:rsid w:val="0090396D"/>
    <w:rPr>
      <w:vertAlign w:val="superscript"/>
    </w:rPr>
  </w:style>
  <w:style w:type="paragraph" w:styleId="a6">
    <w:name w:val="Normal (Web)"/>
    <w:basedOn w:val="a"/>
    <w:uiPriority w:val="99"/>
    <w:unhideWhenUsed/>
    <w:rsid w:val="0090396D"/>
    <w:pPr>
      <w:spacing w:before="100" w:beforeAutospacing="1" w:after="100" w:afterAutospacing="1"/>
    </w:pPr>
    <w:rPr>
      <w:rFonts w:eastAsiaTheme="minorEastAsia"/>
    </w:rPr>
  </w:style>
  <w:style w:type="paragraph" w:styleId="a7">
    <w:name w:val="List Paragraph"/>
    <w:basedOn w:val="a"/>
    <w:uiPriority w:val="34"/>
    <w:qFormat/>
    <w:rsid w:val="009039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90396D"/>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9039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0396D"/>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90396D"/>
    <w:pPr>
      <w:autoSpaceDE w:val="0"/>
      <w:autoSpaceDN w:val="0"/>
      <w:adjustRightInd w:val="0"/>
    </w:pPr>
    <w:rPr>
      <w:rFonts w:ascii="Arial" w:hAnsi="Arial"/>
      <w:sz w:val="20"/>
      <w:szCs w:val="20"/>
    </w:rPr>
  </w:style>
  <w:style w:type="character" w:customStyle="1" w:styleId="apple-converted-space">
    <w:name w:val="apple-converted-space"/>
    <w:basedOn w:val="a0"/>
    <w:rsid w:val="0090396D"/>
  </w:style>
  <w:style w:type="paragraph" w:styleId="HTML">
    <w:name w:val="HTML Preformatted"/>
    <w:basedOn w:val="a"/>
    <w:link w:val="HTML0"/>
    <w:uiPriority w:val="99"/>
    <w:unhideWhenUsed/>
    <w:rsid w:val="0090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0396D"/>
    <w:rPr>
      <w:rFonts w:ascii="Courier New" w:eastAsia="Times New Roman" w:hAnsi="Courier New" w:cs="Courier New"/>
      <w:sz w:val="20"/>
      <w:szCs w:val="20"/>
      <w:lang w:eastAsia="ru-RU"/>
    </w:rPr>
  </w:style>
  <w:style w:type="paragraph" w:styleId="2">
    <w:name w:val="Body Text Indent 2"/>
    <w:basedOn w:val="a"/>
    <w:link w:val="20"/>
    <w:uiPriority w:val="99"/>
    <w:rsid w:val="0090396D"/>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90396D"/>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90396D"/>
  </w:style>
  <w:style w:type="paragraph" w:customStyle="1" w:styleId="ConsPlusNonformat">
    <w:name w:val="ConsPlusNonformat"/>
    <w:uiPriority w:val="99"/>
    <w:rsid w:val="009039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90396D"/>
    <w:rPr>
      <w:b/>
      <w:bCs/>
    </w:rPr>
  </w:style>
  <w:style w:type="character" w:customStyle="1" w:styleId="blk3">
    <w:name w:val="blk3"/>
    <w:basedOn w:val="a0"/>
    <w:rsid w:val="0090396D"/>
    <w:rPr>
      <w:vanish w:val="0"/>
      <w:webHidden w:val="0"/>
      <w:specVanish w:val="0"/>
    </w:rPr>
  </w:style>
  <w:style w:type="character" w:customStyle="1" w:styleId="ab">
    <w:name w:val="Текст концевой сноски Знак"/>
    <w:basedOn w:val="a0"/>
    <w:link w:val="ac"/>
    <w:uiPriority w:val="99"/>
    <w:semiHidden/>
    <w:rsid w:val="0090396D"/>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90396D"/>
    <w:rPr>
      <w:sz w:val="20"/>
      <w:szCs w:val="20"/>
    </w:rPr>
  </w:style>
  <w:style w:type="character" w:customStyle="1" w:styleId="11">
    <w:name w:val="Текст концевой сноски Знак1"/>
    <w:basedOn w:val="a0"/>
    <w:link w:val="ac"/>
    <w:uiPriority w:val="99"/>
    <w:semiHidden/>
    <w:rsid w:val="0090396D"/>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90396D"/>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90396D"/>
    <w:pPr>
      <w:spacing w:after="120"/>
      <w:ind w:left="283"/>
    </w:pPr>
  </w:style>
  <w:style w:type="character" w:customStyle="1" w:styleId="12">
    <w:name w:val="Основной текст с отступом Знак1"/>
    <w:basedOn w:val="a0"/>
    <w:link w:val="ae"/>
    <w:uiPriority w:val="99"/>
    <w:semiHidden/>
    <w:rsid w:val="0090396D"/>
    <w:rPr>
      <w:rFonts w:ascii="Times New Roman" w:eastAsia="Times New Roman" w:hAnsi="Times New Roman" w:cs="Times New Roman"/>
      <w:sz w:val="24"/>
      <w:szCs w:val="24"/>
      <w:lang w:eastAsia="ru-RU"/>
    </w:rPr>
  </w:style>
  <w:style w:type="character" w:customStyle="1" w:styleId="blk">
    <w:name w:val="blk"/>
    <w:basedOn w:val="a0"/>
    <w:rsid w:val="0090396D"/>
  </w:style>
  <w:style w:type="character" w:customStyle="1" w:styleId="ep">
    <w:name w:val="ep"/>
    <w:basedOn w:val="a0"/>
    <w:rsid w:val="0090396D"/>
  </w:style>
  <w:style w:type="paragraph" w:customStyle="1" w:styleId="psection">
    <w:name w:val="psection"/>
    <w:basedOn w:val="a"/>
    <w:uiPriority w:val="99"/>
    <w:rsid w:val="0090396D"/>
    <w:pPr>
      <w:spacing w:before="100" w:beforeAutospacing="1" w:after="100" w:afterAutospacing="1"/>
    </w:pPr>
  </w:style>
  <w:style w:type="character" w:customStyle="1" w:styleId="af">
    <w:name w:val="Гипертекстовая ссылка"/>
    <w:basedOn w:val="a0"/>
    <w:rsid w:val="0090396D"/>
    <w:rPr>
      <w:rFonts w:ascii="Times New Roman" w:hAnsi="Times New Roman" w:cs="Times New Roman" w:hint="default"/>
      <w:color w:val="008000"/>
    </w:rPr>
  </w:style>
  <w:style w:type="character" w:customStyle="1" w:styleId="FontStyle49">
    <w:name w:val="Font Style49"/>
    <w:basedOn w:val="a0"/>
    <w:rsid w:val="0090396D"/>
  </w:style>
  <w:style w:type="paragraph" w:styleId="af0">
    <w:name w:val="header"/>
    <w:basedOn w:val="a"/>
    <w:link w:val="af1"/>
    <w:uiPriority w:val="99"/>
    <w:unhideWhenUsed/>
    <w:rsid w:val="0090396D"/>
    <w:pPr>
      <w:tabs>
        <w:tab w:val="center" w:pos="4677"/>
        <w:tab w:val="right" w:pos="9355"/>
      </w:tabs>
    </w:pPr>
  </w:style>
  <w:style w:type="character" w:customStyle="1" w:styleId="af1">
    <w:name w:val="Верхний колонтитул Знак"/>
    <w:basedOn w:val="a0"/>
    <w:link w:val="af0"/>
    <w:uiPriority w:val="99"/>
    <w:rsid w:val="0090396D"/>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0396D"/>
    <w:pPr>
      <w:tabs>
        <w:tab w:val="center" w:pos="4677"/>
        <w:tab w:val="right" w:pos="9355"/>
      </w:tabs>
    </w:pPr>
  </w:style>
  <w:style w:type="character" w:customStyle="1" w:styleId="af3">
    <w:name w:val="Нижний колонтитул Знак"/>
    <w:basedOn w:val="a0"/>
    <w:link w:val="af2"/>
    <w:uiPriority w:val="99"/>
    <w:rsid w:val="0090396D"/>
    <w:rPr>
      <w:rFonts w:ascii="Times New Roman" w:eastAsia="Times New Roman" w:hAnsi="Times New Roman" w:cs="Times New Roman"/>
      <w:sz w:val="24"/>
      <w:szCs w:val="24"/>
      <w:lang w:eastAsia="ru-RU"/>
    </w:rPr>
  </w:style>
  <w:style w:type="character" w:styleId="af4">
    <w:name w:val="page number"/>
    <w:basedOn w:val="a0"/>
    <w:rsid w:val="0090396D"/>
  </w:style>
  <w:style w:type="paragraph" w:customStyle="1" w:styleId="ConsPlusCell">
    <w:name w:val="ConsPlusCell"/>
    <w:uiPriority w:val="99"/>
    <w:rsid w:val="0090396D"/>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90396D"/>
    <w:rPr>
      <w:color w:val="0000FF" w:themeColor="hyperlink"/>
      <w:u w:val="single"/>
    </w:rPr>
  </w:style>
  <w:style w:type="paragraph" w:styleId="af6">
    <w:name w:val="No Spacing"/>
    <w:uiPriority w:val="99"/>
    <w:qFormat/>
    <w:rsid w:val="0090396D"/>
    <w:pPr>
      <w:spacing w:after="0" w:line="240" w:lineRule="auto"/>
    </w:pPr>
  </w:style>
  <w:style w:type="character" w:customStyle="1" w:styleId="apple-style-span">
    <w:name w:val="apple-style-span"/>
    <w:basedOn w:val="a0"/>
    <w:rsid w:val="0090396D"/>
  </w:style>
  <w:style w:type="paragraph" w:customStyle="1" w:styleId="p7">
    <w:name w:val="p7"/>
    <w:basedOn w:val="a"/>
    <w:rsid w:val="0090396D"/>
    <w:pPr>
      <w:spacing w:before="100" w:beforeAutospacing="1" w:after="100" w:afterAutospacing="1"/>
    </w:pPr>
  </w:style>
  <w:style w:type="character" w:customStyle="1" w:styleId="s7">
    <w:name w:val="s7"/>
    <w:basedOn w:val="a0"/>
    <w:rsid w:val="0090396D"/>
  </w:style>
  <w:style w:type="character" w:customStyle="1" w:styleId="s1">
    <w:name w:val="s1"/>
    <w:basedOn w:val="a0"/>
    <w:rsid w:val="0090396D"/>
  </w:style>
  <w:style w:type="paragraph" w:styleId="z-">
    <w:name w:val="HTML Top of Form"/>
    <w:basedOn w:val="a"/>
    <w:next w:val="a"/>
    <w:link w:val="z-0"/>
    <w:hidden/>
    <w:uiPriority w:val="99"/>
    <w:semiHidden/>
    <w:unhideWhenUsed/>
    <w:rsid w:val="0090396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0396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0396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0396D"/>
    <w:rPr>
      <w:rFonts w:ascii="Arial" w:eastAsia="Times New Roman" w:hAnsi="Arial" w:cs="Arial"/>
      <w:vanish/>
      <w:sz w:val="16"/>
      <w:szCs w:val="16"/>
      <w:lang w:eastAsia="ru-RU"/>
    </w:rPr>
  </w:style>
  <w:style w:type="character" w:styleId="af7">
    <w:name w:val="Emphasis"/>
    <w:basedOn w:val="a0"/>
    <w:uiPriority w:val="20"/>
    <w:qFormat/>
    <w:rsid w:val="0090396D"/>
    <w:rPr>
      <w:i/>
      <w:iCs/>
    </w:rPr>
  </w:style>
  <w:style w:type="table" w:styleId="af8">
    <w:name w:val="Table Grid"/>
    <w:basedOn w:val="a1"/>
    <w:uiPriority w:val="59"/>
    <w:rsid w:val="0090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u.wikipedia.org/wiki/%D0%A3%D0%B3%D0%BE%D0%BB%D0%BE%D0%B2%D0%BD%D0%B0%D1%8F_%D0%BE%D1%82%D0%B2%D0%B5%D1%82%D1%81%D1%82%D0%B2%D0%B5%D0%BD%D0%BD%D0%BE%D1%81%D1%82%D1%8C" TargetMode="External"/><Relationship Id="rId18" Type="http://schemas.openxmlformats.org/officeDocument/2006/relationships/hyperlink" Target="consultantplus://offline/ref=27B570030346BACB970A485653E3F9F0594739164F1D98C82971670C7ABB71794771D26460B2B9QDKBL" TargetMode="External"/><Relationship Id="rId26" Type="http://schemas.openxmlformats.org/officeDocument/2006/relationships/hyperlink" Target="consultantplus://offline/ref=27B570030346BACB970A485653E3F9F0594F38154C1D98C82971670C7ABB71794771D26460B2BBQDK8L" TargetMode="External"/><Relationship Id="rId39" Type="http://schemas.openxmlformats.org/officeDocument/2006/relationships/hyperlink" Target="consultantplus://offline/ref=EB94D6C041646C5C83539D1D2764B1E185F1BE31BF05E379D90805EDE18AA5E747F0CFA3vCk9K"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64F1D98C82971670C7ABB71794771D26461B3B9QDKCL" TargetMode="External"/><Relationship Id="rId34" Type="http://schemas.openxmlformats.org/officeDocument/2006/relationships/hyperlink" Target="consultantplus://offline/ref=EB94D6C041646C5C83539D1D2764B1E185F1BE31BF05E379D90805EDE18AA5E747F0CFA3C124ACFDv0k7K"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ru.wikipedia.org/wiki/%D0%9D%D0%BE%D1%80%D0%BC%D0%B0_%D0%BF%D1%80%D0%B0%D0%B2%D0%B0" TargetMode="External"/><Relationship Id="rId17" Type="http://schemas.openxmlformats.org/officeDocument/2006/relationships/hyperlink" Target="consultantplus://offline/ref=27B570030346BACB970A485653E3F9F053463B10414092C0707D650B75E4667E0E7DD36462BAQBKBL" TargetMode="External"/><Relationship Id="rId25" Type="http://schemas.openxmlformats.org/officeDocument/2006/relationships/hyperlink" Target="consultantplus://offline/ref=27B570030346BACB970A485653E3F9F056463C144C1D98C82971670C7ABB71794771D26460B1B3QDKCL" TargetMode="External"/><Relationship Id="rId33" Type="http://schemas.openxmlformats.org/officeDocument/2006/relationships/hyperlink" Target="http://base.garant.ru/10108000/27/" TargetMode="External"/><Relationship Id="rId38" Type="http://schemas.openxmlformats.org/officeDocument/2006/relationships/hyperlink" Target="consultantplus://offline/ref=EB94D6C041646C5C83539D1D2764B1E185F1BE31BF05E379D90805EDE18AA5E747F0CFA3C124A2FAv0kAK" TargetMode="External"/><Relationship Id="rId2" Type="http://schemas.openxmlformats.org/officeDocument/2006/relationships/styles" Target="styles.xml"/><Relationship Id="rId16" Type="http://schemas.openxmlformats.org/officeDocument/2006/relationships/hyperlink" Target="http://ru.wikipedia.org/wiki/%D0%A3%D0%B3%D0%BE%D0%BB%D0%BE%D0%B2%D0%BD%D0%BE%D0%B5_%D0%BF%D1%80%D0%B0%D0%B2%D0%BE" TargetMode="External"/><Relationship Id="rId20" Type="http://schemas.openxmlformats.org/officeDocument/2006/relationships/hyperlink" Target="consultantplus://offline/ref=27B570030346BACB970A485653E3F9F0594739164F1D98C82971670C7ABB71794771D26460B2BBQDK8L" TargetMode="External"/><Relationship Id="rId29" Type="http://schemas.openxmlformats.org/officeDocument/2006/relationships/hyperlink" Target="http://www.consultant.ru/document/cons_doc_LAW_63681/39de3d908606eae8e7bd60184f2a505e153a076e/" TargetMode="External"/><Relationship Id="rId41" Type="http://schemas.openxmlformats.org/officeDocument/2006/relationships/hyperlink" Target="http://www.grandars.ru/student/finansy/c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1%81%D1%83%D0%B4%D0%B0%D1%80%D1%81%D1%82%D0%B2%D0%B5%D0%BD%D0%BD%D0%B0%D1%8F_%D0%B2%D0%BB%D0%B0%D1%81%D1%82%D1%8C" TargetMode="External"/><Relationship Id="rId24" Type="http://schemas.openxmlformats.org/officeDocument/2006/relationships/hyperlink" Target="consultantplus://offline/ref=27B570030346BACB970A485653E3F9F056463C144C1D98C82971670C7ABB71794771D26460B2BBQDK8L" TargetMode="External"/><Relationship Id="rId32" Type="http://schemas.openxmlformats.org/officeDocument/2006/relationships/hyperlink" Target="http://base.garant.ru/12125267/8/" TargetMode="External"/><Relationship Id="rId37" Type="http://schemas.openxmlformats.org/officeDocument/2006/relationships/hyperlink" Target="consultantplus://offline/ref=EB94D6C041646C5C83539D1D2764B1E185F1BE31BF05E379D90805EDE18AA5E747F0CFA3C124A2FCv0kEK" TargetMode="External"/><Relationship Id="rId40" Type="http://schemas.openxmlformats.org/officeDocument/2006/relationships/hyperlink" Target="consultantplus://offline/ref=EB94D6C041646C5C83539D1D2764B1E185F1BE31BF05E379D90805EDE18AA5E747F0CFA3C124A2FBv0k8K" TargetMode="External"/><Relationship Id="rId5" Type="http://schemas.openxmlformats.org/officeDocument/2006/relationships/footnotes" Target="footnotes.xml"/><Relationship Id="rId15" Type="http://schemas.openxmlformats.org/officeDocument/2006/relationships/hyperlink" Target="http://ru.wikipedia.org/wiki/%D0%9F%D1%80%D0%B5%D1%81%D1%82%D1%83%D0%BF%D0%BB%D0%B5%D0%BD%D0%B8%D0%B5" TargetMode="External"/><Relationship Id="rId23" Type="http://schemas.openxmlformats.org/officeDocument/2006/relationships/hyperlink" Target="consultantplus://offline/ref=27B570030346BACB970A485653E3F9F059473917421D98C82971670C7ABB71794771D26460B2BBQDK8L" TargetMode="External"/><Relationship Id="rId28" Type="http://schemas.openxmlformats.org/officeDocument/2006/relationships/hyperlink" Target="http://www.consultant.ru/document/cons_doc_LAW_15189/d3c83d33744eaf7b1b0b7d9e6520227c2cb3a5b5/" TargetMode="External"/><Relationship Id="rId36" Type="http://schemas.openxmlformats.org/officeDocument/2006/relationships/hyperlink" Target="consultantplus://offline/ref=EB94D6C041646C5C83539D1D2764B1E185F1BE31BF05E379D90805EDE18AA5E747F0CFA3C124ADFCv0kBK" TargetMode="External"/><Relationship Id="rId10" Type="http://schemas.openxmlformats.org/officeDocument/2006/relationships/hyperlink" Target="http://ru.wikipedia.org/wiki/%D0%9D%D0%BE%D1%80%D0%BC%D0%B0%D1%82%D0%B8%D0%B2%D0%BD%D1%8B%D0%B9_%D0%BF%D1%80%D0%B0%D0%B2%D0%BE%D0%B2%D0%BE%D0%B9_%D0%B0%D0%BA%D1%82" TargetMode="External"/><Relationship Id="rId19" Type="http://schemas.openxmlformats.org/officeDocument/2006/relationships/hyperlink" Target="consultantplus://offline/ref=27B570030346BACB970A485653E3F9F0594739164F1D98C82971670C7ABB71794771D26460B2B9QDK9L" TargetMode="External"/><Relationship Id="rId31" Type="http://schemas.openxmlformats.org/officeDocument/2006/relationships/hyperlink" Target="http://jurkom74.ru/p/pravonarusheni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22" Type="http://schemas.openxmlformats.org/officeDocument/2006/relationships/hyperlink" Target="consultantplus://offline/ref=27B570030346BACB970A485653E3F9F0594739164F1D98C82971670C7ABB71794771D26461B7B9QDK8L" TargetMode="External"/><Relationship Id="rId27" Type="http://schemas.openxmlformats.org/officeDocument/2006/relationships/hyperlink" Target="http://www.grandars.ru/college/pravovedenie/sdelka.html" TargetMode="External"/><Relationship Id="rId30" Type="http://schemas.openxmlformats.org/officeDocument/2006/relationships/hyperlink" Target="http://www.consultant.ru/document/cons_doc_LAW_87690/?dst=100008" TargetMode="External"/><Relationship Id="rId35" Type="http://schemas.openxmlformats.org/officeDocument/2006/relationships/hyperlink" Target="consultantplus://offline/ref=EB94D6C041646C5C83539D1D2764B1E185F1BE31BF05E379D90805EDE18AA5E747F0CFA7vCk6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41387</Words>
  <Characters>235907</Characters>
  <Application>Microsoft Office Word</Application>
  <DocSecurity>0</DocSecurity>
  <Lines>1965</Lines>
  <Paragraphs>553</Paragraphs>
  <ScaleCrop>false</ScaleCrop>
  <Company/>
  <LinksUpToDate>false</LinksUpToDate>
  <CharactersWithSpaces>276741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2016-08-30T17:57:00Z</dcterms:created>
  <dcterms:modified xsi:type="dcterms:W3CDTF">2016-08-31T19:03:00Z</dcterms:modified>
</cp:coreProperties>
</file>