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C0" w:rsidRPr="00640A56" w:rsidRDefault="008A27C0" w:rsidP="00640A56">
      <w:pPr>
        <w:tabs>
          <w:tab w:val="left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40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выпускных квалификационных работ</w:t>
      </w:r>
    </w:p>
    <w:p w:rsidR="008A27C0" w:rsidRPr="00640A56" w:rsidRDefault="00B30EF5" w:rsidP="00640A56">
      <w:pPr>
        <w:tabs>
          <w:tab w:val="left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(программа </w:t>
      </w:r>
      <w:proofErr w:type="gramStart"/>
      <w:r w:rsidRPr="00640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прикладного</w:t>
      </w:r>
      <w:proofErr w:type="gramEnd"/>
      <w:r w:rsidRPr="00640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 w:rsidRPr="00640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30EF5" w:rsidRPr="00640A56" w:rsidRDefault="00B30EF5" w:rsidP="00640A56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AF5" w:rsidRPr="00640A56" w:rsidRDefault="00A25AF5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</w:t>
      </w:r>
      <w:r w:rsidRPr="00640A56">
        <w:rPr>
          <w:rFonts w:ascii="Times New Roman" w:eastAsia="Times New Roman" w:hAnsi="Times New Roman" w:cs="Times New Roman"/>
          <w:sz w:val="28"/>
          <w:szCs w:val="28"/>
        </w:rPr>
        <w:t>твенного регулирования отраслей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в ... (субъекте РФ).</w:t>
      </w:r>
    </w:p>
    <w:p w:rsidR="00A25AF5" w:rsidRPr="00640A56" w:rsidRDefault="00A25AF5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государственного регулирования развития сельского хозяйства в ... (субъекте РФ).</w:t>
      </w:r>
    </w:p>
    <w:p w:rsidR="00A25AF5" w:rsidRPr="00640A56" w:rsidRDefault="00A25AF5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государственного регулирования развития промышленности 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деятельности организаций коммунального комплекса, обеспечивающих водоснабжение, водоотведение и очистку сточных вод в муниципальном образовании.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Регулирование деятельности организаций коммунального комплекса, обеспечивающих утилизацию (захоронение) твердых бытовых отходов в муниципальном образовании. 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 и совершенствование ресурсного потенциала муниципального образования.</w:t>
      </w:r>
    </w:p>
    <w:p w:rsidR="0055421E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регулирование инвестиционной деятельности в </w:t>
      </w:r>
      <w:r w:rsidR="0055421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как специфическая форма взаимодействия органов государственной власти и гражданского общества.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муниципальных интересов в сфере земельных отношений.</w:t>
      </w:r>
    </w:p>
    <w:p w:rsidR="00C9599D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социальной защиты малоимущих граждан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социальной защиты пожилых граждан и её совершенствование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социальной защиты инвалидов и её совершенствование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40C" w:rsidRPr="00640A56" w:rsidRDefault="0071040C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hAnsi="Times New Roman" w:cs="Times New Roman"/>
          <w:sz w:val="28"/>
          <w:szCs w:val="28"/>
        </w:rPr>
        <w:t>Формирование доступной среды для лиц с ограниченными возможностями и ее совершенствование в муниципальном образовании</w:t>
      </w:r>
      <w:r w:rsidR="00C9599D" w:rsidRPr="00640A56">
        <w:rPr>
          <w:rFonts w:ascii="Times New Roman" w:hAnsi="Times New Roman" w:cs="Times New Roman"/>
          <w:sz w:val="28"/>
          <w:szCs w:val="28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политика 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(субъекта РФ) 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защиты детей сирот</w:t>
      </w:r>
    </w:p>
    <w:p w:rsidR="008A27C0" w:rsidRPr="00640A56" w:rsidRDefault="00D160CE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8A27C0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(субъекта РФ) </w:t>
      </w:r>
      <w:r w:rsidR="008A27C0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физической культуры и спорта и её совершенствование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99D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политика по улучшению демографической ситуации 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ответственность бизнеса в муниципальном образовании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99D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управление ра</w:t>
      </w:r>
      <w:r w:rsidR="00D160C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звитием крестьянских (фермерских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хозяйств в АПК 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 (субъекта РФ).</w:t>
      </w:r>
    </w:p>
    <w:p w:rsidR="00C9599D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поддержка 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семейных ферм 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деятельности органов местного самоуправления по созданию семейных ферм в муниципальном образовании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99D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Государственное управление развитием хозяйств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АПК 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... (субъекта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транспортного обслуживания населения в муниципальном образовании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99D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процессом трудовой миграции 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поддержка молодых семей 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... (субъекте РФ) 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жилищных проблем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C117A7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="008A27C0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защиты населения в муниципальном образовании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государственных слу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жащих в органах власти … (субъекта РФ)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современное состояние и пути оптимизации.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конфликтами в сфере органов местного самоуправления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(субъекта РФ)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лидерства в системе государственной службы в 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… (субъекте РФ)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компетентность государственных гражданских служащих и пути ее совершенствования (на материалах …..).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деятельности государственных гражданских служащих: состояние и проблемы (на примере ……).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Корпоративная культура как фактор </w:t>
      </w:r>
      <w:proofErr w:type="gramStart"/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эффективности деятельности органов местного самоуправления</w:t>
      </w:r>
      <w:proofErr w:type="gramEnd"/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имиджа государственных (муниципальных) служащих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подготовки и проведения выборов 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... (субъекте РФ) 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её совершенствование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управления системой пассажирского транспорта в муниципальном образовании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C9599D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A27C0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егулирование деятельности детских дошкольных учреждений в муниципальном образовании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дополнительным образованием детей и его совершенствова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муниципальном образовании.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 технологии управления имиджем и репутацией органов местного самоуправления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</w:t>
      </w:r>
      <w:proofErr w:type="gramEnd"/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как фактор обеспечения и защиты гражданских прав человека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управления здравоохранением в муниципальном образовании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управления образованием в муниципальном образовании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управления культурой в муниципальном образовании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управления спортом в муниципальном образовании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управления досугом в муниципальном образовании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регулирование создания рабочих мест и занятости населения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... (субъекте РФ).</w:t>
      </w:r>
    </w:p>
    <w:p w:rsidR="00C9599D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управлением общественными отношениями и связями с общественностью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примере ……).</w:t>
      </w:r>
    </w:p>
    <w:p w:rsidR="00C9599D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управление социально-трудовыми отношениями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... (субъекте РФ).</w:t>
      </w:r>
    </w:p>
    <w:p w:rsidR="00C9599D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управление агропромышленным комплексом 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(субъекта РФ).</w:t>
      </w:r>
    </w:p>
    <w:p w:rsidR="00C9599D" w:rsidRPr="00640A56" w:rsidRDefault="00DE664D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hAnsi="Times New Roman" w:cs="Times New Roman"/>
          <w:sz w:val="28"/>
          <w:szCs w:val="28"/>
        </w:rPr>
        <w:t>Госуд</w:t>
      </w:r>
      <w:r w:rsidR="00C9599D" w:rsidRPr="00640A56">
        <w:rPr>
          <w:rFonts w:ascii="Times New Roman" w:hAnsi="Times New Roman" w:cs="Times New Roman"/>
          <w:sz w:val="28"/>
          <w:szCs w:val="28"/>
        </w:rPr>
        <w:t>арственное регулирование туристского комплекса</w:t>
      </w:r>
      <w:r w:rsidRPr="00640A56">
        <w:rPr>
          <w:rFonts w:ascii="Times New Roman" w:hAnsi="Times New Roman" w:cs="Times New Roman"/>
          <w:sz w:val="28"/>
          <w:szCs w:val="28"/>
        </w:rPr>
        <w:t xml:space="preserve"> и его совершенствование 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и коммуникации в государственном управлении</w:t>
      </w:r>
      <w:r w:rsidR="00C9599D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примере …).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27C0" w:rsidRPr="00640A56" w:rsidRDefault="0032194E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отдельных государственных полномочий </w:t>
      </w:r>
      <w:r w:rsidR="008A27C0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деятель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органов государственной (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органов государственной власти по обеспечению продовольственной безопасности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органов государственной власти по обеспечению пожарной безопасности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регулирование предпринимательской деятельности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регулирование развития малого бизнеса </w:t>
      </w:r>
      <w:r w:rsidR="00FA50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отраслями сферам деятельности)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... (субъекте РФ).</w:t>
      </w:r>
    </w:p>
    <w:p w:rsidR="0071040C" w:rsidRPr="00640A56" w:rsidRDefault="0071040C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hAnsi="Times New Roman" w:cs="Times New Roman"/>
          <w:sz w:val="28"/>
          <w:szCs w:val="28"/>
        </w:rPr>
        <w:t xml:space="preserve">Государственное регулирование развития рыбной промышленности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регул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 уровня жизни населения 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органов государственной власти по обеспечению внутренней безопасности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взаимодействия органов государственной власти с общественными организациями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32194E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управление в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культуры и искусства 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управление и реализация молодежной политики государства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управление топливно-энергетическим комплексом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управлени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области транспорта и связи 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государственными финансами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32194E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государственным имуществом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... (субъекта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социальных функций органов государственной власти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Программно-целевой подход в управлении культурой в муниципальном образовании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взаимодействия между органами законодательной и исполнительной власти субъекта РФ.</w:t>
      </w:r>
    </w:p>
    <w:p w:rsidR="0032194E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деятельности органов государственной власти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подходы к оценке эффективности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государственных служащих.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подходы к оценке эффективности работы муниципальных служащих.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кадрового резерв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механизмы его использования в государственной (муниципальной) службе.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обучения и повышения квалификации государственных </w:t>
      </w:r>
      <w:r w:rsidR="00FA50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(муниципальных) 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исполнительных органов власти по регулированию национальных отношений (на примере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РФ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программно-целевого подхода в социальной сфере субъекта РФ (муниципального образования)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сельским хозяйством в муниципальном образовании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развитием отрасли растениеводства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совершенствование в муниципальном образовании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94E" w:rsidRPr="00640A56" w:rsidRDefault="0032194E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развитием отрасли животноводства и его совершенствование в муниципальном образовании.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813C29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развитием</w:t>
      </w:r>
      <w:r w:rsidR="00164F65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территорий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64F65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регионе (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</w:t>
      </w:r>
      <w:r w:rsidR="00164F65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2194E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продовольственными рынками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программно-целевого подхода в здравоохранении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C29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региональном (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813C29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C29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муниципальными учреждениями сферы культуры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муниципальными учреждениями сферы образования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социальных функций органов местного самоуправления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94E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Программно-целевой подход в управлении </w:t>
      </w:r>
      <w:r w:rsidR="0032194E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экономикой.</w:t>
      </w:r>
    </w:p>
    <w:p w:rsidR="00DB4EB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Программно-целевой подход в управлении системой образования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 (субъекта РФ).</w:t>
      </w:r>
    </w:p>
    <w:p w:rsidR="00DB4EB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Программно-целевой подход в управлении культурой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... (субъекта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Программно-целевой подход в управлении системой здравоохранения в муниципальном образовании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досуговой деятельности детей и подростков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... (субъекте РФ) </w:t>
      </w:r>
      <w:r w:rsidR="00813C29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(муниципальном образовании)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EB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обращениями граждан в органах государственной власти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... (субъекта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обращениями граждан в органах 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Взаимодействие органов государственной власти со средствами массовой информации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органов местного самоуправления со средствами массовой информации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13C29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Маркетинговая стратегия развития</w:t>
      </w:r>
      <w:r w:rsidR="008A27C0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на примере муниципального образования (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РФ</w:t>
      </w:r>
      <w:r w:rsidR="008A27C0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DB4EBC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</w:t>
      </w:r>
      <w:r w:rsidR="008A27C0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как способ решения социально-экономических проблем населения региона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социально-психологического климата в государственных (муниципальных)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органах власти 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конкретном примере).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и методологические проблемы разработки программ социально-экономического развития муниципального образования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структуры государственных предприятий и учреждений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структуры муниципальных предприятий и учреждений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EB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Прогнозирование развития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сферы малого и среднего 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трудовыми ресурсами муниципального образования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 как инструмент управления муниципальной собственностью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</w:t>
      </w:r>
      <w:proofErr w:type="gramStart"/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механизм</w:t>
      </w:r>
      <w:proofErr w:type="gramEnd"/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муниципальной собственностью и его совершенствование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EB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реклама в деятельности органов государственной власти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(субъекта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реклама в деятельности органов местного самоуправления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органов местного самоуправления с общественными организациями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и факторы эффективности государственного управления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и факторы эффективности муниципального управления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городских округов в условиях реформы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примере городских округов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РФ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экономических основ местного самоуправления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 планирование в муниципальных образованиях, исполнение бюджета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EB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процесс и бюджетная политика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(субъекта РФ).</w:t>
      </w:r>
    </w:p>
    <w:p w:rsidR="00DB4EB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Ипотечное кредитование как способ решения жилищного вопроса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жилищная политика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координация работы служб занятости на </w:t>
      </w:r>
      <w:r w:rsidR="00813C29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EB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Основные направления реализации механизма природопользования и охраны окружающей среды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DB4EB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качества и уровня жизни населения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DB4EB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государственной пол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итики в сфере здравоохранения в ... (субъекте РФ).</w:t>
      </w:r>
    </w:p>
    <w:p w:rsidR="00446746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государственной молодежной политики в сфере гражданско-патриотического воспитания </w:t>
      </w:r>
      <w:r w:rsidR="00446746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регионе (муниципальном образовании)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государственной молодежной политики в сфере поддержки молодых семей в </w:t>
      </w:r>
      <w:r w:rsidR="00813C29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регионе (муниципальном образовании)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государственной молодежной политики в сфере художественного творчества детей и подростков в </w:t>
      </w:r>
      <w:r w:rsidR="00813C29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регионе (муниципальном образовании)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3C29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27C0" w:rsidRPr="00640A56" w:rsidRDefault="00DB4EBC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молодежного предпринимательства </w:t>
      </w:r>
      <w:r w:rsidR="008A27C0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46746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регионе (</w:t>
      </w:r>
      <w:r w:rsidR="008A27C0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</w:t>
      </w:r>
      <w:r w:rsidR="00446746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EB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досуга как направление государственной молодежной политики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...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документирования в органах государственной власти </w:t>
      </w:r>
      <w:r w:rsidR="00DB4E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примере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…).</w:t>
      </w:r>
    </w:p>
    <w:p w:rsidR="00D9337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документирования в муниципальных органах управления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примере …).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документооборот в системе муниципального управления: цели, задачи и критерии качества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F65" w:rsidRPr="00640A56" w:rsidRDefault="00164F65" w:rsidP="00640A5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0A5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процесса документирования и документооборота в администрации муниципального образования</w:t>
      </w:r>
      <w:r w:rsidR="00D9337C" w:rsidRPr="00640A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64F65" w:rsidRPr="00640A56" w:rsidRDefault="00164F65" w:rsidP="00640A5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A56">
        <w:rPr>
          <w:rFonts w:ascii="Times New Roman" w:hAnsi="Times New Roman" w:cs="Times New Roman"/>
          <w:sz w:val="28"/>
          <w:szCs w:val="28"/>
        </w:rPr>
        <w:t>Совершенствование организации деятельности многофункциональных центров предоставления государственных и муниципальных услуг населению (на примере …)</w:t>
      </w:r>
      <w:r w:rsidR="00D9337C" w:rsidRPr="00640A56">
        <w:rPr>
          <w:rFonts w:ascii="Times New Roman" w:hAnsi="Times New Roman" w:cs="Times New Roman"/>
          <w:sz w:val="28"/>
          <w:szCs w:val="28"/>
        </w:rPr>
        <w:t>.</w:t>
      </w:r>
      <w:r w:rsidRPr="00640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37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регулирование охраны окружающей среды и рационального использования природных ресурсов (воздушных, водных, земельных, лесных, животного мира и т.д.) на территории 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… (субъекта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государственной поддержки производителей в сфере услуг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(субъекта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функционирования экономики муниципального образования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регулирование потребительского рынка.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регулирование земельных отношений.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регулирование природопользования.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природными ресурсами муниципального образования.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земельными ресурсами муниципального образования.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водными ресурсами муниципального образования.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эффективной системы регули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градостроительной деятельности в муниципальном образовании.</w:t>
      </w:r>
    </w:p>
    <w:p w:rsidR="0071040C" w:rsidRPr="00640A56" w:rsidRDefault="0071040C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Организация и документирование деятельности </w:t>
      </w:r>
      <w:r w:rsidRPr="00640A56">
        <w:rPr>
          <w:rFonts w:ascii="Times New Roman" w:hAnsi="Times New Roman" w:cs="Times New Roman"/>
          <w:sz w:val="28"/>
          <w:szCs w:val="28"/>
        </w:rPr>
        <w:t>многофункционального центра (на примере …)</w:t>
      </w:r>
      <w:r w:rsidR="00D9337C" w:rsidRPr="00640A56">
        <w:rPr>
          <w:rFonts w:ascii="Times New Roman" w:hAnsi="Times New Roman" w:cs="Times New Roman"/>
          <w:sz w:val="28"/>
          <w:szCs w:val="28"/>
        </w:rPr>
        <w:t>.</w:t>
      </w:r>
    </w:p>
    <w:p w:rsidR="008A27C0" w:rsidRPr="00640A56" w:rsidRDefault="00D9337C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концепции с</w:t>
      </w:r>
      <w:r w:rsidR="008A27C0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оциально-экономическо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A27C0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муниципального образования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увеличения доходной части бюджета через управление его налоговой составляющей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37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функционирование финансовой системы 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… (субъекта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налоговой системы в повышении эффективности функционирования и развития муниципального образования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финансовой сферой территории муниципального образования и его совершенствование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политика региона </w:t>
      </w:r>
      <w:r w:rsidR="00293B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(муниципального образования)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планирование и прогнозирование в муниципальном образовании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регулирование налогов, цен и тарифов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управленческие технологии в системе государственного упр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(на примере).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общественного </w:t>
      </w:r>
      <w:proofErr w:type="gramStart"/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государственных органов.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муниципальным жилищным фондом муниципального образования.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(муниципальная) 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отраслевого предпринимательства.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несовершеннолетними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гражданами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местного самоуправления.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архивной работы в органах местного самоуправления.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Инвестиционная привлекательность муниципального образования.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финансовой системы в регионе.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дошкольными образовательными учреждениями в</w:t>
      </w:r>
      <w:r w:rsidR="00293B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регионе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BB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(муниципальном образовании)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совершенствование.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регулирование инновационной деятельности.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разработкой, созданием и внедрением инноваций.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комплексным социально-экономическим развитием муниципального образования.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стратегического управления муниципальным образованием.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Стратегическое планирование и формирование стратегических документов в м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униципальном образовании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аммно-целевой метод развития муниципального образования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развитием муниципального образования на основе индикаторов и методов индикативного планирования.</w:t>
      </w:r>
    </w:p>
    <w:p w:rsidR="0071040C" w:rsidRPr="00640A56" w:rsidRDefault="0071040C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0A5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Реализация проектного управления в органах власти</w:t>
      </w:r>
      <w:r w:rsidR="00FA49F6" w:rsidRPr="00640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49F6" w:rsidRPr="00640A56">
        <w:rPr>
          <w:rFonts w:ascii="Times New Roman" w:hAnsi="Times New Roman" w:cs="Times New Roman"/>
          <w:sz w:val="28"/>
          <w:szCs w:val="28"/>
        </w:rPr>
        <w:t>(на примере …)</w:t>
      </w:r>
    </w:p>
    <w:p w:rsidR="00D9337C" w:rsidRPr="00640A56" w:rsidRDefault="0071040C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Совершенствование проектного управления в рамках повышения производительности труда в АПК </w:t>
      </w:r>
      <w:r w:rsidR="00D9337C" w:rsidRPr="00640A56">
        <w:rPr>
          <w:rFonts w:ascii="Times New Roman" w:hAnsi="Times New Roman" w:cs="Times New Roman"/>
          <w:sz w:val="28"/>
          <w:szCs w:val="28"/>
          <w:shd w:val="clear" w:color="auto" w:fill="FFFFFF"/>
        </w:rPr>
        <w:t>… (субъекта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социального развития и уровня жизни населения.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подходы</w:t>
      </w:r>
      <w:proofErr w:type="gramEnd"/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прогнозированию и формированию местного бюджета.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потребительского рынка и совокупного спроса на товары народного потребления.</w:t>
      </w:r>
    </w:p>
    <w:p w:rsidR="00446746" w:rsidRPr="00640A56" w:rsidRDefault="00446746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конкурентоспособностью</w:t>
      </w:r>
      <w:r w:rsidR="008A27C0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региона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27C0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формирования и реализации бюджета развития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развитием социальной инфраструктуры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F65" w:rsidRPr="00640A56" w:rsidRDefault="00164F65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Инвестиционное обеспечение социально-экономического развития региона (муниципального образования)</w:t>
      </w:r>
    </w:p>
    <w:p w:rsidR="0071040C" w:rsidRPr="00640A56" w:rsidRDefault="0071040C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Государственная политика в области привлечения инвестиций в экономику региона</w:t>
      </w:r>
      <w:r w:rsidR="00D9337C" w:rsidRPr="00640A5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процесса подготовки и проведения выборов в органы местного самоуправления муниципального образования.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и перспективы повыш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качества государственных (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D1209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униципальных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1209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аспек</w:t>
      </w:r>
      <w:r w:rsidR="002D1209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развития сельских территорий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…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общим 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 и его совершенствование в муниципальном образовании.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и развитие представительного органа муниципального образования.</w:t>
      </w:r>
    </w:p>
    <w:p w:rsidR="00D9337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Документационное обеспечение деятельности 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(муниципального) унитарного предприятия.</w:t>
      </w:r>
    </w:p>
    <w:p w:rsidR="00D9337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политика по решению детско-подростковых проблем 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… (субъекте РФ).</w:t>
      </w:r>
    </w:p>
    <w:p w:rsidR="00D9337C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политика в сфере предоставления жилищно-коммунальных услуг </w:t>
      </w:r>
      <w:r w:rsidR="00D9337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… (субъекте РФ).</w:t>
      </w:r>
    </w:p>
    <w:p w:rsidR="008A27C0" w:rsidRPr="00640A56" w:rsidRDefault="009E44B4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сферы жилищно-коммунального хозяйства в муниципальном образовании.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Государственно-частное партнёрство как механизм управления объектами культурного наследия в </w:t>
      </w:r>
      <w:r w:rsidR="0020724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регионе (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</w:t>
      </w:r>
      <w:r w:rsidR="0020724C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44B4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Государственно-частное партнёрство в сфере жилищно-коммунального хозяйства</w:t>
      </w:r>
      <w:r w:rsidR="009E44B4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44B4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жилищная политика на примере социальной ипотеки </w:t>
      </w:r>
      <w:r w:rsidR="009E44B4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… (субъекте РФ).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Экологическая политика </w:t>
      </w:r>
      <w:r w:rsidR="009E44B4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и ее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</w:t>
      </w:r>
      <w:r w:rsidR="009E44B4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ализация на региональном уровне.</w:t>
      </w:r>
    </w:p>
    <w:p w:rsidR="009E44B4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Государственная антикоррупционная политика </w:t>
      </w:r>
      <w:r w:rsidR="009E44B4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… (субъекте РФ).</w:t>
      </w:r>
    </w:p>
    <w:p w:rsidR="008A27C0" w:rsidRPr="00640A56" w:rsidRDefault="009E44B4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A27C0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оддержка материнства, семьи и детства в муниципальном образовании.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опеке и попечительству в о</w:t>
      </w:r>
      <w:r w:rsidR="009E44B4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тношении несовершеннолетних и ее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на муниципальном уровне.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развитием туристско-рекреационного потенциала региона на основе государственно-частного партнерства.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управления земельно-имущественным комплексом региона.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Брендинг</w:t>
      </w:r>
      <w:proofErr w:type="spellEnd"/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как способ повышения конкурентоспособнос</w:t>
      </w:r>
      <w:r w:rsidR="009E44B4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субъекта РФ.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Приоритеты социально-экономического развития муниципального образования.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управления системой социальной поддержки детей-сирот и детей, ост</w:t>
      </w:r>
      <w:r w:rsidR="009E44B4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авшихся без попечения родителей в муниципальном образовании.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профилактики безнадзорности и правонарушений несовершеннолетних в муниципаль</w:t>
      </w:r>
      <w:r w:rsidR="009E44B4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образовании</w:t>
      </w: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C0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стимулирование </w:t>
      </w:r>
      <w:proofErr w:type="spellStart"/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 регионе (муниципальном образовании).</w:t>
      </w:r>
    </w:p>
    <w:p w:rsidR="009E44B4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современной модели социальной пол</w:t>
      </w:r>
      <w:r w:rsidR="009E44B4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итики в отношении семьи и детей в … (субъекте РФ).</w:t>
      </w:r>
    </w:p>
    <w:p w:rsidR="009E44B4" w:rsidRPr="00640A56" w:rsidRDefault="008A27C0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социальной защиты и поддержка малообеспеченных групп населения </w:t>
      </w:r>
      <w:r w:rsidR="009E44B4"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… (субъекта РФ).</w:t>
      </w:r>
    </w:p>
    <w:p w:rsidR="009E44B4" w:rsidRPr="00640A56" w:rsidRDefault="009E44B4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управления муниципальным заказом в муниципальном образовании</w:t>
      </w:r>
      <w:r w:rsidRPr="00640A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44B4" w:rsidRPr="00640A56" w:rsidRDefault="009E44B4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политика в профилактике терроризма и экстремизма, минимизации или ликвидации последствий проявлений терроризма и экстремизма в границах муниципального образования.</w:t>
      </w:r>
    </w:p>
    <w:p w:rsidR="009E44B4" w:rsidRPr="00640A56" w:rsidRDefault="009E44B4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органами местного самоуправления для обеспечения услугами связи населения муниципального образования.</w:t>
      </w:r>
    </w:p>
    <w:p w:rsidR="009E44B4" w:rsidRPr="00640A56" w:rsidRDefault="009E44B4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органами местного самоуправления для обеспечения общественного питания, торговли и бытового обслуживания</w:t>
      </w:r>
    </w:p>
    <w:p w:rsidR="009E44B4" w:rsidRPr="00640A56" w:rsidRDefault="009E44B4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органами местного самоуправления библиотечного обслуживания населения, комплектование и обеспечение сохранности библиотечных фондов библиотек муниципального образования.</w:t>
      </w:r>
    </w:p>
    <w:p w:rsidR="009E44B4" w:rsidRPr="00640A56" w:rsidRDefault="009E44B4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мер по противодействию коррупции в границах муниципального образования.</w:t>
      </w:r>
    </w:p>
    <w:p w:rsidR="009E44B4" w:rsidRPr="00640A56" w:rsidRDefault="009E44B4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A56">
        <w:rPr>
          <w:rFonts w:ascii="Times New Roman" w:eastAsia="Times New Roman" w:hAnsi="Times New Roman" w:cs="Times New Roman"/>
          <w:sz w:val="28"/>
          <w:szCs w:val="28"/>
        </w:rPr>
        <w:t>Участие органов местного самоуправления в развитии кооперации на территории муниципального образования.</w:t>
      </w:r>
    </w:p>
    <w:p w:rsidR="009E44B4" w:rsidRPr="00640A56" w:rsidRDefault="009E44B4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социального предпринимательства в муниципальном образовании (субъекте РФ).</w:t>
      </w:r>
    </w:p>
    <w:p w:rsidR="00640A56" w:rsidRPr="00640A56" w:rsidRDefault="00640A56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территориального общественного самоуправления в муниципальном образовании.</w:t>
      </w:r>
    </w:p>
    <w:p w:rsidR="00640A56" w:rsidRPr="00640A56" w:rsidRDefault="00640A56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форм участия граждан в местном самоуправлении.</w:t>
      </w:r>
    </w:p>
    <w:p w:rsidR="00640A56" w:rsidRDefault="00640A56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Законотворческая инициатива граждан в … (субъекте РФ).</w:t>
      </w:r>
    </w:p>
    <w:p w:rsidR="00640A56" w:rsidRDefault="00640A56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целевых моделей в государственном управлении (по отраслям и сферам деятельности) в … (субъекте РФ).</w:t>
      </w:r>
    </w:p>
    <w:p w:rsidR="00640A56" w:rsidRPr="00640A56" w:rsidRDefault="00640A56" w:rsidP="00640A56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контрольно-счетной палаты и ее совершенствование в муниципальном образовании.</w:t>
      </w:r>
    </w:p>
    <w:p w:rsidR="008A27C0" w:rsidRPr="00640A56" w:rsidRDefault="008A27C0" w:rsidP="00640A56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EBF" w:rsidRPr="00640A56" w:rsidRDefault="00370EBF" w:rsidP="00640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0EBF" w:rsidRPr="0064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1B0"/>
    <w:multiLevelType w:val="hybridMultilevel"/>
    <w:tmpl w:val="D17C0BC4"/>
    <w:lvl w:ilvl="0" w:tplc="C7A817F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B3FBA"/>
    <w:multiLevelType w:val="hybridMultilevel"/>
    <w:tmpl w:val="11A669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C0"/>
    <w:rsid w:val="00056172"/>
    <w:rsid w:val="00164F65"/>
    <w:rsid w:val="00184BD0"/>
    <w:rsid w:val="0020724C"/>
    <w:rsid w:val="00293BBC"/>
    <w:rsid w:val="002D1209"/>
    <w:rsid w:val="0032194E"/>
    <w:rsid w:val="00347B29"/>
    <w:rsid w:val="00370EBF"/>
    <w:rsid w:val="00446746"/>
    <w:rsid w:val="0055421E"/>
    <w:rsid w:val="00584FE3"/>
    <w:rsid w:val="00640A56"/>
    <w:rsid w:val="0071040C"/>
    <w:rsid w:val="00813C29"/>
    <w:rsid w:val="008A27C0"/>
    <w:rsid w:val="009A6D99"/>
    <w:rsid w:val="009D6A4C"/>
    <w:rsid w:val="009E44B4"/>
    <w:rsid w:val="00A243B0"/>
    <w:rsid w:val="00A25AF5"/>
    <w:rsid w:val="00B30EF5"/>
    <w:rsid w:val="00C117A7"/>
    <w:rsid w:val="00C50853"/>
    <w:rsid w:val="00C9599D"/>
    <w:rsid w:val="00CE4A10"/>
    <w:rsid w:val="00D160CE"/>
    <w:rsid w:val="00D47530"/>
    <w:rsid w:val="00D9337C"/>
    <w:rsid w:val="00DB4EBC"/>
    <w:rsid w:val="00DE664D"/>
    <w:rsid w:val="00FA49F6"/>
    <w:rsid w:val="00FA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C0"/>
  </w:style>
  <w:style w:type="paragraph" w:styleId="1">
    <w:name w:val="heading 1"/>
    <w:basedOn w:val="a"/>
    <w:link w:val="10"/>
    <w:uiPriority w:val="9"/>
    <w:qFormat/>
    <w:rsid w:val="00710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F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104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FA4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C0"/>
  </w:style>
  <w:style w:type="paragraph" w:styleId="1">
    <w:name w:val="heading 1"/>
    <w:basedOn w:val="a"/>
    <w:link w:val="10"/>
    <w:uiPriority w:val="9"/>
    <w:qFormat/>
    <w:rsid w:val="00710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F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104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FA4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Кафедра педагогики и психологии</cp:lastModifiedBy>
  <cp:revision>2</cp:revision>
  <dcterms:created xsi:type="dcterms:W3CDTF">2021-06-23T10:43:00Z</dcterms:created>
  <dcterms:modified xsi:type="dcterms:W3CDTF">2021-06-23T10:43:00Z</dcterms:modified>
</cp:coreProperties>
</file>