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86"/>
      </w:tblGrid>
      <w:tr w:rsidR="00B17838" w:rsidRPr="00DD3F31" w:rsidTr="00B17838">
        <w:trPr>
          <w:trHeight w:val="2494"/>
        </w:trPr>
        <w:tc>
          <w:tcPr>
            <w:tcW w:w="5000" w:type="pct"/>
          </w:tcPr>
          <w:p w:rsidR="00B17838" w:rsidRPr="0020288A" w:rsidRDefault="00B17838" w:rsidP="00B17838">
            <w:pPr>
              <w:jc w:val="center"/>
              <w:rPr>
                <w:spacing w:val="-4"/>
                <w:szCs w:val="28"/>
              </w:rPr>
            </w:pPr>
            <w:r w:rsidRPr="0020288A">
              <w:rPr>
                <w:spacing w:val="-4"/>
                <w:szCs w:val="28"/>
              </w:rPr>
              <w:t>МИНИСТЕРСТВО СЕЛЬСКОГО ХОЗЯЙСТВА РОССИЙСКОЙ ФЕДЕРАЦИИ</w:t>
            </w:r>
          </w:p>
          <w:p w:rsidR="00B17838" w:rsidRPr="0020288A" w:rsidRDefault="00B17838" w:rsidP="00B17838">
            <w:pPr>
              <w:spacing w:before="120"/>
              <w:jc w:val="center"/>
              <w:rPr>
                <w:spacing w:val="8"/>
                <w:szCs w:val="28"/>
              </w:rPr>
            </w:pPr>
            <w:r w:rsidRPr="0020288A">
              <w:rPr>
                <w:spacing w:val="8"/>
                <w:szCs w:val="28"/>
              </w:rPr>
              <w:t>Федеральное государственное бюджетное образовательное учреждение</w:t>
            </w:r>
          </w:p>
          <w:p w:rsidR="00B17838" w:rsidRPr="0020288A" w:rsidRDefault="00B17838" w:rsidP="00B17838">
            <w:pPr>
              <w:spacing w:after="120"/>
              <w:jc w:val="center"/>
              <w:rPr>
                <w:spacing w:val="8"/>
                <w:szCs w:val="28"/>
              </w:rPr>
            </w:pPr>
            <w:r w:rsidRPr="0020288A">
              <w:rPr>
                <w:spacing w:val="8"/>
                <w:szCs w:val="28"/>
              </w:rPr>
              <w:t>высшего профессионального образования</w:t>
            </w:r>
          </w:p>
          <w:p w:rsidR="00B17838" w:rsidRPr="0020288A" w:rsidRDefault="00B17838" w:rsidP="00B17838">
            <w:pPr>
              <w:jc w:val="center"/>
              <w:rPr>
                <w:spacing w:val="10"/>
                <w:szCs w:val="28"/>
              </w:rPr>
            </w:pPr>
            <w:r w:rsidRPr="0020288A">
              <w:rPr>
                <w:spacing w:val="10"/>
                <w:szCs w:val="28"/>
              </w:rPr>
              <w:t>«КУБАНСКИЙ ГОСУДАРСТВЕННЫЙ АГРАРНЫЙ УНИВЕРСИТЕТ»</w:t>
            </w:r>
          </w:p>
          <w:p w:rsidR="00B17838" w:rsidRPr="0020288A" w:rsidRDefault="00B17838" w:rsidP="00B17838">
            <w:pPr>
              <w:rPr>
                <w:szCs w:val="28"/>
              </w:rPr>
            </w:pPr>
          </w:p>
          <w:p w:rsidR="00B17838" w:rsidRPr="0020288A" w:rsidRDefault="00B17838" w:rsidP="00B17838">
            <w:pPr>
              <w:rPr>
                <w:szCs w:val="28"/>
              </w:rPr>
            </w:pPr>
          </w:p>
          <w:p w:rsidR="00B17838" w:rsidRPr="000C438C" w:rsidRDefault="00B17838" w:rsidP="00B17838">
            <w:pPr>
              <w:spacing w:after="100" w:afterAutospacing="1"/>
              <w:jc w:val="center"/>
              <w:rPr>
                <w:b/>
                <w:spacing w:val="60"/>
                <w:szCs w:val="28"/>
              </w:rPr>
            </w:pPr>
            <w:r w:rsidRPr="000C438C">
              <w:rPr>
                <w:b/>
                <w:spacing w:val="60"/>
                <w:w w:val="80"/>
                <w:sz w:val="72"/>
                <w:szCs w:val="28"/>
              </w:rPr>
              <w:t>УЧЕБНО-МЕТОДИЧЕСКИЙ</w:t>
            </w:r>
            <w:r w:rsidRPr="000C438C">
              <w:rPr>
                <w:b/>
                <w:spacing w:val="60"/>
                <w:w w:val="80"/>
                <w:sz w:val="72"/>
                <w:szCs w:val="28"/>
              </w:rPr>
              <w:br/>
              <w:t>КОМПЛЕКС</w:t>
            </w:r>
          </w:p>
        </w:tc>
      </w:tr>
      <w:tr w:rsidR="00B17838" w:rsidRPr="00DD3F31" w:rsidTr="00B17838">
        <w:tc>
          <w:tcPr>
            <w:tcW w:w="5000" w:type="pct"/>
          </w:tcPr>
          <w:p w:rsidR="00B17838" w:rsidRPr="0020288A" w:rsidRDefault="00B17838" w:rsidP="00B17838">
            <w:pPr>
              <w:jc w:val="center"/>
              <w:rPr>
                <w:szCs w:val="28"/>
              </w:rPr>
            </w:pPr>
            <w:r w:rsidRPr="0020288A">
              <w:rPr>
                <w:szCs w:val="28"/>
              </w:rPr>
              <w:t>по дисциплине</w:t>
            </w:r>
          </w:p>
        </w:tc>
      </w:tr>
      <w:tr w:rsidR="00B17838" w:rsidRPr="00DD3F31" w:rsidTr="00B17838">
        <w:tc>
          <w:tcPr>
            <w:tcW w:w="5000" w:type="pct"/>
          </w:tcPr>
          <w:p w:rsidR="00B17838" w:rsidRPr="0020288A" w:rsidRDefault="00B17838" w:rsidP="00B17838">
            <w:pPr>
              <w:jc w:val="center"/>
              <w:rPr>
                <w:szCs w:val="28"/>
              </w:rPr>
            </w:pPr>
          </w:p>
        </w:tc>
      </w:tr>
      <w:tr w:rsidR="00B17838" w:rsidRPr="00DD3F31" w:rsidTr="00B17838">
        <w:tc>
          <w:tcPr>
            <w:tcW w:w="5000" w:type="pct"/>
          </w:tcPr>
          <w:p w:rsidR="00B17838" w:rsidRDefault="00B17838" w:rsidP="00B17838">
            <w:pPr>
              <w:pStyle w:val="Default"/>
            </w:pPr>
          </w:p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B17838" w:rsidRPr="0020288A" w:rsidTr="00B17838">
              <w:trPr>
                <w:jc w:val="center"/>
              </w:trPr>
              <w:tc>
                <w:tcPr>
                  <w:tcW w:w="8029" w:type="dxa"/>
                </w:tcPr>
                <w:tbl>
                  <w:tblPr>
                    <w:tblW w:w="0" w:type="auto"/>
                    <w:jc w:val="center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906"/>
                    <w:gridCol w:w="6"/>
                  </w:tblGrid>
                  <w:tr w:rsidR="00B17838" w:rsidRPr="00FD22FA" w:rsidTr="00B17838">
                    <w:trPr>
                      <w:trHeight w:val="125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7838" w:rsidRPr="00FD22FA" w:rsidRDefault="00B17838" w:rsidP="00B17838">
                        <w:pPr>
                          <w:pStyle w:val="Default"/>
                          <w:rPr>
                            <w:i/>
                            <w:sz w:val="28"/>
                            <w:szCs w:val="28"/>
                          </w:rPr>
                        </w:pPr>
                        <w:r w:rsidRPr="00FD22FA">
                          <w:rPr>
                            <w:i/>
                          </w:rPr>
                          <w:t xml:space="preserve"> </w:t>
                        </w:r>
                        <w:r w:rsidRPr="00FD22FA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Б1.В.ДВ.1  Клиническая фармакология </w:t>
                        </w:r>
                      </w:p>
                    </w:tc>
                    <w:tc>
                      <w:tcPr>
                        <w:tcW w:w="0" w:type="auto"/>
                      </w:tcPr>
                      <w:p w:rsidR="00B17838" w:rsidRPr="00FD22FA" w:rsidRDefault="00B17838" w:rsidP="00B17838">
                        <w:pPr>
                          <w:rPr>
                            <w:i/>
                          </w:rPr>
                        </w:pPr>
                        <w:r w:rsidRPr="00FD22FA">
                          <w:rPr>
                            <w:i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B17838" w:rsidRPr="0020288A" w:rsidRDefault="00B17838" w:rsidP="00B17838">
                  <w:pPr>
                    <w:jc w:val="center"/>
                    <w:rPr>
                      <w:szCs w:val="28"/>
                    </w:rPr>
                  </w:pP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8029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szCs w:val="28"/>
                    </w:rPr>
                  </w:pPr>
                </w:p>
              </w:tc>
            </w:tr>
          </w:tbl>
          <w:p w:rsidR="00B17838" w:rsidRPr="0020288A" w:rsidRDefault="00B17838" w:rsidP="00B17838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B17838" w:rsidRPr="00DD3F31" w:rsidTr="00B17838">
        <w:tc>
          <w:tcPr>
            <w:tcW w:w="5000" w:type="pct"/>
          </w:tcPr>
          <w:p w:rsidR="00B17838" w:rsidRPr="0020288A" w:rsidRDefault="00B17838" w:rsidP="00B17838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B17838" w:rsidRPr="00DD3F31" w:rsidTr="00B17838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2951"/>
              <w:gridCol w:w="265"/>
              <w:gridCol w:w="4929"/>
            </w:tblGrid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  <w:vAlign w:val="center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 xml:space="preserve">Код и направление </w:t>
                  </w:r>
                </w:p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>подготовки</w:t>
                  </w: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bottom w:val="single" w:sz="4" w:space="0" w:color="auto"/>
                  </w:tcBorders>
                  <w:vAlign w:val="center"/>
                </w:tcPr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 w:rsidRPr="000C438C">
                    <w:rPr>
                      <w:rFonts w:cs="Courier New"/>
                      <w:b/>
                      <w:bCs/>
                      <w:i/>
                      <w:szCs w:val="28"/>
                    </w:rPr>
                    <w:t>36.06.01  «Ветеринария и зоотехния</w:t>
                  </w:r>
                  <w:r w:rsidR="00392872">
                    <w:rPr>
                      <w:rFonts w:cs="Courier New"/>
                      <w:b/>
                      <w:bCs/>
                      <w:i/>
                      <w:szCs w:val="28"/>
                    </w:rPr>
                    <w:t xml:space="preserve"> (</w:t>
                  </w:r>
                  <w:r w:rsidR="00392872" w:rsidRPr="00392872">
                    <w:rPr>
                      <w:b/>
                      <w:i/>
                      <w:szCs w:val="28"/>
                    </w:rPr>
                    <w:t>уровень подготовки кадров высшей квалификации</w:t>
                  </w:r>
                  <w:r w:rsidR="00392872">
                    <w:rPr>
                      <w:rFonts w:cs="Courier New"/>
                      <w:b/>
                      <w:bCs/>
                      <w:i/>
                      <w:szCs w:val="28"/>
                    </w:rPr>
                    <w:t>)</w:t>
                  </w:r>
                  <w:r w:rsidRPr="000C438C">
                    <w:rPr>
                      <w:rFonts w:cs="Courier New"/>
                      <w:b/>
                      <w:bCs/>
                      <w:i/>
                      <w:szCs w:val="28"/>
                    </w:rPr>
                    <w:t>»</w:t>
                  </w: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  <w:vAlign w:val="center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top w:val="single" w:sz="4" w:space="0" w:color="auto"/>
                  </w:tcBorders>
                  <w:vAlign w:val="center"/>
                </w:tcPr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</w:p>
              </w:tc>
            </w:tr>
            <w:tr w:rsidR="00B17838" w:rsidRPr="0020288A" w:rsidTr="00392872">
              <w:trPr>
                <w:trHeight w:val="1048"/>
                <w:jc w:val="center"/>
              </w:trPr>
              <w:tc>
                <w:tcPr>
                  <w:tcW w:w="2951" w:type="dxa"/>
                  <w:vAlign w:val="center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>
                    <w:rPr>
                      <w:rFonts w:cs="Courier New"/>
                      <w:bCs/>
                      <w:szCs w:val="28"/>
                    </w:rPr>
                    <w:t>Наименование профиля/магистерской программы/ специализация</w:t>
                  </w: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bottom w:val="single" w:sz="4" w:space="0" w:color="auto"/>
                  </w:tcBorders>
                  <w:vAlign w:val="center"/>
                </w:tcPr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 w:rsidRPr="000C438C">
                    <w:rPr>
                      <w:rFonts w:cs="Courier New"/>
                      <w:b/>
                      <w:bCs/>
                      <w:i/>
                      <w:szCs w:val="28"/>
                    </w:rPr>
                    <w:t>Ветеринарная фармакология</w:t>
                  </w:r>
                </w:p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 w:rsidRPr="000C438C">
                    <w:rPr>
                      <w:rFonts w:cs="Courier New"/>
                      <w:b/>
                      <w:bCs/>
                      <w:i/>
                      <w:szCs w:val="28"/>
                    </w:rPr>
                    <w:t>с токсикологией</w:t>
                  </w: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  <w:vAlign w:val="center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top w:val="single" w:sz="4" w:space="0" w:color="auto"/>
                  </w:tcBorders>
                  <w:vAlign w:val="center"/>
                </w:tcPr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  <w:vAlign w:val="center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 xml:space="preserve">Квалификация </w:t>
                  </w:r>
                </w:p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>(степень) выпускника</w:t>
                  </w: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bottom w:val="single" w:sz="4" w:space="0" w:color="auto"/>
                  </w:tcBorders>
                  <w:vAlign w:val="center"/>
                </w:tcPr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 w:rsidRPr="000C438C">
                    <w:rPr>
                      <w:rFonts w:cs="Courier New"/>
                      <w:b/>
                      <w:bCs/>
                      <w:i/>
                      <w:szCs w:val="28"/>
                    </w:rPr>
                    <w:t>Исследователь.</w:t>
                  </w:r>
                </w:p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 w:rsidRPr="000C438C">
                    <w:rPr>
                      <w:rFonts w:cs="Courier New"/>
                      <w:b/>
                      <w:bCs/>
                      <w:i/>
                      <w:szCs w:val="28"/>
                    </w:rPr>
                    <w:t>Преподаватель исследователь.</w:t>
                  </w: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  <w:vAlign w:val="center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top w:val="single" w:sz="4" w:space="0" w:color="auto"/>
                  </w:tcBorders>
                </w:tcPr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  <w:vAlign w:val="center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>Факультет</w:t>
                  </w: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bottom w:val="single" w:sz="4" w:space="0" w:color="auto"/>
                  </w:tcBorders>
                </w:tcPr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 w:rsidRPr="000C438C">
                    <w:rPr>
                      <w:rFonts w:cs="Courier New"/>
                      <w:b/>
                      <w:bCs/>
                      <w:i/>
                      <w:szCs w:val="28"/>
                    </w:rPr>
                    <w:t>Ветеринарной медицины</w:t>
                  </w:r>
                </w:p>
              </w:tc>
            </w:tr>
            <w:tr w:rsidR="00B17838" w:rsidRPr="0020288A" w:rsidTr="00B17838">
              <w:trPr>
                <w:trHeight w:val="693"/>
                <w:jc w:val="center"/>
              </w:trPr>
              <w:tc>
                <w:tcPr>
                  <w:tcW w:w="2951" w:type="dxa"/>
                  <w:vMerge w:val="restart"/>
                  <w:vAlign w:val="center"/>
                </w:tcPr>
                <w:p w:rsidR="00B17838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</w:p>
                <w:p w:rsidR="00B17838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>
                    <w:rPr>
                      <w:rFonts w:cs="Courier New"/>
                      <w:bCs/>
                      <w:szCs w:val="28"/>
                    </w:rPr>
                    <w:t>Кафедра-разработчик</w:t>
                  </w:r>
                </w:p>
                <w:p w:rsidR="00B17838" w:rsidRPr="00FD22F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</w:p>
              </w:tc>
              <w:tc>
                <w:tcPr>
                  <w:tcW w:w="265" w:type="dxa"/>
                  <w:vMerge w:val="restart"/>
                </w:tcPr>
                <w:p w:rsidR="00B17838" w:rsidRPr="00FD22F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</w:p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 w:rsidRPr="000C438C">
                    <w:rPr>
                      <w:rFonts w:cs="Courier New"/>
                      <w:b/>
                      <w:bCs/>
                      <w:i/>
                      <w:szCs w:val="28"/>
                    </w:rPr>
                    <w:t>Терапии и фармакологии</w:t>
                  </w:r>
                </w:p>
              </w:tc>
            </w:tr>
            <w:tr w:rsidR="00B17838" w:rsidRPr="0020288A" w:rsidTr="00B17838">
              <w:trPr>
                <w:trHeight w:val="272"/>
                <w:jc w:val="center"/>
              </w:trPr>
              <w:tc>
                <w:tcPr>
                  <w:tcW w:w="2951" w:type="dxa"/>
                  <w:vMerge/>
                  <w:vAlign w:val="center"/>
                </w:tcPr>
                <w:p w:rsidR="00B17838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</w:p>
              </w:tc>
              <w:tc>
                <w:tcPr>
                  <w:tcW w:w="265" w:type="dxa"/>
                  <w:vMerge/>
                </w:tcPr>
                <w:p w:rsidR="00B17838" w:rsidRPr="00FD22F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top w:val="single" w:sz="4" w:space="0" w:color="auto"/>
                  </w:tcBorders>
                </w:tcPr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 xml:space="preserve">Ведущий </w:t>
                  </w:r>
                </w:p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>преподаватель</w:t>
                  </w: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bottom w:val="single" w:sz="4" w:space="0" w:color="auto"/>
                  </w:tcBorders>
                </w:tcPr>
                <w:p w:rsidR="00B17838" w:rsidRPr="000C438C" w:rsidRDefault="00392872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>
                    <w:rPr>
                      <w:rFonts w:cs="Courier New"/>
                      <w:b/>
                      <w:bCs/>
                      <w:i/>
                      <w:szCs w:val="28"/>
                    </w:rPr>
                    <w:t>д.</w:t>
                  </w:r>
                  <w:r w:rsidR="00B17838" w:rsidRPr="000C438C">
                    <w:rPr>
                      <w:rFonts w:cs="Courier New"/>
                      <w:b/>
                      <w:bCs/>
                      <w:i/>
                      <w:szCs w:val="28"/>
                    </w:rPr>
                    <w:t xml:space="preserve">в.н., </w:t>
                  </w:r>
                  <w:r>
                    <w:rPr>
                      <w:rFonts w:cs="Courier New"/>
                      <w:b/>
                      <w:bCs/>
                      <w:i/>
                      <w:szCs w:val="28"/>
                    </w:rPr>
                    <w:t>профессор Антипов Валерий Александрович</w:t>
                  </w: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top w:val="single" w:sz="4" w:space="0" w:color="auto"/>
                  </w:tcBorders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  <w:szCs w:val="28"/>
                    </w:rPr>
                  </w:pPr>
                  <w:r w:rsidRPr="0020288A">
                    <w:rPr>
                      <w:rFonts w:cs="Courier New"/>
                      <w:bCs/>
                      <w:szCs w:val="28"/>
                    </w:rPr>
                    <w:t>Кафедра-разработчик</w:t>
                  </w: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bottom w:val="single" w:sz="4" w:space="0" w:color="auto"/>
                  </w:tcBorders>
                </w:tcPr>
                <w:p w:rsidR="00B17838" w:rsidRPr="000C438C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b/>
                      <w:bCs/>
                      <w:i/>
                      <w:szCs w:val="28"/>
                    </w:rPr>
                  </w:pPr>
                  <w:r w:rsidRPr="000C438C">
                    <w:rPr>
                      <w:rFonts w:cs="Courier New"/>
                      <w:b/>
                      <w:bCs/>
                      <w:i/>
                      <w:szCs w:val="28"/>
                    </w:rPr>
                    <w:t>Терапии и фармакологии</w:t>
                  </w:r>
                </w:p>
              </w:tc>
            </w:tr>
            <w:tr w:rsidR="00B17838" w:rsidRPr="0020288A" w:rsidTr="00B17838">
              <w:trPr>
                <w:jc w:val="center"/>
              </w:trPr>
              <w:tc>
                <w:tcPr>
                  <w:tcW w:w="2951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265" w:type="dxa"/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  <w:tc>
                <w:tcPr>
                  <w:tcW w:w="4929" w:type="dxa"/>
                  <w:tcBorders>
                    <w:top w:val="single" w:sz="4" w:space="0" w:color="auto"/>
                  </w:tcBorders>
                </w:tcPr>
                <w:p w:rsidR="00B17838" w:rsidRPr="0020288A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  <w:szCs w:val="28"/>
                    </w:rPr>
                  </w:pPr>
                </w:p>
              </w:tc>
            </w:tr>
          </w:tbl>
          <w:p w:rsidR="00B17838" w:rsidRPr="0020288A" w:rsidRDefault="00B17838" w:rsidP="00B17838">
            <w:pPr>
              <w:rPr>
                <w:b/>
                <w:bCs/>
                <w:szCs w:val="28"/>
              </w:rPr>
            </w:pPr>
          </w:p>
        </w:tc>
      </w:tr>
      <w:tr w:rsidR="00B17838" w:rsidRPr="00DD3F31" w:rsidTr="00B17838">
        <w:trPr>
          <w:trHeight w:val="66"/>
        </w:trPr>
        <w:tc>
          <w:tcPr>
            <w:tcW w:w="5000" w:type="pct"/>
          </w:tcPr>
          <w:p w:rsidR="00B17838" w:rsidRPr="0020288A" w:rsidRDefault="00B17838" w:rsidP="00B17838">
            <w:pPr>
              <w:rPr>
                <w:b/>
                <w:bCs/>
                <w:szCs w:val="28"/>
              </w:rPr>
            </w:pPr>
          </w:p>
          <w:p w:rsidR="00B17838" w:rsidRPr="0020288A" w:rsidRDefault="00B17838" w:rsidP="00B17838">
            <w:pPr>
              <w:spacing w:after="240" w:line="288" w:lineRule="auto"/>
              <w:jc w:val="center"/>
              <w:rPr>
                <w:szCs w:val="28"/>
              </w:rPr>
            </w:pPr>
            <w:r w:rsidRPr="0020288A">
              <w:rPr>
                <w:b/>
                <w:bCs/>
                <w:szCs w:val="28"/>
              </w:rPr>
              <w:t>Краснодар 2</w:t>
            </w:r>
            <w:r>
              <w:rPr>
                <w:b/>
                <w:bCs/>
                <w:szCs w:val="28"/>
              </w:rPr>
              <w:t>01</w:t>
            </w:r>
            <w:r w:rsidR="00392872">
              <w:rPr>
                <w:b/>
                <w:bCs/>
                <w:szCs w:val="28"/>
              </w:rPr>
              <w:t>5</w:t>
            </w:r>
          </w:p>
        </w:tc>
      </w:tr>
    </w:tbl>
    <w:p w:rsidR="00392872" w:rsidRDefault="00392872" w:rsidP="00B17838">
      <w:pPr>
        <w:jc w:val="center"/>
        <w:rPr>
          <w:b/>
          <w:szCs w:val="28"/>
        </w:rPr>
      </w:pPr>
    </w:p>
    <w:p w:rsidR="00B17838" w:rsidRDefault="00B17838" w:rsidP="00B17838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СОДЕРЖАНИЕ</w:t>
      </w:r>
    </w:p>
    <w:p w:rsidR="00B17838" w:rsidRDefault="00B17838" w:rsidP="00B17838">
      <w:pPr>
        <w:jc w:val="both"/>
        <w:rPr>
          <w:szCs w:val="28"/>
        </w:rPr>
      </w:pPr>
      <w:r>
        <w:rPr>
          <w:szCs w:val="28"/>
        </w:rPr>
        <w:t>Рабочая программа…………………………………………………………     3</w:t>
      </w:r>
    </w:p>
    <w:p w:rsidR="00B17838" w:rsidRDefault="00B17838" w:rsidP="00B17838">
      <w:pPr>
        <w:jc w:val="both"/>
        <w:rPr>
          <w:szCs w:val="28"/>
        </w:rPr>
      </w:pPr>
      <w:r>
        <w:rPr>
          <w:szCs w:val="28"/>
        </w:rPr>
        <w:t>Лист согласования рабочей программы дисциплины……………………    4</w:t>
      </w:r>
    </w:p>
    <w:p w:rsidR="00B17838" w:rsidRDefault="00B17838" w:rsidP="00B17838">
      <w:pPr>
        <w:jc w:val="both"/>
        <w:rPr>
          <w:szCs w:val="28"/>
        </w:rPr>
      </w:pPr>
      <w:r>
        <w:rPr>
          <w:szCs w:val="28"/>
        </w:rPr>
        <w:t>Протокол согласования рабочей дисциплины……………………………    5</w:t>
      </w:r>
    </w:p>
    <w:p w:rsidR="00B17838" w:rsidRDefault="00B17838" w:rsidP="00B17838">
      <w:pPr>
        <w:jc w:val="both"/>
        <w:rPr>
          <w:szCs w:val="28"/>
        </w:rPr>
      </w:pPr>
      <w:r>
        <w:rPr>
          <w:szCs w:val="28"/>
        </w:rPr>
        <w:t>1. Цели и задачи дисциплины………………………………………………    6</w:t>
      </w:r>
    </w:p>
    <w:p w:rsidR="00B17838" w:rsidRDefault="00B17838" w:rsidP="00B17838">
      <w:pPr>
        <w:jc w:val="both"/>
        <w:rPr>
          <w:szCs w:val="28"/>
        </w:rPr>
      </w:pPr>
      <w:r>
        <w:rPr>
          <w:szCs w:val="28"/>
        </w:rPr>
        <w:t>2. Требования к формируемым</w:t>
      </w:r>
      <w:r w:rsidR="00434DF7">
        <w:rPr>
          <w:szCs w:val="28"/>
        </w:rPr>
        <w:t xml:space="preserve"> компетенциям…………………………....    6</w:t>
      </w:r>
    </w:p>
    <w:p w:rsidR="00B17838" w:rsidRDefault="00B17838" w:rsidP="00B17838">
      <w:pPr>
        <w:jc w:val="both"/>
        <w:rPr>
          <w:szCs w:val="28"/>
        </w:rPr>
      </w:pPr>
      <w:r>
        <w:rPr>
          <w:szCs w:val="28"/>
        </w:rPr>
        <w:t>3. Содержание дисц</w:t>
      </w:r>
      <w:r w:rsidR="00434DF7">
        <w:rPr>
          <w:szCs w:val="28"/>
        </w:rPr>
        <w:t xml:space="preserve">иплины………………………………………………...    </w:t>
      </w:r>
      <w:r>
        <w:rPr>
          <w:szCs w:val="28"/>
        </w:rPr>
        <w:t>8</w:t>
      </w:r>
    </w:p>
    <w:p w:rsidR="00B17838" w:rsidRDefault="00B17838" w:rsidP="00B17838">
      <w:pPr>
        <w:jc w:val="both"/>
        <w:rPr>
          <w:szCs w:val="28"/>
        </w:rPr>
      </w:pPr>
      <w:r>
        <w:rPr>
          <w:szCs w:val="28"/>
        </w:rPr>
        <w:t>3.1 Содержание л</w:t>
      </w:r>
      <w:r w:rsidR="00434DF7">
        <w:rPr>
          <w:szCs w:val="28"/>
        </w:rPr>
        <w:t>екций……………………………………………………..    8</w:t>
      </w:r>
    </w:p>
    <w:p w:rsidR="00B17838" w:rsidRDefault="00B17838" w:rsidP="00B17838">
      <w:pPr>
        <w:jc w:val="both"/>
        <w:rPr>
          <w:szCs w:val="28"/>
        </w:rPr>
      </w:pPr>
      <w:r>
        <w:rPr>
          <w:szCs w:val="28"/>
        </w:rPr>
        <w:t>3.2 Практические (</w:t>
      </w:r>
      <w:r w:rsidR="00F27DDC">
        <w:rPr>
          <w:szCs w:val="28"/>
        </w:rPr>
        <w:t>семинарские</w:t>
      </w:r>
      <w:r w:rsidR="00434DF7">
        <w:rPr>
          <w:szCs w:val="28"/>
        </w:rPr>
        <w:t>) занятия…………………………………..   9</w:t>
      </w:r>
    </w:p>
    <w:p w:rsidR="00B17838" w:rsidRDefault="00434DF7" w:rsidP="00B17838">
      <w:pPr>
        <w:jc w:val="both"/>
        <w:rPr>
          <w:szCs w:val="28"/>
        </w:rPr>
      </w:pPr>
      <w:r>
        <w:rPr>
          <w:szCs w:val="28"/>
        </w:rPr>
        <w:t>3.6</w:t>
      </w:r>
      <w:r w:rsidR="00B17838">
        <w:rPr>
          <w:szCs w:val="28"/>
        </w:rPr>
        <w:t xml:space="preserve"> Программа самостоятельной </w:t>
      </w:r>
      <w:r>
        <w:rPr>
          <w:szCs w:val="28"/>
        </w:rPr>
        <w:t>работы студентов ……………………..    9</w:t>
      </w:r>
    </w:p>
    <w:p w:rsidR="00B17838" w:rsidRDefault="00B17838" w:rsidP="00B17838">
      <w:pPr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Pr="00033189">
        <w:rPr>
          <w:bCs/>
          <w:szCs w:val="28"/>
        </w:rPr>
        <w:t xml:space="preserve">Учебно-методическое </w:t>
      </w:r>
      <w:r>
        <w:rPr>
          <w:bCs/>
          <w:szCs w:val="28"/>
        </w:rPr>
        <w:t>обесп</w:t>
      </w:r>
      <w:r w:rsidR="00434DF7">
        <w:rPr>
          <w:bCs/>
          <w:szCs w:val="28"/>
        </w:rPr>
        <w:t xml:space="preserve">ечение дисциплины ………………………   </w:t>
      </w:r>
      <w:r w:rsidR="00074B89">
        <w:rPr>
          <w:bCs/>
          <w:szCs w:val="28"/>
        </w:rPr>
        <w:t>11</w:t>
      </w:r>
    </w:p>
    <w:p w:rsidR="00B17838" w:rsidRDefault="00B17838" w:rsidP="00B17838">
      <w:pPr>
        <w:jc w:val="both"/>
        <w:rPr>
          <w:bCs/>
          <w:szCs w:val="28"/>
        </w:rPr>
      </w:pPr>
      <w:r>
        <w:rPr>
          <w:bCs/>
          <w:szCs w:val="28"/>
        </w:rPr>
        <w:t xml:space="preserve">4.1 </w:t>
      </w:r>
      <w:r w:rsidRPr="00033189">
        <w:rPr>
          <w:bCs/>
          <w:szCs w:val="28"/>
        </w:rPr>
        <w:t>Основная, дополнительная и нормативная литература ……………</w:t>
      </w:r>
      <w:r w:rsidR="00434DF7">
        <w:rPr>
          <w:bCs/>
          <w:szCs w:val="28"/>
        </w:rPr>
        <w:t xml:space="preserve">... .  </w:t>
      </w:r>
      <w:r w:rsidR="00074B89">
        <w:rPr>
          <w:bCs/>
          <w:szCs w:val="28"/>
        </w:rPr>
        <w:t>11</w:t>
      </w:r>
    </w:p>
    <w:p w:rsidR="00B17838" w:rsidRDefault="00B17838" w:rsidP="00B17838">
      <w:pPr>
        <w:jc w:val="both"/>
        <w:rPr>
          <w:bCs/>
          <w:szCs w:val="28"/>
        </w:rPr>
      </w:pPr>
      <w:r>
        <w:rPr>
          <w:bCs/>
          <w:szCs w:val="28"/>
        </w:rPr>
        <w:t xml:space="preserve">4.2 </w:t>
      </w:r>
      <w:r w:rsidRPr="00033189">
        <w:rPr>
          <w:bCs/>
          <w:szCs w:val="28"/>
        </w:rPr>
        <w:t>Перечень учебно-методической документации по дисциплине</w:t>
      </w:r>
      <w:r w:rsidR="00434DF7">
        <w:rPr>
          <w:bCs/>
          <w:szCs w:val="28"/>
        </w:rPr>
        <w:t xml:space="preserve">…….. .  </w:t>
      </w:r>
      <w:r w:rsidR="00074B89">
        <w:rPr>
          <w:bCs/>
          <w:szCs w:val="28"/>
        </w:rPr>
        <w:t>13</w:t>
      </w:r>
    </w:p>
    <w:p w:rsidR="00B17838" w:rsidRDefault="00074B89" w:rsidP="00B17838">
      <w:pPr>
        <w:jc w:val="both"/>
        <w:rPr>
          <w:bCs/>
          <w:szCs w:val="28"/>
        </w:rPr>
      </w:pPr>
      <w:r>
        <w:rPr>
          <w:szCs w:val="28"/>
        </w:rPr>
        <w:t xml:space="preserve">5  </w:t>
      </w:r>
      <w:r w:rsidR="00B17838">
        <w:rPr>
          <w:szCs w:val="28"/>
        </w:rPr>
        <w:t xml:space="preserve"> </w:t>
      </w:r>
      <w:r w:rsidR="00B17838" w:rsidRPr="00033189">
        <w:rPr>
          <w:bCs/>
          <w:szCs w:val="28"/>
        </w:rPr>
        <w:t>Перечень информа</w:t>
      </w:r>
      <w:r w:rsidR="00B17838">
        <w:rPr>
          <w:bCs/>
          <w:szCs w:val="28"/>
        </w:rPr>
        <w:t>цион</w:t>
      </w:r>
      <w:r w:rsidR="00434DF7">
        <w:rPr>
          <w:bCs/>
          <w:szCs w:val="28"/>
        </w:rPr>
        <w:t>ных технологий ………………………………    1</w:t>
      </w:r>
      <w:r>
        <w:rPr>
          <w:bCs/>
          <w:szCs w:val="28"/>
        </w:rPr>
        <w:t>3</w:t>
      </w:r>
    </w:p>
    <w:p w:rsidR="00B17838" w:rsidRDefault="00074B89" w:rsidP="00B17838">
      <w:pPr>
        <w:jc w:val="both"/>
        <w:rPr>
          <w:bCs/>
          <w:szCs w:val="28"/>
        </w:rPr>
      </w:pPr>
      <w:r>
        <w:rPr>
          <w:szCs w:val="28"/>
        </w:rPr>
        <w:t xml:space="preserve">6  </w:t>
      </w:r>
      <w:r w:rsidR="00B17838">
        <w:rPr>
          <w:szCs w:val="28"/>
        </w:rPr>
        <w:t xml:space="preserve"> </w:t>
      </w:r>
      <w:r w:rsidR="00B17838" w:rsidRPr="00033189">
        <w:rPr>
          <w:bCs/>
          <w:szCs w:val="28"/>
        </w:rPr>
        <w:t>Материально-техническое обеспечение дисциплины</w:t>
      </w:r>
      <w:r w:rsidR="00434DF7">
        <w:rPr>
          <w:bCs/>
          <w:szCs w:val="28"/>
        </w:rPr>
        <w:t xml:space="preserve">…………………   </w:t>
      </w:r>
      <w:r>
        <w:rPr>
          <w:bCs/>
          <w:szCs w:val="28"/>
        </w:rPr>
        <w:t xml:space="preserve">  14</w:t>
      </w:r>
    </w:p>
    <w:p w:rsidR="00434DF7" w:rsidRDefault="00B17838" w:rsidP="00B17838">
      <w:pPr>
        <w:jc w:val="both"/>
        <w:rPr>
          <w:bCs/>
          <w:szCs w:val="28"/>
        </w:rPr>
      </w:pPr>
      <w:r w:rsidRPr="00033189">
        <w:rPr>
          <w:bCs/>
          <w:szCs w:val="28"/>
        </w:rPr>
        <w:t>Календарно-те</w:t>
      </w:r>
      <w:r>
        <w:rPr>
          <w:bCs/>
          <w:szCs w:val="28"/>
        </w:rPr>
        <w:t>матич</w:t>
      </w:r>
      <w:r w:rsidR="00434DF7">
        <w:rPr>
          <w:bCs/>
          <w:szCs w:val="28"/>
        </w:rPr>
        <w:t xml:space="preserve">еский план ……………………………………………… </w:t>
      </w:r>
      <w:r w:rsidR="00074B89">
        <w:rPr>
          <w:bCs/>
          <w:szCs w:val="28"/>
        </w:rPr>
        <w:t>15</w:t>
      </w:r>
      <w:r>
        <w:rPr>
          <w:bCs/>
          <w:szCs w:val="28"/>
        </w:rPr>
        <w:t xml:space="preserve"> </w:t>
      </w:r>
    </w:p>
    <w:p w:rsidR="00B17838" w:rsidRDefault="00B17838" w:rsidP="00B17838">
      <w:pPr>
        <w:jc w:val="both"/>
        <w:rPr>
          <w:bCs/>
          <w:szCs w:val="28"/>
        </w:rPr>
      </w:pPr>
      <w:r w:rsidRPr="00033189">
        <w:rPr>
          <w:bCs/>
          <w:szCs w:val="28"/>
        </w:rPr>
        <w:t>Фонд оценочных средств</w:t>
      </w:r>
      <w:r w:rsidR="00434DF7">
        <w:rPr>
          <w:bCs/>
          <w:szCs w:val="28"/>
        </w:rPr>
        <w:t>………………………………………………………</w:t>
      </w:r>
      <w:r w:rsidR="00074B89">
        <w:rPr>
          <w:bCs/>
          <w:szCs w:val="28"/>
        </w:rPr>
        <w:t xml:space="preserve"> 19</w:t>
      </w:r>
    </w:p>
    <w:p w:rsidR="00B17838" w:rsidRPr="00B74233" w:rsidRDefault="00B17838" w:rsidP="00B17838">
      <w:pPr>
        <w:jc w:val="both"/>
        <w:rPr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B17838" w:rsidRDefault="00B17838" w:rsidP="00B17838">
      <w:pPr>
        <w:ind w:firstLine="709"/>
        <w:jc w:val="both"/>
        <w:rPr>
          <w:b/>
          <w:szCs w:val="28"/>
        </w:rPr>
      </w:pPr>
    </w:p>
    <w:p w:rsidR="00074B89" w:rsidRDefault="00074B89" w:rsidP="00B17838">
      <w:pPr>
        <w:jc w:val="center"/>
        <w:rPr>
          <w:bCs/>
          <w:spacing w:val="-4"/>
          <w:szCs w:val="28"/>
        </w:rPr>
      </w:pPr>
    </w:p>
    <w:p w:rsidR="00074B89" w:rsidRDefault="00074B89" w:rsidP="00B17838">
      <w:pPr>
        <w:jc w:val="center"/>
        <w:rPr>
          <w:bCs/>
          <w:spacing w:val="-4"/>
          <w:szCs w:val="28"/>
        </w:rPr>
      </w:pPr>
    </w:p>
    <w:p w:rsidR="00B17838" w:rsidRDefault="00B17838" w:rsidP="00374A6E">
      <w:pPr>
        <w:rPr>
          <w:bCs/>
          <w:noProof/>
          <w:spacing w:val="-4"/>
          <w:szCs w:val="28"/>
        </w:rPr>
      </w:pPr>
    </w:p>
    <w:p w:rsidR="001E716C" w:rsidRDefault="001E716C" w:rsidP="00374A6E">
      <w:pPr>
        <w:rPr>
          <w:bCs/>
          <w:noProof/>
          <w:spacing w:val="-4"/>
          <w:szCs w:val="28"/>
        </w:rPr>
      </w:pPr>
      <w:r>
        <w:rPr>
          <w:bCs/>
          <w:noProof/>
          <w:spacing w:val="-4"/>
          <w:szCs w:val="28"/>
        </w:rPr>
        <w:drawing>
          <wp:inline distT="0" distB="0" distL="0" distR="0">
            <wp:extent cx="5940425" cy="7323127"/>
            <wp:effectExtent l="19050" t="0" r="3175" b="0"/>
            <wp:docPr id="6" name="Рисунок 2" descr="C:\Documents and Settings\Admin\Рабочий стол\фото\Ю.В\Клиническая фармакология\рабочая 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фото\Ю.В\Клиническая фармакология\рабочая 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23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16C" w:rsidRDefault="001E716C" w:rsidP="00374A6E">
      <w:pPr>
        <w:rPr>
          <w:bCs/>
          <w:noProof/>
          <w:spacing w:val="-4"/>
          <w:szCs w:val="28"/>
        </w:rPr>
      </w:pPr>
    </w:p>
    <w:p w:rsidR="001E716C" w:rsidRDefault="001E716C" w:rsidP="00374A6E">
      <w:pPr>
        <w:rPr>
          <w:bCs/>
          <w:noProof/>
          <w:spacing w:val="-4"/>
          <w:szCs w:val="28"/>
        </w:rPr>
      </w:pPr>
    </w:p>
    <w:p w:rsidR="001E716C" w:rsidRDefault="001E716C" w:rsidP="00374A6E">
      <w:pPr>
        <w:rPr>
          <w:bCs/>
          <w:noProof/>
          <w:spacing w:val="-4"/>
          <w:szCs w:val="28"/>
        </w:rPr>
      </w:pPr>
    </w:p>
    <w:p w:rsidR="001E716C" w:rsidRDefault="001E716C" w:rsidP="00374A6E">
      <w:pPr>
        <w:rPr>
          <w:bCs/>
          <w:noProof/>
          <w:spacing w:val="-4"/>
          <w:szCs w:val="28"/>
        </w:rPr>
      </w:pPr>
    </w:p>
    <w:p w:rsidR="001E716C" w:rsidRDefault="001E716C" w:rsidP="00374A6E">
      <w:pPr>
        <w:rPr>
          <w:bCs/>
          <w:noProof/>
          <w:spacing w:val="-4"/>
          <w:szCs w:val="28"/>
        </w:rPr>
      </w:pPr>
    </w:p>
    <w:p w:rsidR="001E716C" w:rsidRDefault="001E716C" w:rsidP="00374A6E">
      <w:pPr>
        <w:rPr>
          <w:bCs/>
          <w:noProof/>
          <w:spacing w:val="-4"/>
          <w:szCs w:val="28"/>
        </w:rPr>
      </w:pPr>
    </w:p>
    <w:p w:rsidR="001E716C" w:rsidRDefault="001E716C" w:rsidP="00B92E29">
      <w:pPr>
        <w:jc w:val="center"/>
        <w:rPr>
          <w:bCs/>
          <w:noProof/>
          <w:spacing w:val="-4"/>
          <w:szCs w:val="28"/>
        </w:rPr>
      </w:pPr>
    </w:p>
    <w:p w:rsidR="001E716C" w:rsidRDefault="001E716C" w:rsidP="00B92E29">
      <w:pPr>
        <w:jc w:val="center"/>
        <w:rPr>
          <w:bCs/>
          <w:noProof/>
          <w:spacing w:val="-4"/>
          <w:szCs w:val="28"/>
        </w:rPr>
      </w:pPr>
    </w:p>
    <w:p w:rsidR="00B92E29" w:rsidRPr="002C4772" w:rsidRDefault="00B92E29" w:rsidP="00B92E29">
      <w:pPr>
        <w:jc w:val="center"/>
        <w:rPr>
          <w:bCs/>
          <w:spacing w:val="-4"/>
          <w:szCs w:val="28"/>
        </w:rPr>
      </w:pPr>
      <w:r w:rsidRPr="002C4772">
        <w:rPr>
          <w:bCs/>
          <w:spacing w:val="-4"/>
          <w:szCs w:val="28"/>
        </w:rPr>
        <w:lastRenderedPageBreak/>
        <w:t>МИНИСТЕРСТВО СЕЛЬСКОГО ХОЗЯЙСТВА РОССИЙСКОЙ ФЕДЕРАЦИИ</w:t>
      </w:r>
    </w:p>
    <w:p w:rsidR="00B92E29" w:rsidRPr="002C4772" w:rsidRDefault="00B92E29" w:rsidP="00B92E29">
      <w:pPr>
        <w:jc w:val="center"/>
        <w:rPr>
          <w:szCs w:val="28"/>
        </w:rPr>
      </w:pPr>
      <w:r w:rsidRPr="002C4772">
        <w:rPr>
          <w:szCs w:val="28"/>
        </w:rPr>
        <w:t xml:space="preserve">Федеральное государственное </w:t>
      </w:r>
      <w:r>
        <w:rPr>
          <w:szCs w:val="28"/>
        </w:rPr>
        <w:t xml:space="preserve">бюджетное </w:t>
      </w:r>
      <w:r w:rsidRPr="002C4772">
        <w:rPr>
          <w:szCs w:val="28"/>
        </w:rPr>
        <w:t>образовательное учреждение</w:t>
      </w:r>
    </w:p>
    <w:p w:rsidR="00B92E29" w:rsidRPr="002C4772" w:rsidRDefault="00B92E29" w:rsidP="00B92E29">
      <w:pPr>
        <w:tabs>
          <w:tab w:val="center" w:pos="4677"/>
          <w:tab w:val="left" w:pos="7165"/>
        </w:tabs>
        <w:jc w:val="center"/>
        <w:rPr>
          <w:szCs w:val="28"/>
        </w:rPr>
      </w:pPr>
      <w:r w:rsidRPr="002C4772">
        <w:rPr>
          <w:szCs w:val="28"/>
        </w:rPr>
        <w:t>высшего профессионального образования</w:t>
      </w:r>
    </w:p>
    <w:p w:rsidR="00B92E29" w:rsidRPr="002C4772" w:rsidRDefault="00B92E29" w:rsidP="00B92E29">
      <w:pPr>
        <w:jc w:val="center"/>
        <w:rPr>
          <w:caps/>
          <w:szCs w:val="28"/>
        </w:rPr>
      </w:pPr>
      <w:r w:rsidRPr="002C4772">
        <w:rPr>
          <w:caps/>
          <w:szCs w:val="28"/>
        </w:rPr>
        <w:t>«КУБАНСКИЙ ГОСУДАРСТВЕННЫЙ АГРАРНЫЙ УНИВЕРСИТЕТ»</w:t>
      </w:r>
    </w:p>
    <w:p w:rsidR="00B92E29" w:rsidRPr="000C2CEF" w:rsidRDefault="00B92E29" w:rsidP="00B92E29">
      <w:pPr>
        <w:jc w:val="center"/>
        <w:rPr>
          <w:sz w:val="24"/>
        </w:rPr>
      </w:pPr>
    </w:p>
    <w:tbl>
      <w:tblPr>
        <w:tblW w:w="9585" w:type="dxa"/>
        <w:tblLayout w:type="fixed"/>
        <w:tblLook w:val="01E0"/>
      </w:tblPr>
      <w:tblGrid>
        <w:gridCol w:w="2235"/>
        <w:gridCol w:w="567"/>
        <w:gridCol w:w="567"/>
        <w:gridCol w:w="1134"/>
        <w:gridCol w:w="708"/>
        <w:gridCol w:w="2268"/>
        <w:gridCol w:w="142"/>
        <w:gridCol w:w="425"/>
        <w:gridCol w:w="635"/>
        <w:gridCol w:w="904"/>
      </w:tblGrid>
      <w:tr w:rsidR="00B92E29" w:rsidRPr="000C2CEF" w:rsidTr="00A645D0">
        <w:tc>
          <w:tcPr>
            <w:tcW w:w="4503" w:type="dxa"/>
            <w:gridSpan w:val="4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A7436">
              <w:rPr>
                <w:bCs/>
                <w:szCs w:val="28"/>
              </w:rPr>
              <w:t>УТВЕРЖДАЮ</w:t>
            </w:r>
          </w:p>
        </w:tc>
        <w:tc>
          <w:tcPr>
            <w:tcW w:w="708" w:type="dxa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374" w:type="dxa"/>
            <w:gridSpan w:val="5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A7436">
              <w:rPr>
                <w:bCs/>
                <w:szCs w:val="28"/>
              </w:rPr>
              <w:t>УТВЕРЖДАЮ</w:t>
            </w:r>
          </w:p>
        </w:tc>
      </w:tr>
      <w:tr w:rsidR="00B92E29" w:rsidRPr="000C2CEF" w:rsidTr="00A645D0">
        <w:tc>
          <w:tcPr>
            <w:tcW w:w="4503" w:type="dxa"/>
            <w:gridSpan w:val="4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Cs w:val="28"/>
              </w:rPr>
            </w:pPr>
            <w:r w:rsidRPr="00FA7436">
              <w:rPr>
                <w:bCs/>
                <w:spacing w:val="6"/>
                <w:szCs w:val="28"/>
              </w:rPr>
              <w:t>Проректор по научной работе,</w:t>
            </w:r>
          </w:p>
        </w:tc>
        <w:tc>
          <w:tcPr>
            <w:tcW w:w="708" w:type="dxa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410" w:type="dxa"/>
            <w:gridSpan w:val="2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FA7436">
              <w:rPr>
                <w:bCs/>
                <w:szCs w:val="28"/>
              </w:rPr>
              <w:t>Декан факультета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FA7436">
              <w:rPr>
                <w:bCs/>
                <w:szCs w:val="28"/>
              </w:rPr>
              <w:t>ветеринарной</w:t>
            </w:r>
          </w:p>
        </w:tc>
      </w:tr>
      <w:tr w:rsidR="00B92E29" w:rsidRPr="000C2CEF" w:rsidTr="00A645D0">
        <w:tc>
          <w:tcPr>
            <w:tcW w:w="4503" w:type="dxa"/>
            <w:gridSpan w:val="4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Cs w:val="28"/>
                <w:u w:val="single"/>
              </w:rPr>
            </w:pPr>
            <w:r>
              <w:rPr>
                <w:bCs/>
                <w:spacing w:val="6"/>
                <w:szCs w:val="28"/>
                <w:u w:val="single"/>
              </w:rPr>
              <w:t>профессор            А.Г. Ко</w:t>
            </w:r>
            <w:r w:rsidRPr="00FA7436">
              <w:rPr>
                <w:bCs/>
                <w:spacing w:val="6"/>
                <w:szCs w:val="28"/>
                <w:u w:val="single"/>
              </w:rPr>
              <w:t>щаев</w:t>
            </w:r>
          </w:p>
        </w:tc>
        <w:tc>
          <w:tcPr>
            <w:tcW w:w="708" w:type="dxa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FA7436">
              <w:rPr>
                <w:bCs/>
                <w:szCs w:val="28"/>
              </w:rPr>
              <w:t>медицины               А.А. Лысенко</w:t>
            </w:r>
          </w:p>
        </w:tc>
      </w:tr>
      <w:tr w:rsidR="00B92E29" w:rsidRPr="000C2CEF" w:rsidTr="00A645D0">
        <w:tc>
          <w:tcPr>
            <w:tcW w:w="2235" w:type="dxa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A7436">
              <w:rPr>
                <w:bCs/>
                <w:szCs w:val="28"/>
              </w:rPr>
              <w:t>_____________</w:t>
            </w:r>
          </w:p>
        </w:tc>
        <w:tc>
          <w:tcPr>
            <w:tcW w:w="2268" w:type="dxa"/>
            <w:gridSpan w:val="3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  <w:tc>
          <w:tcPr>
            <w:tcW w:w="708" w:type="dxa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Cs w:val="28"/>
              </w:rPr>
            </w:pPr>
            <w:r w:rsidRPr="00FA7436">
              <w:rPr>
                <w:bCs/>
                <w:i/>
                <w:szCs w:val="28"/>
              </w:rPr>
              <w:t xml:space="preserve">И.О. Фамилия </w:t>
            </w:r>
          </w:p>
        </w:tc>
      </w:tr>
      <w:tr w:rsidR="00B92E29" w:rsidRPr="000C2CEF" w:rsidTr="00A645D0">
        <w:trPr>
          <w:trHeight w:val="96"/>
        </w:trPr>
        <w:tc>
          <w:tcPr>
            <w:tcW w:w="2235" w:type="dxa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Cs w:val="28"/>
              </w:rPr>
            </w:pPr>
            <w:r w:rsidRPr="00FA7436">
              <w:rPr>
                <w:bCs/>
                <w:i/>
                <w:szCs w:val="28"/>
              </w:rPr>
              <w:t>подпись</w:t>
            </w:r>
          </w:p>
        </w:tc>
        <w:tc>
          <w:tcPr>
            <w:tcW w:w="2268" w:type="dxa"/>
            <w:gridSpan w:val="3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  <w:tc>
          <w:tcPr>
            <w:tcW w:w="708" w:type="dxa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Cs w:val="28"/>
              </w:rPr>
            </w:pPr>
            <w:r w:rsidRPr="00FA7436">
              <w:rPr>
                <w:bCs/>
                <w:i/>
                <w:szCs w:val="28"/>
              </w:rPr>
              <w:t>подпись</w:t>
            </w:r>
          </w:p>
        </w:tc>
        <w:tc>
          <w:tcPr>
            <w:tcW w:w="2106" w:type="dxa"/>
            <w:gridSpan w:val="4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</w:tr>
      <w:tr w:rsidR="00B92E29" w:rsidRPr="000C2CEF" w:rsidTr="00A645D0">
        <w:trPr>
          <w:trHeight w:val="204"/>
        </w:trPr>
        <w:tc>
          <w:tcPr>
            <w:tcW w:w="2235" w:type="dxa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A7436">
              <w:rPr>
                <w:bCs/>
                <w:szCs w:val="28"/>
              </w:rPr>
              <w:t>_____________</w:t>
            </w:r>
          </w:p>
        </w:tc>
        <w:tc>
          <w:tcPr>
            <w:tcW w:w="567" w:type="dxa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FA7436">
              <w:rPr>
                <w:bCs/>
                <w:szCs w:val="28"/>
              </w:rPr>
              <w:t>20</w:t>
            </w:r>
          </w:p>
        </w:tc>
        <w:tc>
          <w:tcPr>
            <w:tcW w:w="567" w:type="dxa"/>
          </w:tcPr>
          <w:p w:rsidR="00B92E29" w:rsidRPr="00FA7436" w:rsidRDefault="00B92E29" w:rsidP="00B92E29">
            <w:pPr>
              <w:widowControl w:val="0"/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FA7436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4</w:t>
            </w:r>
          </w:p>
        </w:tc>
        <w:tc>
          <w:tcPr>
            <w:tcW w:w="1134" w:type="dxa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708" w:type="dxa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Cs w:val="28"/>
              </w:rPr>
            </w:pPr>
          </w:p>
        </w:tc>
        <w:tc>
          <w:tcPr>
            <w:tcW w:w="567" w:type="dxa"/>
            <w:gridSpan w:val="2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FA7436">
              <w:rPr>
                <w:bCs/>
                <w:szCs w:val="28"/>
              </w:rPr>
              <w:t>20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B92E29" w:rsidRPr="00FA7436" w:rsidRDefault="00B92E29" w:rsidP="00B92E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FA7436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4</w:t>
            </w:r>
          </w:p>
        </w:tc>
        <w:tc>
          <w:tcPr>
            <w:tcW w:w="904" w:type="dxa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</w:tr>
      <w:tr w:rsidR="00B92E29" w:rsidRPr="00FA7436" w:rsidTr="00A645D0">
        <w:tc>
          <w:tcPr>
            <w:tcW w:w="9585" w:type="dxa"/>
            <w:gridSpan w:val="10"/>
          </w:tcPr>
          <w:p w:rsidR="00B92E29" w:rsidRPr="00FA743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32"/>
                <w:szCs w:val="32"/>
              </w:rPr>
            </w:pPr>
          </w:p>
        </w:tc>
      </w:tr>
    </w:tbl>
    <w:p w:rsidR="00B92E29" w:rsidRPr="00FA7436" w:rsidRDefault="00B92E29" w:rsidP="00B92E29">
      <w:pPr>
        <w:jc w:val="center"/>
        <w:rPr>
          <w:sz w:val="32"/>
          <w:szCs w:val="32"/>
        </w:rPr>
      </w:pPr>
      <w:r w:rsidRPr="00FA7436">
        <w:rPr>
          <w:sz w:val="32"/>
          <w:szCs w:val="32"/>
        </w:rPr>
        <w:t>.</w:t>
      </w:r>
      <w:r w:rsidRPr="00FA7436">
        <w:rPr>
          <w:b/>
          <w:bCs/>
          <w:spacing w:val="80"/>
          <w:w w:val="80"/>
          <w:sz w:val="32"/>
          <w:szCs w:val="32"/>
        </w:rPr>
        <w:t>РАБОЧАЯ ПРОГРАММА</w:t>
      </w:r>
    </w:p>
    <w:tbl>
      <w:tblPr>
        <w:tblW w:w="5000" w:type="pct"/>
        <w:tblLook w:val="04A0"/>
      </w:tblPr>
      <w:tblGrid>
        <w:gridCol w:w="3511"/>
        <w:gridCol w:w="258"/>
        <w:gridCol w:w="5802"/>
      </w:tblGrid>
      <w:tr w:rsidR="00B92E29" w:rsidRPr="00404E26" w:rsidTr="00A645D0">
        <w:tc>
          <w:tcPr>
            <w:tcW w:w="1834" w:type="pct"/>
          </w:tcPr>
          <w:p w:rsidR="00B92E29" w:rsidRPr="00404E26" w:rsidRDefault="00B92E29" w:rsidP="00A645D0">
            <w:pPr>
              <w:widowControl w:val="0"/>
              <w:autoSpaceDE w:val="0"/>
              <w:autoSpaceDN w:val="0"/>
              <w:adjustRightInd w:val="0"/>
              <w:ind w:right="-57"/>
              <w:rPr>
                <w:bCs/>
                <w:spacing w:val="-4"/>
                <w:sz w:val="26"/>
                <w:szCs w:val="26"/>
              </w:rPr>
            </w:pPr>
            <w:r w:rsidRPr="00C627AC">
              <w:rPr>
                <w:bCs/>
                <w:sz w:val="26"/>
                <w:szCs w:val="26"/>
              </w:rPr>
              <w:t xml:space="preserve">дисциплины для обучения по программам </w:t>
            </w:r>
            <w:r w:rsidRPr="00155B27">
              <w:rPr>
                <w:rFonts w:eastAsia="Calibri" w:cs="Courier New"/>
                <w:bCs/>
                <w:color w:val="000000" w:themeColor="text1"/>
                <w:spacing w:val="-4"/>
                <w:sz w:val="26"/>
                <w:szCs w:val="26"/>
                <w:lang w:eastAsia="en-US"/>
              </w:rPr>
              <w:t xml:space="preserve">подготовки научно-педагогических кадров </w:t>
            </w:r>
            <w:r w:rsidRPr="00C627AC">
              <w:rPr>
                <w:rFonts w:eastAsia="Calibri" w:cs="Courier New"/>
                <w:bCs/>
                <w:color w:val="000000" w:themeColor="text1"/>
                <w:sz w:val="26"/>
                <w:szCs w:val="26"/>
                <w:lang w:eastAsia="en-US"/>
              </w:rPr>
              <w:t>в аспирантуре</w:t>
            </w:r>
          </w:p>
        </w:tc>
        <w:tc>
          <w:tcPr>
            <w:tcW w:w="135" w:type="pct"/>
          </w:tcPr>
          <w:p w:rsidR="00B92E29" w:rsidRPr="00404E2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</w:tcPr>
          <w:p w:rsidR="00B92E29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Courier New"/>
                <w:b/>
                <w:i/>
                <w:szCs w:val="28"/>
                <w:lang w:eastAsia="en-US"/>
              </w:rPr>
            </w:pPr>
          </w:p>
          <w:p w:rsidR="00B92E29" w:rsidRDefault="00B92E29" w:rsidP="00A645D0">
            <w:pPr>
              <w:widowControl w:val="0"/>
              <w:autoSpaceDE w:val="0"/>
              <w:autoSpaceDN w:val="0"/>
              <w:adjustRightInd w:val="0"/>
              <w:rPr>
                <w:rFonts w:eastAsia="Calibri" w:cs="Courier New"/>
                <w:b/>
                <w:i/>
                <w:szCs w:val="28"/>
                <w:lang w:eastAsia="en-US"/>
              </w:rPr>
            </w:pPr>
          </w:p>
          <w:p w:rsidR="00B92E29" w:rsidRPr="00404E26" w:rsidRDefault="00B92E29" w:rsidP="00A645D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rFonts w:eastAsia="Calibri" w:cs="Courier New"/>
                <w:b/>
                <w:i/>
                <w:szCs w:val="28"/>
                <w:lang w:eastAsia="en-US"/>
              </w:rPr>
              <w:t>Б1.В.ДВ.1 Клиническая фармакология</w:t>
            </w:r>
          </w:p>
        </w:tc>
      </w:tr>
      <w:tr w:rsidR="00B92E29" w:rsidRPr="00404E26" w:rsidTr="00A645D0">
        <w:tc>
          <w:tcPr>
            <w:tcW w:w="1834" w:type="pct"/>
          </w:tcPr>
          <w:p w:rsidR="00B92E29" w:rsidRPr="00404E26" w:rsidRDefault="00B92E29" w:rsidP="00A645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bCs/>
                <w:spacing w:val="-2"/>
                <w:sz w:val="26"/>
                <w:szCs w:val="26"/>
              </w:rPr>
            </w:pPr>
            <w:r w:rsidRPr="00404E26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35" w:type="pct"/>
            <w:vAlign w:val="center"/>
          </w:tcPr>
          <w:p w:rsidR="00B92E29" w:rsidRPr="00404E26" w:rsidRDefault="00B92E29" w:rsidP="00A645D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92E29" w:rsidRPr="00404E26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67BCB">
              <w:rPr>
                <w:rFonts w:eastAsia="Calibri" w:cs="Courier New"/>
                <w:b/>
                <w:bCs/>
                <w:i/>
                <w:szCs w:val="28"/>
                <w:lang w:eastAsia="en-US"/>
              </w:rPr>
              <w:t>36.06.01 Ветеринария и зоотехния</w:t>
            </w:r>
          </w:p>
        </w:tc>
      </w:tr>
      <w:tr w:rsidR="00B92E29" w:rsidRPr="00404E26" w:rsidTr="00A645D0">
        <w:tc>
          <w:tcPr>
            <w:tcW w:w="1834" w:type="pct"/>
          </w:tcPr>
          <w:p w:rsidR="00B92E29" w:rsidRPr="00404E2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:rsidR="00B92E29" w:rsidRPr="00404E2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35" w:type="pct"/>
            <w:vAlign w:val="center"/>
          </w:tcPr>
          <w:p w:rsidR="00B92E29" w:rsidRPr="00404E26" w:rsidRDefault="00B92E29" w:rsidP="00A645D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  <w:vAlign w:val="center"/>
          </w:tcPr>
          <w:p w:rsidR="00B92E29" w:rsidRPr="00404E26" w:rsidRDefault="00B92E29" w:rsidP="00A645D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B92E29" w:rsidRPr="00404E26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rFonts w:eastAsia="Calibri" w:cs="Courier New"/>
                <w:b/>
                <w:bCs/>
                <w:i/>
                <w:szCs w:val="28"/>
                <w:lang w:eastAsia="en-US"/>
              </w:rPr>
              <w:t>Ветеринарной медицины</w:t>
            </w:r>
          </w:p>
        </w:tc>
      </w:tr>
      <w:tr w:rsidR="00B92E29" w:rsidRPr="00404E26" w:rsidTr="00A645D0">
        <w:tc>
          <w:tcPr>
            <w:tcW w:w="1834" w:type="pct"/>
          </w:tcPr>
          <w:p w:rsidR="00B92E29" w:rsidRPr="00404E2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Кафедра –</w:t>
            </w:r>
          </w:p>
          <w:p w:rsidR="00B92E29" w:rsidRPr="00404E26" w:rsidRDefault="00B92E29" w:rsidP="00A645D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35" w:type="pct"/>
            <w:vAlign w:val="center"/>
          </w:tcPr>
          <w:p w:rsidR="00B92E29" w:rsidRPr="00404E26" w:rsidRDefault="00B92E29" w:rsidP="00A645D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92E29" w:rsidRPr="00404E26" w:rsidRDefault="00B92E29" w:rsidP="00A645D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B92E29" w:rsidRPr="00404E26" w:rsidRDefault="00B92E29" w:rsidP="00A645D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rFonts w:eastAsia="Calibri" w:cs="Courier New"/>
                <w:b/>
                <w:bCs/>
                <w:i/>
                <w:szCs w:val="28"/>
                <w:lang w:eastAsia="en-US"/>
              </w:rPr>
              <w:t>Терапии и фармакологии</w:t>
            </w:r>
          </w:p>
        </w:tc>
      </w:tr>
    </w:tbl>
    <w:p w:rsidR="00B92E29" w:rsidRDefault="00B92E29" w:rsidP="00B92E29">
      <w:pPr>
        <w:rPr>
          <w:szCs w:val="28"/>
        </w:rPr>
      </w:pPr>
    </w:p>
    <w:p w:rsidR="00B92E29" w:rsidRDefault="00B92E29" w:rsidP="00B92E29">
      <w:pPr>
        <w:jc w:val="both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409"/>
        <w:gridCol w:w="1541"/>
        <w:gridCol w:w="1541"/>
        <w:gridCol w:w="1541"/>
        <w:gridCol w:w="1539"/>
      </w:tblGrid>
      <w:tr w:rsidR="00B92E29" w:rsidRPr="000C2CEF" w:rsidTr="00A645D0">
        <w:trPr>
          <w:cantSplit/>
          <w:trHeight w:val="402"/>
          <w:tblHeader/>
          <w:jc w:val="center"/>
        </w:trPr>
        <w:tc>
          <w:tcPr>
            <w:tcW w:w="17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Заочная форма обучения</w:t>
            </w:r>
          </w:p>
        </w:tc>
      </w:tr>
      <w:tr w:rsidR="00B92E29" w:rsidRPr="000C2CEF" w:rsidTr="00A645D0">
        <w:trPr>
          <w:cantSplit/>
          <w:trHeight w:val="162"/>
          <w:tblHeader/>
          <w:jc w:val="center"/>
        </w:trPr>
        <w:tc>
          <w:tcPr>
            <w:tcW w:w="17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 xml:space="preserve">Курс, </w:t>
            </w:r>
          </w:p>
          <w:p w:rsidR="00B92E29" w:rsidRPr="000C2CEF" w:rsidRDefault="00B92E29" w:rsidP="00A645D0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Часов / з. е.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E29" w:rsidRPr="000C2CEF" w:rsidRDefault="00B92E29" w:rsidP="00A645D0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 xml:space="preserve">Курс, </w:t>
            </w:r>
          </w:p>
          <w:p w:rsidR="00B92E29" w:rsidRPr="000C2CEF" w:rsidRDefault="00B92E29" w:rsidP="00A645D0">
            <w:pPr>
              <w:ind w:left="-57" w:right="-57"/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Семестр</w:t>
            </w:r>
          </w:p>
        </w:tc>
      </w:tr>
      <w:tr w:rsidR="00B92E29" w:rsidRPr="000C2CEF" w:rsidTr="00A645D0">
        <w:trPr>
          <w:cantSplit/>
          <w:trHeight w:val="56"/>
          <w:tblHeader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4"/>
                <w:szCs w:val="4"/>
              </w:rPr>
            </w:pPr>
          </w:p>
        </w:tc>
      </w:tr>
      <w:tr w:rsidR="00B92E29" w:rsidRPr="000C2CEF" w:rsidTr="00A645D0">
        <w:trPr>
          <w:cantSplit/>
          <w:trHeight w:val="234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 xml:space="preserve">Аудиторные занятия — </w:t>
            </w:r>
          </w:p>
          <w:p w:rsidR="00B92E29" w:rsidRPr="000C2CEF" w:rsidRDefault="00B92E29" w:rsidP="00A645D0">
            <w:pPr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  <w:r w:rsidRPr="000C2CEF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0,8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B31528" w:rsidRDefault="00B92E29" w:rsidP="00A645D0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>32/0,8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</w:tr>
      <w:tr w:rsidR="00B92E29" w:rsidRPr="000C2CEF" w:rsidTr="00A645D0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29" w:rsidRPr="000C2CEF" w:rsidRDefault="00B92E29" w:rsidP="00A645D0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12/ 0,3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B31528" w:rsidRDefault="00B92E29" w:rsidP="00A645D0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>12/ 0,3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</w:tr>
      <w:tr w:rsidR="00B92E29" w:rsidRPr="000C2CEF" w:rsidTr="00A645D0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29" w:rsidRPr="000C2CEF" w:rsidRDefault="00B92E29" w:rsidP="00A645D0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B31528" w:rsidRDefault="00B92E29" w:rsidP="00A645D0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</w:p>
        </w:tc>
      </w:tr>
      <w:tr w:rsidR="00B92E29" w:rsidRPr="000C2CEF" w:rsidTr="00A645D0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29" w:rsidRPr="000C2CEF" w:rsidRDefault="00B92E29" w:rsidP="00A645D0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семинары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 0,5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B31528" w:rsidRDefault="00B92E29" w:rsidP="00A645D0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>20/0,5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</w:tr>
      <w:tr w:rsidR="00B92E29" w:rsidRPr="000C2CEF" w:rsidTr="00A645D0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29" w:rsidRPr="000C2CEF" w:rsidRDefault="00B92E29" w:rsidP="00A645D0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B31528" w:rsidRDefault="00B92E29" w:rsidP="00A645D0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</w:p>
        </w:tc>
      </w:tr>
      <w:tr w:rsidR="00B92E29" w:rsidRPr="000C2CEF" w:rsidTr="00A645D0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29" w:rsidRPr="000C2CEF" w:rsidRDefault="00B92E29" w:rsidP="00A645D0">
            <w:pPr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76/ 2,1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B31528" w:rsidRDefault="00B92E29" w:rsidP="00A645D0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>76/ 2,1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</w:tr>
      <w:tr w:rsidR="00B92E29" w:rsidRPr="000C2CEF" w:rsidTr="00A645D0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29" w:rsidRPr="000C2CEF" w:rsidRDefault="00B92E29" w:rsidP="00A645D0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курсовой проект (работа)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B31528" w:rsidRDefault="00B92E29" w:rsidP="00A645D0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</w:p>
        </w:tc>
      </w:tr>
      <w:tr w:rsidR="00B92E29" w:rsidRPr="000C2CEF" w:rsidTr="00A645D0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29" w:rsidRPr="000C2CEF" w:rsidRDefault="00B92E29" w:rsidP="00A645D0">
            <w:pPr>
              <w:ind w:left="175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B31528" w:rsidRDefault="00B92E29" w:rsidP="00A645D0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</w:p>
        </w:tc>
      </w:tr>
      <w:tr w:rsidR="00B92E29" w:rsidRPr="000C2CEF" w:rsidTr="00A645D0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29" w:rsidRPr="000C2CEF" w:rsidRDefault="00B92E29" w:rsidP="00A645D0">
            <w:pPr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Вид промежуточной аттестации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2254C0">
              <w:rPr>
                <w:sz w:val="26"/>
                <w:szCs w:val="26"/>
              </w:rPr>
              <w:t>Зачет с оценкой</w:t>
            </w:r>
            <w:r w:rsidRPr="000C2CEF">
              <w:rPr>
                <w:sz w:val="26"/>
                <w:szCs w:val="26"/>
              </w:rPr>
              <w:t xml:space="preserve">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B31528" w:rsidRDefault="00B92E29" w:rsidP="00A645D0">
            <w:pPr>
              <w:jc w:val="center"/>
              <w:rPr>
                <w:sz w:val="26"/>
                <w:szCs w:val="26"/>
              </w:rPr>
            </w:pPr>
            <w:r w:rsidRPr="00B31528">
              <w:rPr>
                <w:sz w:val="26"/>
                <w:szCs w:val="26"/>
              </w:rPr>
              <w:t xml:space="preserve">Зачет с оценкой 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2,4</w:t>
            </w:r>
          </w:p>
        </w:tc>
      </w:tr>
      <w:tr w:rsidR="00B92E29" w:rsidRPr="000C2CEF" w:rsidTr="00A645D0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2E29" w:rsidRPr="000C2CEF" w:rsidRDefault="00B92E29" w:rsidP="00A645D0">
            <w:pPr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4"/>
                <w:szCs w:val="4"/>
              </w:rPr>
            </w:pPr>
          </w:p>
        </w:tc>
      </w:tr>
      <w:tr w:rsidR="00B92E29" w:rsidRPr="000C2CEF" w:rsidTr="00A645D0">
        <w:trPr>
          <w:cantSplit/>
          <w:trHeight w:val="312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spacing w:before="120" w:after="120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108/ 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  <w:r w:rsidRPr="000C2CEF">
              <w:rPr>
                <w:sz w:val="26"/>
                <w:szCs w:val="26"/>
              </w:rPr>
              <w:t>108/ 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E29" w:rsidRPr="000C2CEF" w:rsidRDefault="00B92E29" w:rsidP="00A645D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92E29" w:rsidRDefault="00B92E29" w:rsidP="00B92E29">
      <w:pPr>
        <w:rPr>
          <w:szCs w:val="28"/>
        </w:rPr>
      </w:pPr>
    </w:p>
    <w:p w:rsidR="00B92E29" w:rsidRDefault="00B92E29" w:rsidP="00B92E29">
      <w:pPr>
        <w:rPr>
          <w:szCs w:val="28"/>
        </w:rPr>
      </w:pPr>
    </w:p>
    <w:p w:rsidR="00FA7436" w:rsidRDefault="00FA7436" w:rsidP="00B17838">
      <w:pPr>
        <w:jc w:val="center"/>
        <w:rPr>
          <w:b/>
          <w:bCs/>
          <w:szCs w:val="28"/>
        </w:rPr>
      </w:pPr>
    </w:p>
    <w:p w:rsidR="00FA7436" w:rsidRDefault="00FA7436" w:rsidP="00780846">
      <w:pPr>
        <w:rPr>
          <w:b/>
          <w:bCs/>
          <w:szCs w:val="28"/>
        </w:rPr>
      </w:pPr>
    </w:p>
    <w:p w:rsidR="00B17838" w:rsidRDefault="001E716C" w:rsidP="00B17838">
      <w:pPr>
        <w:tabs>
          <w:tab w:val="left" w:pos="3231"/>
          <w:tab w:val="left" w:pos="6348"/>
        </w:tabs>
        <w:ind w:left="113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lastRenderedPageBreak/>
        <w:drawing>
          <wp:inline distT="0" distB="0" distL="0" distR="0">
            <wp:extent cx="5940425" cy="6593848"/>
            <wp:effectExtent l="19050" t="0" r="3175" b="0"/>
            <wp:docPr id="7" name="Рисунок 3" descr="C:\Documents and Settings\Admin\Рабочий стол\фото\Ю.В\Клиническая фармакология\лист соглас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фото\Ю.В\Клиническая фармакология\лист согласования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93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838" w:rsidRPr="00374A6E" w:rsidRDefault="00B17838" w:rsidP="00374A6E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b/>
          <w:bCs/>
          <w:szCs w:val="28"/>
        </w:rPr>
        <w:br w:type="page"/>
      </w:r>
    </w:p>
    <w:p w:rsidR="00B17838" w:rsidRDefault="00B17838" w:rsidP="00B17838">
      <w:pPr>
        <w:widowControl w:val="0"/>
        <w:ind w:firstLine="709"/>
        <w:jc w:val="center"/>
        <w:rPr>
          <w:b/>
          <w:szCs w:val="28"/>
        </w:rPr>
      </w:pPr>
    </w:p>
    <w:p w:rsidR="00B17838" w:rsidRDefault="00104FB7" w:rsidP="00B17838">
      <w:pPr>
        <w:widowControl w:val="0"/>
        <w:ind w:firstLine="709"/>
        <w:rPr>
          <w:b/>
          <w:szCs w:val="28"/>
        </w:rPr>
      </w:pPr>
      <w:r>
        <w:rPr>
          <w:b/>
          <w:bCs/>
          <w:noProof/>
          <w:szCs w:val="28"/>
        </w:rPr>
        <w:drawing>
          <wp:inline distT="0" distB="0" distL="0" distR="0">
            <wp:extent cx="5301979" cy="6973006"/>
            <wp:effectExtent l="19050" t="0" r="0" b="0"/>
            <wp:docPr id="3" name="Рисунок 3" descr="C:\Documents and Settings\Admin\Рабочий стол\фото\Ю.В\Клиническая фармакология\проток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фото\Ю.В\Клиническая фармакология\протокол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969" cy="697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FB7" w:rsidRDefault="00104FB7" w:rsidP="00B17838">
      <w:pPr>
        <w:widowControl w:val="0"/>
        <w:rPr>
          <w:b/>
          <w:szCs w:val="28"/>
        </w:rPr>
      </w:pPr>
    </w:p>
    <w:p w:rsidR="00104FB7" w:rsidRDefault="00104FB7" w:rsidP="00B17838">
      <w:pPr>
        <w:widowControl w:val="0"/>
        <w:rPr>
          <w:b/>
          <w:szCs w:val="28"/>
        </w:rPr>
      </w:pPr>
    </w:p>
    <w:p w:rsidR="00104FB7" w:rsidRDefault="00104FB7" w:rsidP="00B17838">
      <w:pPr>
        <w:widowControl w:val="0"/>
        <w:rPr>
          <w:b/>
          <w:szCs w:val="28"/>
        </w:rPr>
      </w:pPr>
    </w:p>
    <w:p w:rsidR="00104FB7" w:rsidRDefault="00104FB7" w:rsidP="00B17838">
      <w:pPr>
        <w:widowControl w:val="0"/>
        <w:rPr>
          <w:b/>
          <w:szCs w:val="28"/>
        </w:rPr>
      </w:pPr>
    </w:p>
    <w:p w:rsidR="00104FB7" w:rsidRDefault="00104FB7" w:rsidP="00B17838">
      <w:pPr>
        <w:widowControl w:val="0"/>
        <w:rPr>
          <w:b/>
          <w:szCs w:val="28"/>
        </w:rPr>
      </w:pPr>
    </w:p>
    <w:p w:rsidR="00104FB7" w:rsidRDefault="00104FB7" w:rsidP="00B17838">
      <w:pPr>
        <w:widowControl w:val="0"/>
        <w:rPr>
          <w:b/>
          <w:szCs w:val="28"/>
        </w:rPr>
      </w:pPr>
    </w:p>
    <w:p w:rsidR="00104FB7" w:rsidRDefault="00104FB7" w:rsidP="00B17838">
      <w:pPr>
        <w:widowControl w:val="0"/>
        <w:rPr>
          <w:b/>
          <w:szCs w:val="28"/>
        </w:rPr>
      </w:pPr>
    </w:p>
    <w:p w:rsidR="00104FB7" w:rsidRDefault="00104FB7" w:rsidP="00B17838">
      <w:pPr>
        <w:widowControl w:val="0"/>
        <w:rPr>
          <w:b/>
          <w:szCs w:val="28"/>
        </w:rPr>
      </w:pPr>
    </w:p>
    <w:p w:rsidR="00104FB7" w:rsidRDefault="00104FB7" w:rsidP="00B17838">
      <w:pPr>
        <w:widowControl w:val="0"/>
        <w:rPr>
          <w:b/>
          <w:szCs w:val="28"/>
        </w:rPr>
      </w:pPr>
    </w:p>
    <w:p w:rsidR="00104FB7" w:rsidRDefault="00104FB7" w:rsidP="00B17838">
      <w:pPr>
        <w:widowControl w:val="0"/>
        <w:rPr>
          <w:b/>
          <w:szCs w:val="28"/>
        </w:rPr>
      </w:pPr>
    </w:p>
    <w:p w:rsidR="00104FB7" w:rsidRDefault="00104FB7" w:rsidP="00B17838">
      <w:pPr>
        <w:widowControl w:val="0"/>
        <w:rPr>
          <w:b/>
          <w:szCs w:val="28"/>
        </w:rPr>
      </w:pPr>
    </w:p>
    <w:p w:rsidR="00B17838" w:rsidRPr="009F7850" w:rsidRDefault="00B17838" w:rsidP="00B17838">
      <w:pPr>
        <w:widowControl w:val="0"/>
        <w:rPr>
          <w:b/>
          <w:szCs w:val="28"/>
        </w:rPr>
      </w:pPr>
      <w:r w:rsidRPr="009F7850">
        <w:rPr>
          <w:b/>
          <w:szCs w:val="28"/>
        </w:rPr>
        <w:t>1. Цели и задачи дисциплины</w:t>
      </w:r>
    </w:p>
    <w:p w:rsidR="00B17838" w:rsidRPr="009F7850" w:rsidRDefault="00B17838" w:rsidP="00B17838">
      <w:pPr>
        <w:widowControl w:val="0"/>
        <w:ind w:firstLine="709"/>
        <w:jc w:val="both"/>
        <w:rPr>
          <w:b/>
          <w:sz w:val="32"/>
          <w:szCs w:val="32"/>
        </w:rPr>
      </w:pPr>
    </w:p>
    <w:p w:rsidR="00B17838" w:rsidRPr="009F7850" w:rsidRDefault="00B17838" w:rsidP="00B17838">
      <w:pPr>
        <w:rPr>
          <w:szCs w:val="28"/>
          <w:u w:val="single"/>
        </w:rPr>
      </w:pPr>
      <w:r w:rsidRPr="00074E44">
        <w:rPr>
          <w:b/>
          <w:szCs w:val="28"/>
        </w:rPr>
        <w:t>Целями освоения</w:t>
      </w:r>
      <w:r w:rsidRPr="009F7850">
        <w:rPr>
          <w:b/>
          <w:szCs w:val="28"/>
        </w:rPr>
        <w:t xml:space="preserve"> </w:t>
      </w:r>
      <w:r w:rsidRPr="00B36758">
        <w:rPr>
          <w:spacing w:val="-3"/>
          <w:szCs w:val="28"/>
        </w:rPr>
        <w:t>дисциплин</w:t>
      </w:r>
      <w:r w:rsidRPr="00B36758">
        <w:rPr>
          <w:szCs w:val="28"/>
        </w:rPr>
        <w:t xml:space="preserve">ы </w:t>
      </w:r>
      <w:r w:rsidRPr="00074E44">
        <w:rPr>
          <w:szCs w:val="28"/>
        </w:rPr>
        <w:t>«Клиническая фармакология»</w:t>
      </w:r>
      <w:r w:rsidRPr="009F7850">
        <w:rPr>
          <w:szCs w:val="28"/>
        </w:rPr>
        <w:t xml:space="preserve"> </w:t>
      </w:r>
      <w:r w:rsidR="00780846">
        <w:rPr>
          <w:szCs w:val="28"/>
        </w:rPr>
        <w:t>являются</w:t>
      </w:r>
    </w:p>
    <w:p w:rsidR="00B17838" w:rsidRPr="00B36758" w:rsidRDefault="00B17838" w:rsidP="00B17838">
      <w:pPr>
        <w:jc w:val="both"/>
        <w:rPr>
          <w:szCs w:val="28"/>
        </w:rPr>
      </w:pPr>
      <w:r>
        <w:rPr>
          <w:szCs w:val="28"/>
        </w:rPr>
        <w:t xml:space="preserve">- </w:t>
      </w:r>
      <w:r w:rsidR="00780846" w:rsidRPr="003B418F">
        <w:rPr>
          <w:szCs w:val="28"/>
        </w:rPr>
        <w:t xml:space="preserve">формирование у аспирантов углубленных профессиональных знаний </w:t>
      </w:r>
      <w:r>
        <w:rPr>
          <w:szCs w:val="28"/>
        </w:rPr>
        <w:t xml:space="preserve">в области </w:t>
      </w:r>
      <w:r>
        <w:t xml:space="preserve"> фармакокинетики и фармакодинамики, основных</w:t>
      </w:r>
      <w:r>
        <w:rPr>
          <w:szCs w:val="28"/>
        </w:rPr>
        <w:t xml:space="preserve"> свойств лекарственных веществ, их влияние на физиологические функции организма животных, применение с лечебной и профилактической целью;</w:t>
      </w:r>
    </w:p>
    <w:p w:rsidR="00B17838" w:rsidRDefault="00B17838" w:rsidP="00B17838">
      <w:pPr>
        <w:jc w:val="both"/>
      </w:pPr>
      <w:r>
        <w:t>-  улучшить проведение индивидуальной фармакотерапии, своевременному выявлению и лечению побочных действий лекарств, что обеспечит более целесообразное составление рецептов на лекарственные препараты и осуществление контроля в  их использовании.</w:t>
      </w:r>
    </w:p>
    <w:p w:rsidR="00B17838" w:rsidRPr="00CF017A" w:rsidRDefault="00B17838" w:rsidP="00B17838">
      <w:pPr>
        <w:jc w:val="both"/>
      </w:pPr>
    </w:p>
    <w:p w:rsidR="00B17838" w:rsidRDefault="00B17838" w:rsidP="00B17838">
      <w:pPr>
        <w:pStyle w:val="21"/>
        <w:spacing w:after="0" w:line="360" w:lineRule="auto"/>
        <w:ind w:left="0"/>
        <w:jc w:val="both"/>
        <w:rPr>
          <w:b/>
        </w:rPr>
      </w:pPr>
      <w:r>
        <w:rPr>
          <w:b/>
        </w:rPr>
        <w:t xml:space="preserve"> </w:t>
      </w:r>
      <w:r w:rsidRPr="009472D5">
        <w:rPr>
          <w:b/>
        </w:rPr>
        <w:t xml:space="preserve">В задачи  входит: </w:t>
      </w:r>
    </w:p>
    <w:p w:rsidR="00B17838" w:rsidRPr="00CF017A" w:rsidRDefault="00B17838" w:rsidP="00B17838">
      <w:pPr>
        <w:pStyle w:val="21"/>
        <w:spacing w:after="0" w:line="240" w:lineRule="auto"/>
        <w:ind w:left="0"/>
        <w:jc w:val="both"/>
      </w:pPr>
      <w:r>
        <w:t xml:space="preserve">-  </w:t>
      </w:r>
      <w:r w:rsidRPr="00CF017A">
        <w:t>испытания новых фармакологических средств;</w:t>
      </w:r>
    </w:p>
    <w:p w:rsidR="00B17838" w:rsidRPr="00CF017A" w:rsidRDefault="00B17838" w:rsidP="00B17838">
      <w:pPr>
        <w:pStyle w:val="21"/>
        <w:spacing w:after="0" w:line="240" w:lineRule="auto"/>
        <w:ind w:left="0"/>
        <w:jc w:val="both"/>
      </w:pPr>
      <w:r>
        <w:t xml:space="preserve">- </w:t>
      </w:r>
      <w:r w:rsidRPr="00CF017A">
        <w:t>разработка методов наиболее эффективного и безопасного применения лекарственных препаратов;</w:t>
      </w:r>
    </w:p>
    <w:p w:rsidR="00B17838" w:rsidRPr="00CF017A" w:rsidRDefault="00B17838" w:rsidP="00B17838">
      <w:pPr>
        <w:pStyle w:val="21"/>
        <w:spacing w:after="0" w:line="240" w:lineRule="auto"/>
        <w:ind w:left="0"/>
        <w:jc w:val="both"/>
      </w:pPr>
      <w:r>
        <w:t xml:space="preserve">- </w:t>
      </w:r>
      <w:r w:rsidRPr="00CF017A">
        <w:t>клинические исследования и переоценка старых препаратов;</w:t>
      </w:r>
    </w:p>
    <w:p w:rsidR="00B17838" w:rsidRPr="00CF017A" w:rsidRDefault="00B17838" w:rsidP="00B17838">
      <w:pPr>
        <w:pStyle w:val="21"/>
        <w:spacing w:after="0" w:line="240" w:lineRule="auto"/>
        <w:ind w:left="0"/>
        <w:jc w:val="both"/>
      </w:pPr>
      <w:r>
        <w:t xml:space="preserve">- </w:t>
      </w:r>
      <w:r w:rsidRPr="00CF017A">
        <w:t>информационное обеспечение и ко</w:t>
      </w:r>
      <w:r>
        <w:t>нсультативная помощь ветеринарным специалистам</w:t>
      </w:r>
      <w:r w:rsidRPr="00CF017A">
        <w:t>.</w:t>
      </w:r>
    </w:p>
    <w:p w:rsidR="00B17838" w:rsidRPr="00CF017A" w:rsidRDefault="00B17838" w:rsidP="00B17838">
      <w:pPr>
        <w:pStyle w:val="21"/>
        <w:spacing w:after="0" w:line="240" w:lineRule="auto"/>
        <w:ind w:left="0"/>
        <w:jc w:val="both"/>
      </w:pPr>
      <w:r>
        <w:t xml:space="preserve">- </w:t>
      </w:r>
      <w:r w:rsidRPr="00CF017A">
        <w:t xml:space="preserve"> определение пути введения лекарственного вещества;</w:t>
      </w:r>
    </w:p>
    <w:p w:rsidR="00B17838" w:rsidRPr="00CF017A" w:rsidRDefault="00B17838" w:rsidP="00B17838">
      <w:pPr>
        <w:pStyle w:val="21"/>
        <w:spacing w:after="0" w:line="240" w:lineRule="auto"/>
        <w:ind w:left="0"/>
        <w:jc w:val="both"/>
      </w:pPr>
      <w:r>
        <w:t xml:space="preserve">- </w:t>
      </w:r>
      <w:r w:rsidRPr="00CF017A">
        <w:t xml:space="preserve"> наблюдение за действием лекарственного средства;</w:t>
      </w:r>
    </w:p>
    <w:p w:rsidR="00B17838" w:rsidRPr="00FF3DB1" w:rsidRDefault="00B17838" w:rsidP="00B17838">
      <w:pPr>
        <w:widowControl w:val="0"/>
        <w:jc w:val="both"/>
      </w:pPr>
      <w:r>
        <w:t xml:space="preserve">- </w:t>
      </w:r>
      <w:r w:rsidRPr="00CF017A">
        <w:t>предупреждение и устранение побочных реакций лекарственного вещества</w:t>
      </w:r>
    </w:p>
    <w:p w:rsidR="00B17838" w:rsidRDefault="00B17838" w:rsidP="00B17838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B17838" w:rsidRPr="00521A20" w:rsidRDefault="00B17838" w:rsidP="00B17838">
      <w:pPr>
        <w:jc w:val="both"/>
        <w:rPr>
          <w:b/>
          <w:sz w:val="36"/>
          <w:szCs w:val="36"/>
        </w:rPr>
      </w:pPr>
      <w:r w:rsidRPr="00F1425F">
        <w:rPr>
          <w:b/>
          <w:szCs w:val="28"/>
        </w:rPr>
        <w:t>2</w:t>
      </w:r>
      <w:r>
        <w:rPr>
          <w:b/>
          <w:sz w:val="36"/>
          <w:szCs w:val="36"/>
        </w:rPr>
        <w:t>.</w:t>
      </w:r>
      <w:r w:rsidRPr="00521A20">
        <w:rPr>
          <w:b/>
          <w:sz w:val="36"/>
          <w:szCs w:val="36"/>
        </w:rPr>
        <w:t> </w:t>
      </w:r>
      <w:r w:rsidRPr="00F1425F">
        <w:rPr>
          <w:b/>
          <w:bCs/>
          <w:szCs w:val="28"/>
        </w:rPr>
        <w:t>Требования к формируемым компетенциям</w:t>
      </w:r>
    </w:p>
    <w:p w:rsidR="00B17838" w:rsidRDefault="00B17838" w:rsidP="00B17838">
      <w:pPr>
        <w:ind w:firstLine="709"/>
        <w:jc w:val="both"/>
        <w:rPr>
          <w:szCs w:val="28"/>
        </w:rPr>
      </w:pPr>
    </w:p>
    <w:p w:rsidR="00B17838" w:rsidRPr="00AD61B4" w:rsidRDefault="00B17838" w:rsidP="00B17838">
      <w:pPr>
        <w:ind w:firstLine="709"/>
        <w:jc w:val="both"/>
        <w:rPr>
          <w:szCs w:val="28"/>
        </w:rPr>
      </w:pPr>
      <w:r w:rsidRPr="00AD61B4">
        <w:rPr>
          <w:szCs w:val="28"/>
        </w:rPr>
        <w:t>Процесс изучения дисциплины направлен на формирование следующих компетенций:</w:t>
      </w:r>
    </w:p>
    <w:p w:rsidR="00B17838" w:rsidRDefault="00B17838" w:rsidP="00B17838">
      <w:pPr>
        <w:ind w:firstLine="709"/>
        <w:jc w:val="both"/>
        <w:rPr>
          <w:szCs w:val="28"/>
        </w:rPr>
      </w:pPr>
    </w:p>
    <w:p w:rsidR="00B17838" w:rsidRPr="004F2BE3" w:rsidRDefault="00B17838" w:rsidP="00B17838">
      <w:pPr>
        <w:ind w:firstLine="709"/>
        <w:jc w:val="both"/>
        <w:rPr>
          <w:b/>
          <w:szCs w:val="28"/>
        </w:rPr>
      </w:pPr>
      <w:r w:rsidRPr="004F2BE3">
        <w:rPr>
          <w:b/>
          <w:szCs w:val="28"/>
        </w:rPr>
        <w:t>а) Общепрофессиональные (ОПК):</w:t>
      </w:r>
    </w:p>
    <w:p w:rsidR="00374A6E" w:rsidRPr="00EE3F3B" w:rsidRDefault="00374A6E" w:rsidP="00374A6E">
      <w:pPr>
        <w:ind w:firstLine="709"/>
        <w:jc w:val="both"/>
        <w:rPr>
          <w:b/>
          <w:i/>
          <w:szCs w:val="28"/>
        </w:rPr>
      </w:pPr>
      <w:r w:rsidRPr="00EE3F3B">
        <w:rPr>
          <w:b/>
          <w:i/>
          <w:szCs w:val="28"/>
        </w:rPr>
        <w:t xml:space="preserve">ОПК-1 </w:t>
      </w:r>
    </w:p>
    <w:p w:rsidR="00374A6E" w:rsidRPr="00EE3F3B" w:rsidRDefault="00374A6E" w:rsidP="00374A6E">
      <w:pPr>
        <w:ind w:firstLine="709"/>
        <w:jc w:val="both"/>
        <w:rPr>
          <w:i/>
          <w:szCs w:val="28"/>
        </w:rPr>
      </w:pPr>
      <w:r>
        <w:rPr>
          <w:szCs w:val="28"/>
        </w:rPr>
        <w:t xml:space="preserve">- 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технологий; </w:t>
      </w:r>
    </w:p>
    <w:p w:rsidR="00374A6E" w:rsidRDefault="00374A6E" w:rsidP="00374A6E">
      <w:pPr>
        <w:ind w:firstLine="709"/>
        <w:jc w:val="both"/>
        <w:rPr>
          <w:szCs w:val="28"/>
        </w:rPr>
      </w:pPr>
      <w:r w:rsidRPr="00EE3F3B">
        <w:rPr>
          <w:b/>
          <w:i/>
          <w:szCs w:val="28"/>
        </w:rPr>
        <w:t>ОПК-2</w:t>
      </w:r>
    </w:p>
    <w:p w:rsidR="00374A6E" w:rsidRDefault="00374A6E" w:rsidP="00374A6E">
      <w:pPr>
        <w:ind w:firstLine="709"/>
        <w:jc w:val="both"/>
        <w:rPr>
          <w:szCs w:val="28"/>
        </w:rPr>
      </w:pPr>
      <w:r>
        <w:rPr>
          <w:szCs w:val="28"/>
        </w:rPr>
        <w:t>- готовностью организовать работу исследовательского коллектива в научной отрасли, соответствующей направлению подготовки.</w:t>
      </w:r>
    </w:p>
    <w:p w:rsidR="00211894" w:rsidRDefault="00211894" w:rsidP="00211894">
      <w:pPr>
        <w:ind w:firstLine="709"/>
        <w:jc w:val="both"/>
        <w:rPr>
          <w:szCs w:val="28"/>
        </w:rPr>
      </w:pPr>
      <w:r w:rsidRPr="00EE3F3B">
        <w:rPr>
          <w:b/>
          <w:i/>
          <w:szCs w:val="28"/>
        </w:rPr>
        <w:t>ОПК-</w:t>
      </w:r>
      <w:r>
        <w:rPr>
          <w:b/>
          <w:i/>
          <w:szCs w:val="28"/>
        </w:rPr>
        <w:t>3</w:t>
      </w:r>
    </w:p>
    <w:p w:rsidR="00211894" w:rsidRDefault="00211894" w:rsidP="00374A6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B5E44">
        <w:rPr>
          <w:szCs w:val="28"/>
        </w:rPr>
        <w:t>владением культурой научного исследования; в том числе с использованием новейших информационно-коммуникационных технологий</w:t>
      </w:r>
      <w:r>
        <w:rPr>
          <w:szCs w:val="28"/>
        </w:rPr>
        <w:t>.</w:t>
      </w:r>
    </w:p>
    <w:p w:rsidR="00211894" w:rsidRDefault="00211894" w:rsidP="00211894">
      <w:pPr>
        <w:ind w:firstLine="709"/>
        <w:jc w:val="both"/>
        <w:rPr>
          <w:szCs w:val="28"/>
        </w:rPr>
      </w:pPr>
      <w:r w:rsidRPr="00EE3F3B">
        <w:rPr>
          <w:b/>
          <w:i/>
          <w:szCs w:val="28"/>
        </w:rPr>
        <w:t>ОПК-</w:t>
      </w:r>
      <w:r>
        <w:rPr>
          <w:b/>
          <w:i/>
          <w:szCs w:val="28"/>
        </w:rPr>
        <w:t>4</w:t>
      </w:r>
    </w:p>
    <w:p w:rsidR="00211894" w:rsidRDefault="00211894" w:rsidP="00374A6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AB5E44">
        <w:rPr>
          <w:szCs w:val="28"/>
        </w:rPr>
        <w:t>способностью к применению эффективных методов исследования в самостоятельной научно-исследовательской деятельности в области, соответствующей направлению подготовки</w:t>
      </w:r>
      <w:r>
        <w:rPr>
          <w:szCs w:val="28"/>
        </w:rPr>
        <w:t>.</w:t>
      </w:r>
    </w:p>
    <w:p w:rsidR="00211894" w:rsidRDefault="00211894" w:rsidP="00211894">
      <w:pPr>
        <w:ind w:firstLine="709"/>
        <w:jc w:val="both"/>
        <w:rPr>
          <w:szCs w:val="28"/>
        </w:rPr>
      </w:pPr>
      <w:r w:rsidRPr="00EE3F3B">
        <w:rPr>
          <w:b/>
          <w:i/>
          <w:szCs w:val="28"/>
        </w:rPr>
        <w:t>ОПК-</w:t>
      </w:r>
      <w:r>
        <w:rPr>
          <w:b/>
          <w:i/>
          <w:szCs w:val="28"/>
        </w:rPr>
        <w:t>5</w:t>
      </w:r>
    </w:p>
    <w:p w:rsidR="00211894" w:rsidRDefault="00211894" w:rsidP="00374A6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B5E44">
        <w:rPr>
          <w:szCs w:val="28"/>
        </w:rPr>
        <w:t>готовностью организовать работу исследовательского коллектива в научной отрасли, соответствующей направлению подготовки</w:t>
      </w:r>
      <w:r>
        <w:rPr>
          <w:szCs w:val="28"/>
        </w:rPr>
        <w:t>.</w:t>
      </w:r>
    </w:p>
    <w:p w:rsidR="00211894" w:rsidRDefault="00211894" w:rsidP="00211894">
      <w:pPr>
        <w:ind w:firstLine="709"/>
        <w:jc w:val="both"/>
        <w:rPr>
          <w:b/>
          <w:i/>
          <w:szCs w:val="28"/>
        </w:rPr>
      </w:pPr>
      <w:r w:rsidRPr="00EE3F3B">
        <w:rPr>
          <w:b/>
          <w:i/>
          <w:szCs w:val="28"/>
        </w:rPr>
        <w:t>ОПК-</w:t>
      </w:r>
      <w:r>
        <w:rPr>
          <w:b/>
          <w:i/>
          <w:szCs w:val="28"/>
        </w:rPr>
        <w:t>8</w:t>
      </w:r>
    </w:p>
    <w:p w:rsidR="00211894" w:rsidRDefault="00211894" w:rsidP="00211894">
      <w:pPr>
        <w:ind w:firstLine="709"/>
        <w:jc w:val="both"/>
        <w:rPr>
          <w:szCs w:val="28"/>
        </w:rPr>
      </w:pPr>
      <w:r>
        <w:rPr>
          <w:b/>
          <w:i/>
          <w:szCs w:val="28"/>
        </w:rPr>
        <w:t xml:space="preserve">- </w:t>
      </w:r>
      <w:r w:rsidRPr="00AB5E44">
        <w:rPr>
          <w:szCs w:val="28"/>
        </w:rPr>
        <w:t>способностью к принятию самостоятельных мотивированных решений в нестандартных ситуациях и готовностью нести ответственность за их последствия</w:t>
      </w:r>
      <w:r>
        <w:rPr>
          <w:szCs w:val="28"/>
        </w:rPr>
        <w:t>.</w:t>
      </w:r>
    </w:p>
    <w:p w:rsidR="00374A6E" w:rsidRDefault="00374A6E" w:rsidP="00211894">
      <w:pPr>
        <w:jc w:val="both"/>
        <w:rPr>
          <w:spacing w:val="-4"/>
          <w:szCs w:val="28"/>
        </w:rPr>
      </w:pPr>
    </w:p>
    <w:p w:rsidR="00374A6E" w:rsidRPr="004F2BE3" w:rsidRDefault="00374A6E" w:rsidP="00374A6E">
      <w:pPr>
        <w:ind w:firstLine="709"/>
        <w:jc w:val="both"/>
        <w:rPr>
          <w:b/>
          <w:spacing w:val="-4"/>
          <w:szCs w:val="28"/>
        </w:rPr>
      </w:pPr>
      <w:r w:rsidRPr="004F2BE3">
        <w:rPr>
          <w:b/>
          <w:spacing w:val="-4"/>
          <w:szCs w:val="28"/>
        </w:rPr>
        <w:t>б) Профессиональные компетенции (ПК</w:t>
      </w:r>
      <w:r w:rsidR="004F2BE3" w:rsidRPr="004F2BE3">
        <w:rPr>
          <w:b/>
          <w:spacing w:val="-4"/>
          <w:szCs w:val="28"/>
        </w:rPr>
        <w:t>)</w:t>
      </w:r>
      <w:r w:rsidRPr="004F2BE3">
        <w:rPr>
          <w:b/>
          <w:spacing w:val="-4"/>
          <w:szCs w:val="28"/>
        </w:rPr>
        <w:t>:</w:t>
      </w:r>
    </w:p>
    <w:p w:rsidR="00374A6E" w:rsidRDefault="00374A6E" w:rsidP="00374A6E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ПК-1</w:t>
      </w:r>
    </w:p>
    <w:p w:rsidR="00374A6E" w:rsidRPr="00E15EE2" w:rsidRDefault="00374A6E" w:rsidP="00374A6E">
      <w:pPr>
        <w:ind w:firstLine="709"/>
        <w:jc w:val="both"/>
        <w:rPr>
          <w:szCs w:val="28"/>
        </w:rPr>
      </w:pPr>
      <w:r w:rsidRPr="00E15EE2">
        <w:rPr>
          <w:szCs w:val="28"/>
        </w:rPr>
        <w:t>-</w:t>
      </w:r>
      <w:r>
        <w:rPr>
          <w:szCs w:val="28"/>
        </w:rPr>
        <w:t>владение системой знаний о механизме действия лекарственных веществ на организм животного, его отдельные системы и функции (фармакодинамика), о всасывании, накоплении, превращении и выведении лекарственных веществ при различных путях их введения</w:t>
      </w:r>
      <w:r w:rsidR="007E2E3B">
        <w:rPr>
          <w:szCs w:val="28"/>
        </w:rPr>
        <w:t xml:space="preserve"> (фармакокинетика); взаимосвязи между химической структурой лекарственных веществ их характером  и фармакологического действия.</w:t>
      </w:r>
    </w:p>
    <w:p w:rsidR="00374A6E" w:rsidRDefault="007E2E3B" w:rsidP="00374A6E">
      <w:pPr>
        <w:ind w:firstLine="709"/>
        <w:rPr>
          <w:b/>
          <w:i/>
        </w:rPr>
      </w:pPr>
      <w:r>
        <w:rPr>
          <w:b/>
          <w:i/>
        </w:rPr>
        <w:t>ПК-2</w:t>
      </w:r>
    </w:p>
    <w:p w:rsidR="00374A6E" w:rsidRDefault="007E2E3B" w:rsidP="00374A6E">
      <w:pPr>
        <w:ind w:firstLine="709"/>
        <w:jc w:val="both"/>
      </w:pPr>
      <w:r>
        <w:t>- способность к применению на производстве теоритических знаний и практических навыков разработки рецептур лекарственных веществ, обеспечивающих наибольшую эффективность при наименьших дозах и кратностях применения.</w:t>
      </w:r>
    </w:p>
    <w:p w:rsidR="007E2E3B" w:rsidRPr="004F2BE3" w:rsidRDefault="007E2E3B" w:rsidP="00374A6E">
      <w:pPr>
        <w:ind w:firstLine="709"/>
        <w:jc w:val="both"/>
        <w:rPr>
          <w:b/>
        </w:rPr>
      </w:pPr>
      <w:r w:rsidRPr="004F2BE3">
        <w:rPr>
          <w:b/>
        </w:rPr>
        <w:t xml:space="preserve">в) Универсальные компетенции (УК): </w:t>
      </w:r>
    </w:p>
    <w:p w:rsidR="007E2E3B" w:rsidRDefault="007E2E3B" w:rsidP="00374A6E">
      <w:pPr>
        <w:ind w:firstLine="709"/>
        <w:jc w:val="both"/>
        <w:rPr>
          <w:b/>
          <w:i/>
        </w:rPr>
      </w:pPr>
      <w:r>
        <w:rPr>
          <w:b/>
          <w:i/>
        </w:rPr>
        <w:t>УК-1</w:t>
      </w:r>
    </w:p>
    <w:p w:rsidR="007E2E3B" w:rsidRDefault="004F2BE3" w:rsidP="00374A6E">
      <w:pPr>
        <w:ind w:firstLine="709"/>
        <w:jc w:val="both"/>
      </w:pPr>
      <w:r>
        <w:t>- с</w:t>
      </w:r>
      <w:r w:rsidR="007E2E3B">
        <w:t>пособность к критическому анализу</w:t>
      </w:r>
      <w:r w:rsidR="00B26417">
        <w:t xml:space="preserve"> и оценки современных научных достижений, генерированию новых идей при решении исследовательских и практических задач, в том числе дисциплинированных областях.</w:t>
      </w:r>
    </w:p>
    <w:p w:rsidR="00211894" w:rsidRDefault="00211894" w:rsidP="00211894">
      <w:pPr>
        <w:ind w:firstLine="709"/>
        <w:jc w:val="both"/>
        <w:rPr>
          <w:b/>
          <w:i/>
        </w:rPr>
      </w:pPr>
      <w:r>
        <w:rPr>
          <w:b/>
          <w:i/>
        </w:rPr>
        <w:t>УК-2</w:t>
      </w:r>
    </w:p>
    <w:p w:rsidR="00211894" w:rsidRDefault="00211894" w:rsidP="00374A6E">
      <w:pPr>
        <w:ind w:firstLine="709"/>
        <w:jc w:val="both"/>
      </w:pPr>
      <w:r>
        <w:t xml:space="preserve">- </w:t>
      </w:r>
      <w:r w:rsidRPr="00AB5E44">
        <w:rPr>
          <w:szCs w:val="28"/>
        </w:rPr>
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</w:r>
    </w:p>
    <w:p w:rsidR="00FA7436" w:rsidRDefault="00FA7436" w:rsidP="00FA7436">
      <w:pPr>
        <w:ind w:firstLine="709"/>
        <w:jc w:val="both"/>
        <w:rPr>
          <w:b/>
          <w:i/>
        </w:rPr>
      </w:pPr>
      <w:r>
        <w:rPr>
          <w:b/>
          <w:i/>
        </w:rPr>
        <w:t>УК-3</w:t>
      </w:r>
    </w:p>
    <w:p w:rsidR="00211894" w:rsidRPr="00FA7436" w:rsidRDefault="00211894" w:rsidP="00FA7436">
      <w:pPr>
        <w:ind w:firstLine="709"/>
        <w:jc w:val="both"/>
        <w:rPr>
          <w:b/>
          <w:i/>
        </w:rPr>
      </w:pPr>
      <w:r>
        <w:t>-</w:t>
      </w:r>
      <w:r w:rsidR="00FA7436">
        <w:t xml:space="preserve"> </w:t>
      </w:r>
      <w:r w:rsidR="00FA7436" w:rsidRPr="00FA7436">
        <w:rPr>
          <w:szCs w:val="28"/>
        </w:rPr>
        <w:t>готовностью участвовать в работе российских и международных исследовательских коллективов по решению научных и научно-образовательных задач</w:t>
      </w:r>
      <w:r w:rsidR="00FA7436">
        <w:rPr>
          <w:szCs w:val="28"/>
        </w:rPr>
        <w:t>.</w:t>
      </w:r>
    </w:p>
    <w:p w:rsidR="00211894" w:rsidRDefault="00211894" w:rsidP="00211894">
      <w:pPr>
        <w:ind w:firstLine="709"/>
        <w:jc w:val="both"/>
        <w:rPr>
          <w:b/>
          <w:i/>
        </w:rPr>
      </w:pPr>
      <w:r>
        <w:rPr>
          <w:b/>
          <w:i/>
        </w:rPr>
        <w:t>УК-5</w:t>
      </w:r>
    </w:p>
    <w:p w:rsidR="00211894" w:rsidRDefault="00211894" w:rsidP="00211894">
      <w:pPr>
        <w:ind w:firstLine="709"/>
        <w:jc w:val="both"/>
      </w:pPr>
      <w:r>
        <w:t>-</w:t>
      </w:r>
      <w:r w:rsidR="00FA7436">
        <w:t xml:space="preserve"> </w:t>
      </w:r>
      <w:r w:rsidR="00FA7436" w:rsidRPr="00FA7436">
        <w:rPr>
          <w:szCs w:val="28"/>
        </w:rPr>
        <w:t>способностью следовать этическим нормам в профессиональной деятельности</w:t>
      </w:r>
      <w:r w:rsidR="00FA7436">
        <w:rPr>
          <w:szCs w:val="28"/>
        </w:rPr>
        <w:t>.</w:t>
      </w:r>
    </w:p>
    <w:p w:rsidR="00FA7436" w:rsidRPr="00FA7436" w:rsidRDefault="00211894" w:rsidP="00211894">
      <w:pPr>
        <w:ind w:firstLine="709"/>
        <w:jc w:val="both"/>
      </w:pPr>
      <w:r>
        <w:rPr>
          <w:b/>
          <w:i/>
        </w:rPr>
        <w:t>УК-6</w:t>
      </w:r>
      <w:r w:rsidR="00E15BAB">
        <w:rPr>
          <w:b/>
          <w:i/>
        </w:rPr>
        <w:t xml:space="preserve"> </w:t>
      </w:r>
      <w:r w:rsidR="00FA7436">
        <w:t xml:space="preserve">- </w:t>
      </w:r>
      <w:r w:rsidR="004F2BE3" w:rsidRPr="004F2BE3">
        <w:rPr>
          <w:szCs w:val="28"/>
        </w:rPr>
        <w:t>способностью планировать и решать задачи собственного профессионального и личностного развития</w:t>
      </w:r>
      <w:r w:rsidR="004F2BE3">
        <w:rPr>
          <w:szCs w:val="28"/>
        </w:rPr>
        <w:t>.</w:t>
      </w:r>
    </w:p>
    <w:p w:rsidR="00211894" w:rsidRPr="007E2E3B" w:rsidRDefault="00211894" w:rsidP="00211894">
      <w:pPr>
        <w:ind w:firstLine="709"/>
        <w:jc w:val="both"/>
      </w:pPr>
    </w:p>
    <w:p w:rsidR="00B17838" w:rsidRPr="0028404C" w:rsidRDefault="00B17838" w:rsidP="00B17838">
      <w:pPr>
        <w:jc w:val="both"/>
        <w:rPr>
          <w:sz w:val="36"/>
          <w:szCs w:val="36"/>
        </w:rPr>
      </w:pPr>
      <w:r w:rsidRPr="0028404C">
        <w:rPr>
          <w:b/>
          <w:bCs/>
          <w:sz w:val="36"/>
          <w:szCs w:val="36"/>
        </w:rPr>
        <w:lastRenderedPageBreak/>
        <w:t>3</w:t>
      </w:r>
      <w:r>
        <w:rPr>
          <w:b/>
          <w:bCs/>
          <w:sz w:val="36"/>
          <w:szCs w:val="36"/>
        </w:rPr>
        <w:t>.</w:t>
      </w:r>
      <w:r w:rsidRPr="0028404C">
        <w:rPr>
          <w:b/>
          <w:bCs/>
          <w:sz w:val="36"/>
          <w:szCs w:val="36"/>
        </w:rPr>
        <w:t> Содержание дисциплины</w:t>
      </w:r>
    </w:p>
    <w:p w:rsidR="00B17838" w:rsidRPr="0028404C" w:rsidRDefault="00B17838" w:rsidP="00B17838">
      <w:pPr>
        <w:ind w:firstLine="709"/>
        <w:jc w:val="both"/>
        <w:rPr>
          <w:b/>
          <w:bCs/>
          <w:spacing w:val="60"/>
          <w:w w:val="80"/>
          <w:szCs w:val="28"/>
        </w:rPr>
      </w:pPr>
    </w:p>
    <w:p w:rsidR="00B17838" w:rsidRPr="004F2BE3" w:rsidRDefault="00B17838" w:rsidP="00B17838">
      <w:pPr>
        <w:jc w:val="both"/>
        <w:rPr>
          <w:b/>
          <w:bCs/>
          <w:szCs w:val="28"/>
        </w:rPr>
      </w:pPr>
      <w:r w:rsidRPr="004F2BE3">
        <w:rPr>
          <w:b/>
          <w:bCs/>
          <w:szCs w:val="28"/>
        </w:rPr>
        <w:t>3.1 Содержание лекций</w:t>
      </w:r>
    </w:p>
    <w:p w:rsidR="00B17838" w:rsidRDefault="00B17838" w:rsidP="00B17838">
      <w:pPr>
        <w:jc w:val="both"/>
        <w:rPr>
          <w:bCs/>
          <w:szCs w:val="28"/>
        </w:rPr>
      </w:pPr>
    </w:p>
    <w:p w:rsidR="00B17838" w:rsidRPr="002C4772" w:rsidRDefault="00B17838" w:rsidP="00B17838">
      <w:pPr>
        <w:jc w:val="both"/>
        <w:rPr>
          <w:bCs/>
          <w:szCs w:val="28"/>
        </w:rPr>
      </w:pPr>
      <w:r w:rsidRPr="002C4772">
        <w:rPr>
          <w:bCs/>
          <w:szCs w:val="28"/>
        </w:rPr>
        <w:t>Таблица 1</w:t>
      </w:r>
    </w:p>
    <w:p w:rsidR="00B17838" w:rsidRDefault="00B17838" w:rsidP="00B17838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364"/>
        <w:gridCol w:w="4536"/>
        <w:gridCol w:w="920"/>
        <w:gridCol w:w="720"/>
      </w:tblGrid>
      <w:tr w:rsidR="00B17838" w:rsidRPr="003852EC" w:rsidTr="00F27DDC">
        <w:trPr>
          <w:cantSplit/>
          <w:trHeight w:val="323"/>
        </w:trPr>
        <w:tc>
          <w:tcPr>
            <w:tcW w:w="540" w:type="dxa"/>
            <w:vMerge w:val="restart"/>
            <w:vAlign w:val="center"/>
          </w:tcPr>
          <w:p w:rsidR="00B17838" w:rsidRPr="003852EC" w:rsidRDefault="00B17838" w:rsidP="00B17838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№</w:t>
            </w:r>
          </w:p>
          <w:p w:rsidR="00B17838" w:rsidRPr="003852EC" w:rsidRDefault="00B17838" w:rsidP="00B17838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п/п</w:t>
            </w:r>
          </w:p>
        </w:tc>
        <w:tc>
          <w:tcPr>
            <w:tcW w:w="3364" w:type="dxa"/>
            <w:vMerge w:val="restart"/>
            <w:vAlign w:val="center"/>
          </w:tcPr>
          <w:p w:rsidR="00B17838" w:rsidRPr="003852EC" w:rsidRDefault="00B17838" w:rsidP="00B17838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 xml:space="preserve">Наименование темы </w:t>
            </w:r>
          </w:p>
          <w:p w:rsidR="00B17838" w:rsidRPr="003852EC" w:rsidRDefault="00B17838" w:rsidP="00B17838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лекций</w:t>
            </w:r>
          </w:p>
        </w:tc>
        <w:tc>
          <w:tcPr>
            <w:tcW w:w="4536" w:type="dxa"/>
            <w:vMerge w:val="restart"/>
            <w:vAlign w:val="center"/>
          </w:tcPr>
          <w:p w:rsidR="00B17838" w:rsidRPr="003852EC" w:rsidRDefault="00B17838" w:rsidP="00B17838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Содержание лекции</w:t>
            </w:r>
          </w:p>
        </w:tc>
        <w:tc>
          <w:tcPr>
            <w:tcW w:w="1640" w:type="dxa"/>
            <w:gridSpan w:val="2"/>
          </w:tcPr>
          <w:p w:rsidR="00B17838" w:rsidRPr="003852EC" w:rsidRDefault="00B17838" w:rsidP="00B17838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Объем в часах</w:t>
            </w:r>
          </w:p>
        </w:tc>
      </w:tr>
      <w:tr w:rsidR="00B17838" w:rsidRPr="003852EC" w:rsidTr="00F27DDC">
        <w:trPr>
          <w:cantSplit/>
          <w:trHeight w:val="322"/>
        </w:trPr>
        <w:tc>
          <w:tcPr>
            <w:tcW w:w="540" w:type="dxa"/>
            <w:vMerge/>
          </w:tcPr>
          <w:p w:rsidR="00B17838" w:rsidRPr="003852EC" w:rsidRDefault="00B17838" w:rsidP="00B17838">
            <w:pPr>
              <w:rPr>
                <w:sz w:val="24"/>
              </w:rPr>
            </w:pPr>
          </w:p>
        </w:tc>
        <w:tc>
          <w:tcPr>
            <w:tcW w:w="3364" w:type="dxa"/>
            <w:vMerge/>
          </w:tcPr>
          <w:p w:rsidR="00B17838" w:rsidRPr="003852EC" w:rsidRDefault="00B17838" w:rsidP="00B17838">
            <w:pPr>
              <w:rPr>
                <w:sz w:val="24"/>
              </w:rPr>
            </w:pPr>
          </w:p>
        </w:tc>
        <w:tc>
          <w:tcPr>
            <w:tcW w:w="4536" w:type="dxa"/>
            <w:vMerge/>
          </w:tcPr>
          <w:p w:rsidR="00B17838" w:rsidRPr="003852EC" w:rsidRDefault="00B17838" w:rsidP="00B17838">
            <w:pPr>
              <w:rPr>
                <w:sz w:val="24"/>
              </w:rPr>
            </w:pPr>
          </w:p>
        </w:tc>
        <w:tc>
          <w:tcPr>
            <w:tcW w:w="920" w:type="dxa"/>
          </w:tcPr>
          <w:p w:rsidR="00B17838" w:rsidRPr="003852EC" w:rsidRDefault="00B17838" w:rsidP="00B17838">
            <w:pPr>
              <w:rPr>
                <w:sz w:val="24"/>
              </w:rPr>
            </w:pPr>
            <w:r w:rsidRPr="003852EC">
              <w:rPr>
                <w:sz w:val="24"/>
              </w:rPr>
              <w:t>очная</w:t>
            </w:r>
          </w:p>
        </w:tc>
        <w:tc>
          <w:tcPr>
            <w:tcW w:w="720" w:type="dxa"/>
          </w:tcPr>
          <w:p w:rsidR="00B17838" w:rsidRPr="003852EC" w:rsidRDefault="00B17838" w:rsidP="00B17838">
            <w:pPr>
              <w:rPr>
                <w:sz w:val="24"/>
              </w:rPr>
            </w:pPr>
            <w:r w:rsidRPr="003852EC">
              <w:rPr>
                <w:sz w:val="24"/>
              </w:rPr>
              <w:t>заочная</w:t>
            </w:r>
          </w:p>
        </w:tc>
      </w:tr>
      <w:tr w:rsidR="00B17838" w:rsidRPr="003852EC" w:rsidTr="00F27DDC">
        <w:trPr>
          <w:trHeight w:val="99"/>
        </w:trPr>
        <w:tc>
          <w:tcPr>
            <w:tcW w:w="540" w:type="dxa"/>
          </w:tcPr>
          <w:p w:rsidR="00B17838" w:rsidRPr="003852EC" w:rsidRDefault="00B17838" w:rsidP="00B17838">
            <w:pPr>
              <w:rPr>
                <w:sz w:val="24"/>
              </w:rPr>
            </w:pPr>
            <w:r w:rsidRPr="003852EC">
              <w:rPr>
                <w:sz w:val="24"/>
              </w:rPr>
              <w:t>1.</w:t>
            </w:r>
          </w:p>
        </w:tc>
        <w:tc>
          <w:tcPr>
            <w:tcW w:w="3364" w:type="dxa"/>
            <w:shd w:val="clear" w:color="auto" w:fill="auto"/>
          </w:tcPr>
          <w:p w:rsidR="00B17838" w:rsidRPr="003852EC" w:rsidRDefault="00B17838" w:rsidP="00B17838">
            <w:pPr>
              <w:pStyle w:val="a5"/>
              <w:spacing w:after="0"/>
              <w:ind w:left="0"/>
            </w:pPr>
            <w:r w:rsidRPr="003852EC">
              <w:t>Введение в клиническую фармакологию. Основы ветеринарной клинической фармакологии.</w:t>
            </w:r>
          </w:p>
        </w:tc>
        <w:tc>
          <w:tcPr>
            <w:tcW w:w="4536" w:type="dxa"/>
            <w:shd w:val="clear" w:color="auto" w:fill="auto"/>
          </w:tcPr>
          <w:p w:rsidR="00B17838" w:rsidRPr="003852EC" w:rsidRDefault="00B17838" w:rsidP="00B17838">
            <w:pPr>
              <w:jc w:val="both"/>
              <w:rPr>
                <w:sz w:val="24"/>
              </w:rPr>
            </w:pPr>
            <w:r w:rsidRPr="003852EC">
              <w:rPr>
                <w:sz w:val="24"/>
              </w:rPr>
              <w:t>Определение клинической фармакологии. Цели и задачи дисциплины. Разделы клинической фармакологии. Роль клинической фармакологии в формировании ветеринарного врача как специалиста.</w:t>
            </w:r>
          </w:p>
        </w:tc>
        <w:tc>
          <w:tcPr>
            <w:tcW w:w="920" w:type="dxa"/>
            <w:shd w:val="clear" w:color="auto" w:fill="auto"/>
          </w:tcPr>
          <w:p w:rsidR="00B17838" w:rsidRPr="003852EC" w:rsidRDefault="00B17838" w:rsidP="00B17838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B17838" w:rsidRPr="003852EC" w:rsidRDefault="00C064DA" w:rsidP="00B178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17838" w:rsidRPr="003852EC" w:rsidTr="00F27DDC">
        <w:trPr>
          <w:trHeight w:val="93"/>
        </w:trPr>
        <w:tc>
          <w:tcPr>
            <w:tcW w:w="540" w:type="dxa"/>
          </w:tcPr>
          <w:p w:rsidR="00B17838" w:rsidRPr="003852EC" w:rsidRDefault="00B17838" w:rsidP="00B17838">
            <w:pPr>
              <w:rPr>
                <w:sz w:val="24"/>
              </w:rPr>
            </w:pPr>
            <w:r w:rsidRPr="003852EC">
              <w:rPr>
                <w:sz w:val="24"/>
              </w:rPr>
              <w:t>2.</w:t>
            </w:r>
          </w:p>
        </w:tc>
        <w:tc>
          <w:tcPr>
            <w:tcW w:w="3364" w:type="dxa"/>
            <w:shd w:val="clear" w:color="auto" w:fill="auto"/>
          </w:tcPr>
          <w:p w:rsidR="00B17838" w:rsidRPr="003852EC" w:rsidRDefault="00B17838" w:rsidP="00B17838">
            <w:pPr>
              <w:rPr>
                <w:sz w:val="24"/>
              </w:rPr>
            </w:pPr>
            <w:r w:rsidRPr="003852EC">
              <w:rPr>
                <w:sz w:val="24"/>
              </w:rPr>
              <w:t>Основные аспекты процесса утверждения и контроля наркотических препаратов. Требования к проведению клинических испытаний наркотических препаратов.</w:t>
            </w:r>
          </w:p>
          <w:p w:rsidR="00B17838" w:rsidRPr="003852EC" w:rsidRDefault="00B17838" w:rsidP="00B17838">
            <w:pPr>
              <w:jc w:val="both"/>
              <w:rPr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17838" w:rsidRPr="003852EC" w:rsidRDefault="00B17838" w:rsidP="00B17838">
            <w:pPr>
              <w:rPr>
                <w:sz w:val="24"/>
              </w:rPr>
            </w:pPr>
            <w:r w:rsidRPr="003852EC">
              <w:rPr>
                <w:sz w:val="24"/>
              </w:rPr>
              <w:t>Федеральный закон «О наркотических средствах и психотропных веществах» Группы лекарственных препаратов и их контроль в соответствии с законом РФ. Основные требования к оборудованию аптек, работающих с наркотическими средствами, психотропными и ядовитыми веществами. Особенности учета наркотических, психотропных, сильнодействующих и</w:t>
            </w:r>
          </w:p>
          <w:p w:rsidR="00B17838" w:rsidRPr="003852EC" w:rsidRDefault="00B17838" w:rsidP="00B17838">
            <w:pPr>
              <w:rPr>
                <w:sz w:val="24"/>
              </w:rPr>
            </w:pPr>
            <w:r w:rsidRPr="003852EC">
              <w:rPr>
                <w:sz w:val="24"/>
              </w:rPr>
              <w:t>ядовитых веществ  персоналом вет. аптеки. Отпуск наркотических, психотропных, сильнодействующих и ядовитых веществ из аптеки.</w:t>
            </w:r>
          </w:p>
        </w:tc>
        <w:tc>
          <w:tcPr>
            <w:tcW w:w="920" w:type="dxa"/>
            <w:shd w:val="clear" w:color="auto" w:fill="auto"/>
          </w:tcPr>
          <w:p w:rsidR="00B17838" w:rsidRPr="003852EC" w:rsidRDefault="00B17838" w:rsidP="00B17838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B17838" w:rsidRPr="003852EC" w:rsidRDefault="00C064DA" w:rsidP="00B178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17838" w:rsidRPr="003852EC" w:rsidTr="00F27DDC">
        <w:trPr>
          <w:trHeight w:val="93"/>
        </w:trPr>
        <w:tc>
          <w:tcPr>
            <w:tcW w:w="540" w:type="dxa"/>
          </w:tcPr>
          <w:p w:rsidR="00B17838" w:rsidRPr="003852EC" w:rsidRDefault="00B17838" w:rsidP="00B17838">
            <w:pPr>
              <w:rPr>
                <w:sz w:val="24"/>
              </w:rPr>
            </w:pPr>
            <w:r w:rsidRPr="003852EC">
              <w:rPr>
                <w:sz w:val="24"/>
              </w:rPr>
              <w:t>3.</w:t>
            </w:r>
          </w:p>
        </w:tc>
        <w:tc>
          <w:tcPr>
            <w:tcW w:w="3364" w:type="dxa"/>
            <w:shd w:val="clear" w:color="auto" w:fill="auto"/>
          </w:tcPr>
          <w:p w:rsidR="00B17838" w:rsidRPr="003852EC" w:rsidRDefault="00B17838" w:rsidP="00B17838">
            <w:pPr>
              <w:rPr>
                <w:sz w:val="24"/>
              </w:rPr>
            </w:pPr>
            <w:r w:rsidRPr="003852EC">
              <w:rPr>
                <w:sz w:val="24"/>
              </w:rPr>
              <w:t>Фармакокоррекция стрессов у животных.</w:t>
            </w:r>
          </w:p>
          <w:p w:rsidR="00B17838" w:rsidRPr="003852EC" w:rsidRDefault="00B17838" w:rsidP="00B17838">
            <w:pPr>
              <w:rPr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17838" w:rsidRPr="003852EC" w:rsidRDefault="00B17838" w:rsidP="00B17838">
            <w:pPr>
              <w:shd w:val="clear" w:color="auto" w:fill="FFFFFF"/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t>Синдром стресса у животных. Группа препаратов: общая характеристика группы, механизм действия на организм животного, взаимодействие с другими группами препаратов, побочные эффекты, классификация, дозы для животных.</w:t>
            </w:r>
          </w:p>
        </w:tc>
        <w:tc>
          <w:tcPr>
            <w:tcW w:w="920" w:type="dxa"/>
            <w:shd w:val="clear" w:color="auto" w:fill="auto"/>
          </w:tcPr>
          <w:p w:rsidR="00B17838" w:rsidRPr="003852EC" w:rsidRDefault="00B17838" w:rsidP="00B17838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B17838" w:rsidRPr="003852EC" w:rsidRDefault="00C064DA" w:rsidP="00B178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17838" w:rsidRPr="003852EC" w:rsidTr="00F27DDC">
        <w:trPr>
          <w:trHeight w:val="93"/>
        </w:trPr>
        <w:tc>
          <w:tcPr>
            <w:tcW w:w="540" w:type="dxa"/>
          </w:tcPr>
          <w:p w:rsidR="00B17838" w:rsidRPr="003852EC" w:rsidRDefault="00B17838" w:rsidP="00B17838">
            <w:pPr>
              <w:rPr>
                <w:sz w:val="24"/>
              </w:rPr>
            </w:pPr>
            <w:r w:rsidRPr="003852EC">
              <w:rPr>
                <w:sz w:val="24"/>
              </w:rPr>
              <w:t>4.</w:t>
            </w:r>
          </w:p>
        </w:tc>
        <w:tc>
          <w:tcPr>
            <w:tcW w:w="3364" w:type="dxa"/>
            <w:shd w:val="clear" w:color="auto" w:fill="auto"/>
          </w:tcPr>
          <w:p w:rsidR="00B17838" w:rsidRPr="003852EC" w:rsidRDefault="00B17838" w:rsidP="00B17838">
            <w:pPr>
              <w:rPr>
                <w:sz w:val="24"/>
              </w:rPr>
            </w:pPr>
            <w:r w:rsidRPr="003852EC">
              <w:rPr>
                <w:sz w:val="24"/>
              </w:rPr>
              <w:t>Фармакотерапия лихорадочных состояний и воспалительного процесса.</w:t>
            </w:r>
          </w:p>
          <w:p w:rsidR="00B17838" w:rsidRPr="003852EC" w:rsidRDefault="00B17838" w:rsidP="00B17838">
            <w:pPr>
              <w:rPr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17838" w:rsidRPr="003852EC" w:rsidRDefault="00B17838" w:rsidP="00B17838">
            <w:pPr>
              <w:jc w:val="both"/>
              <w:rPr>
                <w:sz w:val="24"/>
              </w:rPr>
            </w:pPr>
            <w:r w:rsidRPr="003852EC">
              <w:rPr>
                <w:sz w:val="24"/>
              </w:rPr>
              <w:t>Лихорадка у животных.</w:t>
            </w:r>
            <w:r w:rsidRPr="003852EC">
              <w:rPr>
                <w:bCs/>
                <w:sz w:val="24"/>
              </w:rPr>
              <w:t xml:space="preserve"> Группа препаратов: общая характеристика группы, механизм действия на организм животного, взаимодействие с другими группами препаратов, побочные эффекты, классификация, дозы для животных.</w:t>
            </w:r>
          </w:p>
        </w:tc>
        <w:tc>
          <w:tcPr>
            <w:tcW w:w="920" w:type="dxa"/>
            <w:shd w:val="clear" w:color="auto" w:fill="auto"/>
          </w:tcPr>
          <w:p w:rsidR="00B17838" w:rsidRPr="003852EC" w:rsidRDefault="00B17838" w:rsidP="00B17838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B17838" w:rsidRPr="003852EC" w:rsidRDefault="00C064DA" w:rsidP="00B178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17838" w:rsidRPr="003852EC" w:rsidTr="00F27DDC">
        <w:trPr>
          <w:trHeight w:val="93"/>
        </w:trPr>
        <w:tc>
          <w:tcPr>
            <w:tcW w:w="540" w:type="dxa"/>
          </w:tcPr>
          <w:p w:rsidR="00B17838" w:rsidRPr="003852EC" w:rsidRDefault="00B17838" w:rsidP="00B17838">
            <w:pPr>
              <w:rPr>
                <w:sz w:val="24"/>
              </w:rPr>
            </w:pPr>
            <w:r w:rsidRPr="003852EC">
              <w:rPr>
                <w:sz w:val="24"/>
              </w:rPr>
              <w:t>5.</w:t>
            </w:r>
          </w:p>
        </w:tc>
        <w:tc>
          <w:tcPr>
            <w:tcW w:w="3364" w:type="dxa"/>
            <w:shd w:val="clear" w:color="auto" w:fill="auto"/>
          </w:tcPr>
          <w:p w:rsidR="00B17838" w:rsidRPr="003852EC" w:rsidRDefault="00B17838" w:rsidP="00B17838">
            <w:pPr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t>Фармакотерапия расстройств пищеварения.</w:t>
            </w:r>
          </w:p>
          <w:p w:rsidR="00B17838" w:rsidRPr="003852EC" w:rsidRDefault="00B17838" w:rsidP="00B17838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17838" w:rsidRPr="003852EC" w:rsidRDefault="00B17838" w:rsidP="00B17838">
            <w:pPr>
              <w:jc w:val="both"/>
              <w:rPr>
                <w:sz w:val="24"/>
              </w:rPr>
            </w:pPr>
            <w:r w:rsidRPr="003852EC">
              <w:rPr>
                <w:sz w:val="24"/>
              </w:rPr>
              <w:t>Расстройства пищеварения у животных.</w:t>
            </w:r>
            <w:r w:rsidRPr="003852EC">
              <w:rPr>
                <w:bCs/>
                <w:sz w:val="24"/>
              </w:rPr>
              <w:t xml:space="preserve">  Группа препаратов: общая характеристика группы, механизм действия на организм животного, взаимодействие с другими группами препаратов, побочные эффекты, классификация, дозы для животных.</w:t>
            </w:r>
          </w:p>
        </w:tc>
        <w:tc>
          <w:tcPr>
            <w:tcW w:w="920" w:type="dxa"/>
            <w:shd w:val="clear" w:color="auto" w:fill="auto"/>
          </w:tcPr>
          <w:p w:rsidR="00B17838" w:rsidRPr="003852EC" w:rsidRDefault="00B17838" w:rsidP="00B17838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B17838" w:rsidRPr="003852EC" w:rsidRDefault="00C064DA" w:rsidP="00B178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17838" w:rsidRPr="003852EC" w:rsidTr="00F27DDC">
        <w:trPr>
          <w:trHeight w:val="93"/>
        </w:trPr>
        <w:tc>
          <w:tcPr>
            <w:tcW w:w="540" w:type="dxa"/>
          </w:tcPr>
          <w:p w:rsidR="00B17838" w:rsidRPr="003852EC" w:rsidRDefault="00B17838" w:rsidP="00B17838">
            <w:pPr>
              <w:rPr>
                <w:sz w:val="24"/>
              </w:rPr>
            </w:pPr>
            <w:r w:rsidRPr="003852EC">
              <w:rPr>
                <w:sz w:val="24"/>
              </w:rPr>
              <w:lastRenderedPageBreak/>
              <w:t>6.</w:t>
            </w:r>
          </w:p>
        </w:tc>
        <w:tc>
          <w:tcPr>
            <w:tcW w:w="3364" w:type="dxa"/>
            <w:shd w:val="clear" w:color="auto" w:fill="auto"/>
          </w:tcPr>
          <w:p w:rsidR="00B17838" w:rsidRPr="003852EC" w:rsidRDefault="00B17838" w:rsidP="00B17838">
            <w:pPr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t>Лекарственные средства при заболеваниях дыхательных путей и легких.</w:t>
            </w:r>
          </w:p>
          <w:p w:rsidR="00B17838" w:rsidRPr="003852EC" w:rsidRDefault="00B17838" w:rsidP="00B17838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17838" w:rsidRPr="003852EC" w:rsidRDefault="00B17838" w:rsidP="00B17838">
            <w:pPr>
              <w:rPr>
                <w:sz w:val="24"/>
              </w:rPr>
            </w:pPr>
            <w:r w:rsidRPr="003852EC">
              <w:rPr>
                <w:bCs/>
                <w:sz w:val="24"/>
              </w:rPr>
              <w:t>Заболевания дыхательных путей и легких у животных. Группа препаратов: общая характеристика группы, механизм действия на организм животного, взаимодействие с другими группами препаратов, побочные эффекты, классификация, дозы для животных.</w:t>
            </w:r>
          </w:p>
        </w:tc>
        <w:tc>
          <w:tcPr>
            <w:tcW w:w="920" w:type="dxa"/>
            <w:shd w:val="clear" w:color="auto" w:fill="auto"/>
          </w:tcPr>
          <w:p w:rsidR="00B17838" w:rsidRPr="003852EC" w:rsidRDefault="00B17838" w:rsidP="00B17838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B17838" w:rsidRPr="003852EC" w:rsidRDefault="00C064DA" w:rsidP="00B178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17838" w:rsidRPr="003852EC" w:rsidTr="00F27DDC">
        <w:trPr>
          <w:trHeight w:val="93"/>
        </w:trPr>
        <w:tc>
          <w:tcPr>
            <w:tcW w:w="8440" w:type="dxa"/>
            <w:gridSpan w:val="3"/>
          </w:tcPr>
          <w:p w:rsidR="00B17838" w:rsidRPr="003852EC" w:rsidRDefault="00B17838" w:rsidP="00B17838">
            <w:pPr>
              <w:rPr>
                <w:sz w:val="24"/>
              </w:rPr>
            </w:pPr>
            <w:r w:rsidRPr="003852EC">
              <w:rPr>
                <w:sz w:val="24"/>
              </w:rPr>
              <w:t>Общий объем</w:t>
            </w:r>
          </w:p>
        </w:tc>
        <w:tc>
          <w:tcPr>
            <w:tcW w:w="920" w:type="dxa"/>
            <w:shd w:val="clear" w:color="auto" w:fill="auto"/>
          </w:tcPr>
          <w:p w:rsidR="00B17838" w:rsidRPr="003852EC" w:rsidRDefault="00B26417" w:rsidP="00B178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B17838" w:rsidRPr="003852EC" w:rsidRDefault="00C064DA" w:rsidP="00B178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B17838" w:rsidRDefault="00B17838" w:rsidP="004F2BE3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B17838" w:rsidRDefault="00B17838" w:rsidP="00B17838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3.2 </w:t>
      </w:r>
      <w:r w:rsidRPr="00A01D51">
        <w:rPr>
          <w:b/>
          <w:color w:val="000000"/>
          <w:szCs w:val="28"/>
        </w:rPr>
        <w:t>Практические (семинарские) занятия</w:t>
      </w:r>
      <w:r>
        <w:rPr>
          <w:b/>
          <w:color w:val="000000"/>
          <w:szCs w:val="28"/>
        </w:rPr>
        <w:t xml:space="preserve"> </w:t>
      </w:r>
    </w:p>
    <w:p w:rsidR="00B17838" w:rsidRDefault="00B17838" w:rsidP="00B17838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B17838" w:rsidRPr="002C4772" w:rsidRDefault="00B17838" w:rsidP="00B17838">
      <w:pPr>
        <w:jc w:val="both"/>
        <w:rPr>
          <w:bCs/>
          <w:szCs w:val="28"/>
        </w:rPr>
      </w:pPr>
      <w:r w:rsidRPr="002C4772">
        <w:rPr>
          <w:bCs/>
          <w:szCs w:val="28"/>
        </w:rPr>
        <w:t>Таблица 2</w:t>
      </w:r>
    </w:p>
    <w:p w:rsidR="00B17838" w:rsidRPr="003852EC" w:rsidRDefault="00B17838" w:rsidP="00B1783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8"/>
        <w:gridCol w:w="6548"/>
        <w:gridCol w:w="934"/>
        <w:gridCol w:w="1041"/>
      </w:tblGrid>
      <w:tr w:rsidR="00D46007" w:rsidRPr="003852EC" w:rsidTr="00D46007">
        <w:trPr>
          <w:trHeight w:val="245"/>
        </w:trPr>
        <w:tc>
          <w:tcPr>
            <w:tcW w:w="1048" w:type="dxa"/>
          </w:tcPr>
          <w:p w:rsidR="00D46007" w:rsidRPr="003852EC" w:rsidRDefault="00D46007" w:rsidP="00D46007">
            <w:pPr>
              <w:jc w:val="both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550" w:type="dxa"/>
          </w:tcPr>
          <w:p w:rsidR="00D46007" w:rsidRPr="003852EC" w:rsidRDefault="00D46007" w:rsidP="00D460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 практического занятия</w:t>
            </w:r>
          </w:p>
        </w:tc>
        <w:tc>
          <w:tcPr>
            <w:tcW w:w="932" w:type="dxa"/>
          </w:tcPr>
          <w:p w:rsidR="00D46007" w:rsidRDefault="00D46007" w:rsidP="00D460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Очное</w:t>
            </w:r>
          </w:p>
        </w:tc>
        <w:tc>
          <w:tcPr>
            <w:tcW w:w="1041" w:type="dxa"/>
          </w:tcPr>
          <w:p w:rsidR="00D46007" w:rsidRDefault="00D46007" w:rsidP="00D460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Заочное</w:t>
            </w:r>
          </w:p>
        </w:tc>
      </w:tr>
      <w:tr w:rsidR="00B31528" w:rsidRPr="003852EC" w:rsidTr="00D46007">
        <w:trPr>
          <w:trHeight w:val="405"/>
        </w:trPr>
        <w:tc>
          <w:tcPr>
            <w:tcW w:w="1048" w:type="dxa"/>
            <w:vAlign w:val="center"/>
          </w:tcPr>
          <w:p w:rsidR="00B31528" w:rsidRPr="003852EC" w:rsidRDefault="00B31528" w:rsidP="00D46007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1.</w:t>
            </w:r>
          </w:p>
        </w:tc>
        <w:tc>
          <w:tcPr>
            <w:tcW w:w="6550" w:type="dxa"/>
          </w:tcPr>
          <w:p w:rsidR="00B31528" w:rsidRPr="003852EC" w:rsidRDefault="00B31528" w:rsidP="00D46007">
            <w:pPr>
              <w:jc w:val="both"/>
              <w:rPr>
                <w:b/>
                <w:sz w:val="24"/>
              </w:rPr>
            </w:pPr>
            <w:r w:rsidRPr="003852EC">
              <w:rPr>
                <w:sz w:val="24"/>
              </w:rPr>
              <w:t>Введение в предмет. Инструктаж по технике безопасности.</w:t>
            </w:r>
            <w:r w:rsidRPr="003852EC">
              <w:rPr>
                <w:b/>
                <w:sz w:val="24"/>
              </w:rPr>
              <w:t xml:space="preserve"> </w:t>
            </w:r>
          </w:p>
          <w:p w:rsidR="00B31528" w:rsidRPr="003852EC" w:rsidRDefault="00B31528" w:rsidP="00D46007">
            <w:pPr>
              <w:jc w:val="both"/>
              <w:rPr>
                <w:sz w:val="24"/>
              </w:rPr>
            </w:pPr>
            <w:r w:rsidRPr="003852EC">
              <w:rPr>
                <w:sz w:val="24"/>
              </w:rPr>
              <w:t xml:space="preserve">Фармакокоррекция иммунодефицитных состояний.   </w:t>
            </w:r>
          </w:p>
        </w:tc>
        <w:tc>
          <w:tcPr>
            <w:tcW w:w="932" w:type="dxa"/>
          </w:tcPr>
          <w:p w:rsidR="00B31528" w:rsidRDefault="00B31528" w:rsidP="00D46007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31528" w:rsidRPr="003852EC" w:rsidRDefault="00B31528" w:rsidP="00D46007">
            <w:pPr>
              <w:jc w:val="both"/>
              <w:rPr>
                <w:sz w:val="24"/>
              </w:rPr>
            </w:pPr>
          </w:p>
        </w:tc>
        <w:tc>
          <w:tcPr>
            <w:tcW w:w="1041" w:type="dxa"/>
          </w:tcPr>
          <w:p w:rsidR="00B31528" w:rsidRDefault="00D46007" w:rsidP="00D46007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31528" w:rsidRPr="003852EC" w:rsidRDefault="00B31528" w:rsidP="00D46007">
            <w:pPr>
              <w:jc w:val="both"/>
              <w:rPr>
                <w:sz w:val="24"/>
              </w:rPr>
            </w:pPr>
          </w:p>
        </w:tc>
      </w:tr>
      <w:tr w:rsidR="00B31528" w:rsidRPr="003852EC" w:rsidTr="00D46007">
        <w:trPr>
          <w:trHeight w:val="390"/>
        </w:trPr>
        <w:tc>
          <w:tcPr>
            <w:tcW w:w="1048" w:type="dxa"/>
            <w:vAlign w:val="center"/>
          </w:tcPr>
          <w:p w:rsidR="00B31528" w:rsidRPr="003852EC" w:rsidRDefault="00B31528" w:rsidP="00D46007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2.</w:t>
            </w:r>
          </w:p>
        </w:tc>
        <w:tc>
          <w:tcPr>
            <w:tcW w:w="6550" w:type="dxa"/>
          </w:tcPr>
          <w:p w:rsidR="00B31528" w:rsidRPr="003852EC" w:rsidRDefault="00B31528" w:rsidP="00D46007">
            <w:pPr>
              <w:pStyle w:val="af"/>
              <w:spacing w:before="0" w:beforeAutospacing="0" w:after="0" w:afterAutospacing="0"/>
              <w:jc w:val="both"/>
              <w:rPr>
                <w:bCs/>
              </w:rPr>
            </w:pPr>
            <w:r w:rsidRPr="003852EC">
              <w:rPr>
                <w:bCs/>
              </w:rPr>
              <w:t>Фармакокоррекция аллергических состояний.</w:t>
            </w:r>
          </w:p>
        </w:tc>
        <w:tc>
          <w:tcPr>
            <w:tcW w:w="932" w:type="dxa"/>
          </w:tcPr>
          <w:p w:rsidR="00B31528" w:rsidRPr="003852EC" w:rsidRDefault="00B31528" w:rsidP="00D46007">
            <w:pPr>
              <w:pStyle w:val="af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41" w:type="dxa"/>
          </w:tcPr>
          <w:p w:rsidR="00B31528" w:rsidRPr="003852EC" w:rsidRDefault="00D46007" w:rsidP="00D46007">
            <w:pPr>
              <w:pStyle w:val="af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31528" w:rsidRPr="003852EC" w:rsidTr="00D46007">
        <w:trPr>
          <w:trHeight w:val="630"/>
        </w:trPr>
        <w:tc>
          <w:tcPr>
            <w:tcW w:w="1048" w:type="dxa"/>
            <w:vAlign w:val="center"/>
          </w:tcPr>
          <w:p w:rsidR="00B31528" w:rsidRPr="003852EC" w:rsidRDefault="00B31528" w:rsidP="00D46007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3.</w:t>
            </w:r>
          </w:p>
        </w:tc>
        <w:tc>
          <w:tcPr>
            <w:tcW w:w="6550" w:type="dxa"/>
          </w:tcPr>
          <w:p w:rsidR="00B31528" w:rsidRPr="003852EC" w:rsidRDefault="00B31528" w:rsidP="00D46007">
            <w:pPr>
              <w:widowControl w:val="0"/>
              <w:shd w:val="clear" w:color="auto" w:fill="FFFFFF"/>
              <w:tabs>
                <w:tab w:val="left" w:pos="725"/>
                <w:tab w:val="left" w:pos="1229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1"/>
                <w:w w:val="76"/>
                <w:sz w:val="24"/>
              </w:rPr>
            </w:pPr>
            <w:r w:rsidRPr="003852EC">
              <w:rPr>
                <w:color w:val="000000"/>
                <w:spacing w:val="1"/>
                <w:sz w:val="24"/>
              </w:rPr>
              <w:t>Фармакокоррекция</w:t>
            </w:r>
            <w:r w:rsidRPr="003852EC">
              <w:rPr>
                <w:color w:val="000000"/>
                <w:spacing w:val="4"/>
                <w:sz w:val="24"/>
              </w:rPr>
              <w:t xml:space="preserve"> болезней выдели</w:t>
            </w:r>
            <w:r w:rsidRPr="003852EC">
              <w:rPr>
                <w:color w:val="000000"/>
                <w:spacing w:val="4"/>
                <w:sz w:val="24"/>
              </w:rPr>
              <w:softHyphen/>
            </w:r>
            <w:r w:rsidRPr="003852EC">
              <w:rPr>
                <w:color w:val="000000"/>
                <w:sz w:val="24"/>
              </w:rPr>
              <w:t>тельной  системы.</w:t>
            </w:r>
          </w:p>
        </w:tc>
        <w:tc>
          <w:tcPr>
            <w:tcW w:w="932" w:type="dxa"/>
          </w:tcPr>
          <w:p w:rsidR="00B31528" w:rsidRPr="003852EC" w:rsidRDefault="00B31528" w:rsidP="00D46007">
            <w:pPr>
              <w:widowControl w:val="0"/>
              <w:shd w:val="clear" w:color="auto" w:fill="FFFFFF"/>
              <w:tabs>
                <w:tab w:val="left" w:pos="725"/>
                <w:tab w:val="left" w:pos="1229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1"/>
                <w:w w:val="76"/>
                <w:sz w:val="24"/>
              </w:rPr>
            </w:pPr>
            <w:r>
              <w:rPr>
                <w:iCs/>
                <w:color w:val="000000"/>
                <w:spacing w:val="-1"/>
                <w:w w:val="76"/>
                <w:sz w:val="24"/>
              </w:rPr>
              <w:t>2</w:t>
            </w:r>
          </w:p>
        </w:tc>
        <w:tc>
          <w:tcPr>
            <w:tcW w:w="1041" w:type="dxa"/>
          </w:tcPr>
          <w:p w:rsidR="00B31528" w:rsidRPr="003852EC" w:rsidRDefault="00D46007" w:rsidP="00D46007">
            <w:pPr>
              <w:widowControl w:val="0"/>
              <w:shd w:val="clear" w:color="auto" w:fill="FFFFFF"/>
              <w:tabs>
                <w:tab w:val="left" w:pos="725"/>
                <w:tab w:val="left" w:pos="1229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1"/>
                <w:w w:val="76"/>
                <w:sz w:val="24"/>
              </w:rPr>
            </w:pPr>
            <w:r>
              <w:rPr>
                <w:iCs/>
                <w:color w:val="000000"/>
                <w:spacing w:val="-1"/>
                <w:w w:val="76"/>
                <w:sz w:val="24"/>
              </w:rPr>
              <w:t>2</w:t>
            </w:r>
          </w:p>
        </w:tc>
      </w:tr>
      <w:tr w:rsidR="00B31528" w:rsidRPr="003852EC" w:rsidTr="00D46007">
        <w:trPr>
          <w:trHeight w:val="345"/>
        </w:trPr>
        <w:tc>
          <w:tcPr>
            <w:tcW w:w="1048" w:type="dxa"/>
            <w:vAlign w:val="center"/>
          </w:tcPr>
          <w:p w:rsidR="00B31528" w:rsidRPr="003852EC" w:rsidRDefault="00B31528" w:rsidP="00D46007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4.</w:t>
            </w:r>
          </w:p>
        </w:tc>
        <w:tc>
          <w:tcPr>
            <w:tcW w:w="6550" w:type="dxa"/>
          </w:tcPr>
          <w:p w:rsidR="00B31528" w:rsidRPr="003852EC" w:rsidRDefault="00B31528" w:rsidP="00D46007">
            <w:pPr>
              <w:jc w:val="both"/>
              <w:rPr>
                <w:sz w:val="24"/>
              </w:rPr>
            </w:pPr>
            <w:r w:rsidRPr="003852EC">
              <w:rPr>
                <w:sz w:val="24"/>
              </w:rPr>
              <w:t>Фармакокоррекция  болезней эндокринной системы.</w:t>
            </w:r>
          </w:p>
        </w:tc>
        <w:tc>
          <w:tcPr>
            <w:tcW w:w="932" w:type="dxa"/>
          </w:tcPr>
          <w:p w:rsidR="00B31528" w:rsidRPr="003852EC" w:rsidRDefault="00B31528" w:rsidP="00D46007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1" w:type="dxa"/>
          </w:tcPr>
          <w:p w:rsidR="00B31528" w:rsidRPr="003852EC" w:rsidRDefault="00D46007" w:rsidP="00D46007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31528" w:rsidRPr="003852EC" w:rsidTr="00D46007">
        <w:trPr>
          <w:trHeight w:val="495"/>
        </w:trPr>
        <w:tc>
          <w:tcPr>
            <w:tcW w:w="1048" w:type="dxa"/>
            <w:vAlign w:val="center"/>
          </w:tcPr>
          <w:p w:rsidR="00B31528" w:rsidRPr="003852EC" w:rsidRDefault="00B31528" w:rsidP="00D46007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5.</w:t>
            </w:r>
          </w:p>
        </w:tc>
        <w:tc>
          <w:tcPr>
            <w:tcW w:w="6550" w:type="dxa"/>
          </w:tcPr>
          <w:p w:rsidR="00B31528" w:rsidRPr="003852EC" w:rsidRDefault="00B31528" w:rsidP="00D46007">
            <w:pPr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t>Фармакокоррекция при сердечно-сосудистой патологии.</w:t>
            </w:r>
          </w:p>
          <w:p w:rsidR="00B31528" w:rsidRPr="003852EC" w:rsidRDefault="00B31528" w:rsidP="00D46007">
            <w:pPr>
              <w:jc w:val="both"/>
              <w:rPr>
                <w:iCs/>
                <w:spacing w:val="-6"/>
                <w:sz w:val="24"/>
              </w:rPr>
            </w:pPr>
          </w:p>
        </w:tc>
        <w:tc>
          <w:tcPr>
            <w:tcW w:w="932" w:type="dxa"/>
          </w:tcPr>
          <w:p w:rsidR="00B31528" w:rsidRPr="003852EC" w:rsidRDefault="00B31528" w:rsidP="00D46007">
            <w:pPr>
              <w:jc w:val="both"/>
              <w:rPr>
                <w:iCs/>
                <w:spacing w:val="-6"/>
                <w:sz w:val="24"/>
              </w:rPr>
            </w:pPr>
            <w:r>
              <w:rPr>
                <w:iCs/>
                <w:spacing w:val="-6"/>
                <w:sz w:val="24"/>
              </w:rPr>
              <w:t>2</w:t>
            </w:r>
          </w:p>
        </w:tc>
        <w:tc>
          <w:tcPr>
            <w:tcW w:w="1041" w:type="dxa"/>
          </w:tcPr>
          <w:p w:rsidR="00B31528" w:rsidRPr="003852EC" w:rsidRDefault="00D46007" w:rsidP="00D46007">
            <w:pPr>
              <w:jc w:val="both"/>
              <w:rPr>
                <w:iCs/>
                <w:spacing w:val="-6"/>
                <w:sz w:val="24"/>
              </w:rPr>
            </w:pPr>
            <w:r>
              <w:rPr>
                <w:iCs/>
                <w:spacing w:val="-6"/>
                <w:sz w:val="24"/>
              </w:rPr>
              <w:t>2</w:t>
            </w:r>
          </w:p>
        </w:tc>
      </w:tr>
      <w:tr w:rsidR="00B31528" w:rsidRPr="003852EC" w:rsidTr="00D46007">
        <w:trPr>
          <w:trHeight w:val="447"/>
        </w:trPr>
        <w:tc>
          <w:tcPr>
            <w:tcW w:w="1048" w:type="dxa"/>
            <w:vAlign w:val="center"/>
          </w:tcPr>
          <w:p w:rsidR="00B31528" w:rsidRPr="003852EC" w:rsidRDefault="00B31528" w:rsidP="00D46007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6.</w:t>
            </w:r>
          </w:p>
        </w:tc>
        <w:tc>
          <w:tcPr>
            <w:tcW w:w="6550" w:type="dxa"/>
          </w:tcPr>
          <w:p w:rsidR="00B31528" w:rsidRPr="003852EC" w:rsidRDefault="00B31528" w:rsidP="00D46007">
            <w:pPr>
              <w:pStyle w:val="ae"/>
              <w:jc w:val="both"/>
              <w:rPr>
                <w:sz w:val="24"/>
              </w:rPr>
            </w:pPr>
            <w:r w:rsidRPr="003852EC">
              <w:rPr>
                <w:sz w:val="24"/>
              </w:rPr>
              <w:t>Фармакокоррекция травматических и биологических повреждений кожи и глубжележащих тканей.</w:t>
            </w:r>
          </w:p>
          <w:p w:rsidR="00B31528" w:rsidRPr="003852EC" w:rsidRDefault="00B31528" w:rsidP="00D46007">
            <w:pPr>
              <w:pStyle w:val="ae"/>
              <w:jc w:val="both"/>
              <w:rPr>
                <w:sz w:val="24"/>
              </w:rPr>
            </w:pPr>
          </w:p>
        </w:tc>
        <w:tc>
          <w:tcPr>
            <w:tcW w:w="932" w:type="dxa"/>
          </w:tcPr>
          <w:p w:rsidR="00B31528" w:rsidRPr="003852EC" w:rsidRDefault="00B31528" w:rsidP="00D46007">
            <w:pPr>
              <w:pStyle w:val="ae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1" w:type="dxa"/>
          </w:tcPr>
          <w:p w:rsidR="00B31528" w:rsidRPr="003852EC" w:rsidRDefault="00D46007" w:rsidP="00D46007">
            <w:pPr>
              <w:pStyle w:val="ae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31528" w:rsidRPr="003852EC" w:rsidTr="00D46007">
        <w:trPr>
          <w:trHeight w:val="659"/>
        </w:trPr>
        <w:tc>
          <w:tcPr>
            <w:tcW w:w="1048" w:type="dxa"/>
            <w:vAlign w:val="center"/>
          </w:tcPr>
          <w:p w:rsidR="00B31528" w:rsidRPr="003852EC" w:rsidRDefault="00B31528" w:rsidP="00D46007">
            <w:pPr>
              <w:rPr>
                <w:sz w:val="24"/>
              </w:rPr>
            </w:pPr>
            <w:r w:rsidRPr="003852EC">
              <w:rPr>
                <w:sz w:val="24"/>
              </w:rPr>
              <w:t xml:space="preserve">     7.</w:t>
            </w:r>
          </w:p>
        </w:tc>
        <w:tc>
          <w:tcPr>
            <w:tcW w:w="6550" w:type="dxa"/>
          </w:tcPr>
          <w:p w:rsidR="00B31528" w:rsidRPr="003852EC" w:rsidRDefault="00B31528" w:rsidP="00D46007">
            <w:pPr>
              <w:jc w:val="both"/>
              <w:rPr>
                <w:sz w:val="24"/>
              </w:rPr>
            </w:pPr>
            <w:r w:rsidRPr="003852EC">
              <w:rPr>
                <w:sz w:val="24"/>
              </w:rPr>
              <w:t>Фармакокоррекция акушерско-гинекологических патологий.</w:t>
            </w:r>
          </w:p>
        </w:tc>
        <w:tc>
          <w:tcPr>
            <w:tcW w:w="932" w:type="dxa"/>
          </w:tcPr>
          <w:p w:rsidR="00B31528" w:rsidRPr="003852EC" w:rsidRDefault="00B31528" w:rsidP="00D46007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1" w:type="dxa"/>
          </w:tcPr>
          <w:p w:rsidR="00B31528" w:rsidRPr="003852EC" w:rsidRDefault="00D46007" w:rsidP="00D46007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31528" w:rsidRPr="003852EC" w:rsidTr="00D46007">
        <w:trPr>
          <w:trHeight w:val="645"/>
        </w:trPr>
        <w:tc>
          <w:tcPr>
            <w:tcW w:w="1048" w:type="dxa"/>
            <w:vAlign w:val="center"/>
          </w:tcPr>
          <w:p w:rsidR="00B31528" w:rsidRPr="003852EC" w:rsidRDefault="00B31528" w:rsidP="00D46007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8.</w:t>
            </w:r>
          </w:p>
        </w:tc>
        <w:tc>
          <w:tcPr>
            <w:tcW w:w="6550" w:type="dxa"/>
          </w:tcPr>
          <w:p w:rsidR="00B31528" w:rsidRPr="003852EC" w:rsidRDefault="00B31528" w:rsidP="00D46007">
            <w:pPr>
              <w:jc w:val="both"/>
              <w:rPr>
                <w:sz w:val="24"/>
              </w:rPr>
            </w:pPr>
            <w:r w:rsidRPr="003852EC">
              <w:rPr>
                <w:sz w:val="24"/>
              </w:rPr>
              <w:t xml:space="preserve">Фармакорегуляция нарушений обмена веществ. </w:t>
            </w:r>
          </w:p>
          <w:p w:rsidR="00B31528" w:rsidRPr="003852EC" w:rsidRDefault="00B31528" w:rsidP="00D46007">
            <w:pPr>
              <w:pStyle w:val="a5"/>
              <w:spacing w:after="0"/>
              <w:ind w:left="0"/>
              <w:jc w:val="both"/>
              <w:rPr>
                <w:color w:val="000000"/>
              </w:rPr>
            </w:pPr>
          </w:p>
        </w:tc>
        <w:tc>
          <w:tcPr>
            <w:tcW w:w="932" w:type="dxa"/>
          </w:tcPr>
          <w:p w:rsidR="00B31528" w:rsidRDefault="00B31528" w:rsidP="00D46007">
            <w:pPr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2</w:t>
            </w:r>
          </w:p>
          <w:p w:rsidR="00B31528" w:rsidRPr="003852EC" w:rsidRDefault="00B31528" w:rsidP="00D46007">
            <w:pPr>
              <w:pStyle w:val="a5"/>
              <w:spacing w:after="0"/>
              <w:ind w:left="0"/>
              <w:jc w:val="both"/>
              <w:rPr>
                <w:color w:val="000000"/>
              </w:rPr>
            </w:pPr>
          </w:p>
        </w:tc>
        <w:tc>
          <w:tcPr>
            <w:tcW w:w="1041" w:type="dxa"/>
          </w:tcPr>
          <w:p w:rsidR="00B31528" w:rsidRDefault="00D46007" w:rsidP="00D46007">
            <w:pPr>
              <w:spacing w:after="200" w:line="276" w:lineRule="auto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2</w:t>
            </w:r>
          </w:p>
          <w:p w:rsidR="00B31528" w:rsidRPr="003852EC" w:rsidRDefault="00B31528" w:rsidP="00D46007">
            <w:pPr>
              <w:pStyle w:val="a5"/>
              <w:spacing w:after="0"/>
              <w:ind w:left="0"/>
              <w:jc w:val="both"/>
              <w:rPr>
                <w:color w:val="000000"/>
              </w:rPr>
            </w:pPr>
          </w:p>
        </w:tc>
      </w:tr>
      <w:tr w:rsidR="00B31528" w:rsidRPr="003852EC" w:rsidTr="00D46007">
        <w:trPr>
          <w:trHeight w:val="64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28" w:rsidRPr="003852EC" w:rsidRDefault="00B31528" w:rsidP="00D460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28" w:rsidRPr="003852EC" w:rsidRDefault="00B31528" w:rsidP="00D46007">
            <w:pPr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t xml:space="preserve">Антимикробная терапия болезней  животных. </w:t>
            </w:r>
          </w:p>
          <w:p w:rsidR="00B31528" w:rsidRPr="003852EC" w:rsidRDefault="00B31528" w:rsidP="00D46007">
            <w:pPr>
              <w:jc w:val="both"/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28" w:rsidRPr="00B26417" w:rsidRDefault="00B31528" w:rsidP="00D46007">
            <w:pPr>
              <w:rPr>
                <w:color w:val="000000"/>
                <w:sz w:val="24"/>
                <w:lang w:eastAsia="ar-SA"/>
              </w:rPr>
            </w:pPr>
            <w:r w:rsidRPr="00B26417">
              <w:rPr>
                <w:color w:val="000000"/>
                <w:sz w:val="24"/>
                <w:lang w:eastAsia="ar-SA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28" w:rsidRPr="00B26417" w:rsidRDefault="00D46007" w:rsidP="00D46007">
            <w:pPr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2</w:t>
            </w:r>
          </w:p>
        </w:tc>
      </w:tr>
      <w:tr w:rsidR="00B31528" w:rsidRPr="003852EC" w:rsidTr="00D46007">
        <w:trPr>
          <w:trHeight w:val="64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528" w:rsidRPr="003852EC" w:rsidRDefault="00B31528" w:rsidP="00D460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28" w:rsidRPr="003852EC" w:rsidRDefault="00B31528" w:rsidP="00D46007">
            <w:pPr>
              <w:rPr>
                <w:sz w:val="24"/>
              </w:rPr>
            </w:pPr>
            <w:r w:rsidRPr="003852EC">
              <w:rPr>
                <w:sz w:val="24"/>
              </w:rPr>
              <w:t>Препараты,  влияющие на метаболизм костной и хрящевой ткани.</w:t>
            </w:r>
          </w:p>
          <w:p w:rsidR="00B31528" w:rsidRPr="00B26417" w:rsidRDefault="00B31528" w:rsidP="00D46007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28" w:rsidRDefault="00B31528" w:rsidP="00D46007">
            <w:pPr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2</w:t>
            </w:r>
          </w:p>
          <w:p w:rsidR="00B31528" w:rsidRPr="00B26417" w:rsidRDefault="00B31528" w:rsidP="00D46007">
            <w:pPr>
              <w:rPr>
                <w:color w:val="000000"/>
                <w:sz w:val="24"/>
                <w:lang w:eastAsia="ar-S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28" w:rsidRDefault="00D46007" w:rsidP="00D46007">
            <w:pPr>
              <w:spacing w:after="200" w:line="276" w:lineRule="auto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2</w:t>
            </w:r>
          </w:p>
          <w:p w:rsidR="00B31528" w:rsidRPr="00B26417" w:rsidRDefault="00B31528" w:rsidP="00D46007">
            <w:pPr>
              <w:rPr>
                <w:color w:val="000000"/>
                <w:sz w:val="24"/>
                <w:lang w:eastAsia="ar-SA"/>
              </w:rPr>
            </w:pPr>
          </w:p>
        </w:tc>
      </w:tr>
      <w:tr w:rsidR="00D46007" w:rsidTr="00D46007">
        <w:tblPrEx>
          <w:tblLook w:val="0000"/>
        </w:tblPrEx>
        <w:trPr>
          <w:trHeight w:val="337"/>
        </w:trPr>
        <w:tc>
          <w:tcPr>
            <w:tcW w:w="7598" w:type="dxa"/>
            <w:gridSpan w:val="2"/>
          </w:tcPr>
          <w:p w:rsidR="00D46007" w:rsidRPr="00D46007" w:rsidRDefault="00D46007" w:rsidP="00D46007">
            <w:pPr>
              <w:shd w:val="clear" w:color="auto" w:fill="FFFFFF"/>
              <w:autoSpaceDE w:val="0"/>
              <w:autoSpaceDN w:val="0"/>
              <w:adjustRightInd w:val="0"/>
              <w:ind w:left="108"/>
              <w:jc w:val="both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Итого: </w:t>
            </w:r>
          </w:p>
        </w:tc>
        <w:tc>
          <w:tcPr>
            <w:tcW w:w="934" w:type="dxa"/>
          </w:tcPr>
          <w:p w:rsidR="00D46007" w:rsidRDefault="00D46007" w:rsidP="00D46007">
            <w:pPr>
              <w:shd w:val="clear" w:color="auto" w:fill="FFFFFF"/>
              <w:autoSpaceDE w:val="0"/>
              <w:autoSpaceDN w:val="0"/>
              <w:adjustRightInd w:val="0"/>
              <w:ind w:left="108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1039" w:type="dxa"/>
          </w:tcPr>
          <w:p w:rsidR="00D46007" w:rsidRDefault="00D46007" w:rsidP="00D46007">
            <w:pPr>
              <w:shd w:val="clear" w:color="auto" w:fill="FFFFFF"/>
              <w:autoSpaceDE w:val="0"/>
              <w:autoSpaceDN w:val="0"/>
              <w:adjustRightInd w:val="0"/>
              <w:ind w:left="108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</w:tr>
    </w:tbl>
    <w:p w:rsidR="00D46007" w:rsidRDefault="00D46007" w:rsidP="00215D13">
      <w:pPr>
        <w:ind w:left="-284" w:firstLine="284"/>
        <w:jc w:val="both"/>
        <w:rPr>
          <w:b/>
          <w:bCs/>
          <w:sz w:val="32"/>
          <w:szCs w:val="32"/>
        </w:rPr>
      </w:pPr>
    </w:p>
    <w:p w:rsidR="00D46007" w:rsidRDefault="00D46007" w:rsidP="00215D13">
      <w:pPr>
        <w:ind w:left="-284" w:firstLine="284"/>
        <w:jc w:val="both"/>
        <w:rPr>
          <w:b/>
          <w:bCs/>
          <w:sz w:val="32"/>
          <w:szCs w:val="32"/>
        </w:rPr>
      </w:pPr>
    </w:p>
    <w:p w:rsidR="00D46007" w:rsidRDefault="00D46007" w:rsidP="00215D13">
      <w:pPr>
        <w:ind w:left="-284" w:firstLine="284"/>
        <w:jc w:val="both"/>
        <w:rPr>
          <w:b/>
          <w:bCs/>
          <w:sz w:val="32"/>
          <w:szCs w:val="32"/>
        </w:rPr>
      </w:pPr>
    </w:p>
    <w:p w:rsidR="00D46007" w:rsidRDefault="00D46007" w:rsidP="00215D13">
      <w:pPr>
        <w:ind w:left="-284" w:firstLine="284"/>
        <w:jc w:val="both"/>
        <w:rPr>
          <w:b/>
          <w:bCs/>
          <w:sz w:val="32"/>
          <w:szCs w:val="32"/>
        </w:rPr>
      </w:pPr>
    </w:p>
    <w:p w:rsidR="00D46007" w:rsidRDefault="00D46007" w:rsidP="00215D13">
      <w:pPr>
        <w:ind w:left="-284" w:firstLine="284"/>
        <w:jc w:val="both"/>
        <w:rPr>
          <w:b/>
          <w:bCs/>
          <w:sz w:val="32"/>
          <w:szCs w:val="32"/>
        </w:rPr>
      </w:pPr>
    </w:p>
    <w:p w:rsidR="00215D13" w:rsidRPr="00F37F25" w:rsidRDefault="00215D13" w:rsidP="00215D13">
      <w:pPr>
        <w:ind w:left="-284" w:firstLine="284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3.3 Лабораторные занятия</w:t>
      </w:r>
    </w:p>
    <w:p w:rsidR="00215D13" w:rsidRPr="007E1B77" w:rsidRDefault="00D46007" w:rsidP="00215D13">
      <w:pPr>
        <w:ind w:left="-284" w:firstLine="284"/>
        <w:jc w:val="both"/>
        <w:rPr>
          <w:bCs/>
          <w:szCs w:val="28"/>
        </w:rPr>
      </w:pPr>
      <w:r>
        <w:rPr>
          <w:iCs/>
          <w:szCs w:val="28"/>
        </w:rPr>
        <w:t xml:space="preserve"> </w:t>
      </w:r>
      <w:r w:rsidR="00215D13" w:rsidRPr="007E1B77">
        <w:rPr>
          <w:iCs/>
          <w:szCs w:val="28"/>
        </w:rPr>
        <w:t>Планом не предусмотрены.</w:t>
      </w:r>
    </w:p>
    <w:p w:rsidR="00215D13" w:rsidRDefault="00215D13" w:rsidP="00215D13">
      <w:pPr>
        <w:ind w:left="-284" w:firstLine="284"/>
        <w:jc w:val="both"/>
        <w:rPr>
          <w:b/>
          <w:bCs/>
          <w:sz w:val="32"/>
          <w:szCs w:val="32"/>
        </w:rPr>
      </w:pPr>
      <w:r w:rsidRPr="006502DE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>4</w:t>
      </w:r>
      <w:r w:rsidRPr="006502DE">
        <w:rPr>
          <w:b/>
          <w:bCs/>
          <w:sz w:val="32"/>
          <w:szCs w:val="32"/>
        </w:rPr>
        <w:t> </w:t>
      </w:r>
      <w:r w:rsidRPr="00465B25">
        <w:rPr>
          <w:b/>
          <w:bCs/>
          <w:sz w:val="32"/>
          <w:szCs w:val="32"/>
        </w:rPr>
        <w:t>Курсо</w:t>
      </w:r>
      <w:r>
        <w:rPr>
          <w:b/>
          <w:bCs/>
          <w:sz w:val="32"/>
          <w:szCs w:val="32"/>
        </w:rPr>
        <w:t>в</w:t>
      </w:r>
      <w:r w:rsidRPr="00465B25">
        <w:rPr>
          <w:b/>
          <w:bCs/>
          <w:sz w:val="32"/>
          <w:szCs w:val="32"/>
        </w:rPr>
        <w:t xml:space="preserve">ые работы (проекты) </w:t>
      </w:r>
    </w:p>
    <w:p w:rsidR="00215D13" w:rsidRPr="007E1B77" w:rsidRDefault="00215D13" w:rsidP="00215D13">
      <w:pPr>
        <w:ind w:left="-284" w:firstLine="284"/>
        <w:jc w:val="both"/>
        <w:rPr>
          <w:b/>
          <w:bCs/>
          <w:szCs w:val="28"/>
        </w:rPr>
      </w:pPr>
      <w:r w:rsidRPr="007E1B77">
        <w:rPr>
          <w:iCs/>
          <w:szCs w:val="28"/>
        </w:rPr>
        <w:t>Планом не предусмотрены.</w:t>
      </w:r>
    </w:p>
    <w:p w:rsidR="00215D13" w:rsidRDefault="00215D13" w:rsidP="00215D13">
      <w:pPr>
        <w:ind w:left="-284" w:firstLine="284"/>
        <w:jc w:val="both"/>
        <w:rPr>
          <w:b/>
          <w:bCs/>
          <w:sz w:val="32"/>
          <w:szCs w:val="32"/>
        </w:rPr>
      </w:pPr>
      <w:r w:rsidRPr="006502DE">
        <w:rPr>
          <w:b/>
          <w:bCs/>
          <w:sz w:val="32"/>
          <w:szCs w:val="32"/>
        </w:rPr>
        <w:lastRenderedPageBreak/>
        <w:t>3.</w:t>
      </w:r>
      <w:r>
        <w:rPr>
          <w:b/>
          <w:bCs/>
          <w:sz w:val="32"/>
          <w:szCs w:val="32"/>
        </w:rPr>
        <w:t>5</w:t>
      </w:r>
      <w:r w:rsidRPr="006502DE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t>Расчетно-графические работы</w:t>
      </w:r>
    </w:p>
    <w:p w:rsidR="00215D13" w:rsidRPr="007E1B77" w:rsidRDefault="00215D13" w:rsidP="00215D13">
      <w:pPr>
        <w:ind w:left="-284" w:firstLine="284"/>
        <w:jc w:val="both"/>
        <w:rPr>
          <w:b/>
          <w:bCs/>
          <w:szCs w:val="28"/>
        </w:rPr>
      </w:pPr>
      <w:r w:rsidRPr="007E1B77">
        <w:rPr>
          <w:iCs/>
          <w:szCs w:val="28"/>
        </w:rPr>
        <w:t>Планом не предусмотрены.</w:t>
      </w:r>
    </w:p>
    <w:p w:rsidR="00B17838" w:rsidRPr="006502DE" w:rsidRDefault="00215D13" w:rsidP="00B17838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3.6</w:t>
      </w:r>
      <w:r w:rsidR="00B17838" w:rsidRPr="006502DE">
        <w:rPr>
          <w:b/>
          <w:bCs/>
          <w:sz w:val="32"/>
          <w:szCs w:val="32"/>
        </w:rPr>
        <w:t> Программа самостоятельной работы студентов</w:t>
      </w:r>
    </w:p>
    <w:p w:rsidR="00B17838" w:rsidRPr="002C4772" w:rsidRDefault="00B17838" w:rsidP="00B17838">
      <w:pPr>
        <w:ind w:firstLine="709"/>
        <w:jc w:val="both"/>
        <w:rPr>
          <w:szCs w:val="28"/>
        </w:rPr>
      </w:pPr>
    </w:p>
    <w:p w:rsidR="00B17838" w:rsidRPr="002C4772" w:rsidRDefault="00B17838" w:rsidP="00B17838">
      <w:pPr>
        <w:jc w:val="both"/>
        <w:rPr>
          <w:bCs/>
          <w:szCs w:val="28"/>
        </w:rPr>
      </w:pPr>
      <w:r>
        <w:rPr>
          <w:bCs/>
          <w:szCs w:val="28"/>
        </w:rPr>
        <w:t>Таблица 3</w:t>
      </w:r>
    </w:p>
    <w:p w:rsidR="00B17838" w:rsidRDefault="00B17838" w:rsidP="00B17838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6"/>
        <w:gridCol w:w="3034"/>
        <w:gridCol w:w="1101"/>
        <w:gridCol w:w="2383"/>
        <w:gridCol w:w="2127"/>
      </w:tblGrid>
      <w:tr w:rsidR="00D46007" w:rsidRPr="004D1A4B" w:rsidTr="00AB7A73"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:rsidR="00D46007" w:rsidRPr="004D1A4B" w:rsidRDefault="00D46007" w:rsidP="00AB7A73">
            <w:pPr>
              <w:spacing w:line="228" w:lineRule="auto"/>
              <w:ind w:left="-57" w:right="-57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>№ темы лекции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vAlign w:val="center"/>
          </w:tcPr>
          <w:p w:rsidR="00D46007" w:rsidRPr="004D1A4B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>Форма самостоятельной</w:t>
            </w:r>
            <w:r>
              <w:rPr>
                <w:szCs w:val="28"/>
              </w:rPr>
              <w:t xml:space="preserve"> </w:t>
            </w:r>
            <w:r w:rsidRPr="004D1A4B">
              <w:rPr>
                <w:szCs w:val="28"/>
              </w:rPr>
              <w:t>работы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D46007" w:rsidRPr="004D1A4B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>Количество</w:t>
            </w:r>
          </w:p>
          <w:p w:rsidR="00D46007" w:rsidRPr="004D1A4B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>часов</w:t>
            </w:r>
          </w:p>
        </w:tc>
        <w:tc>
          <w:tcPr>
            <w:tcW w:w="1245" w:type="pct"/>
            <w:tcBorders>
              <w:bottom w:val="single" w:sz="4" w:space="0" w:color="auto"/>
            </w:tcBorders>
            <w:vAlign w:val="center"/>
          </w:tcPr>
          <w:p w:rsidR="00D46007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>Сроки выполнения (недели семестра</w:t>
            </w:r>
          </w:p>
          <w:p w:rsidR="00D46007" w:rsidRPr="004D1A4B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>или даты)</w:t>
            </w: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:rsidR="00D46007" w:rsidRPr="004D1A4B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 xml:space="preserve">Форма </w:t>
            </w:r>
          </w:p>
          <w:p w:rsidR="00D46007" w:rsidRPr="004D1A4B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>Контроля</w:t>
            </w:r>
          </w:p>
        </w:tc>
      </w:tr>
      <w:tr w:rsidR="00D46007" w:rsidRPr="004D1A4B" w:rsidTr="00AB7A73">
        <w:tc>
          <w:tcPr>
            <w:tcW w:w="484" w:type="pct"/>
            <w:tcBorders>
              <w:left w:val="nil"/>
              <w:right w:val="nil"/>
            </w:tcBorders>
          </w:tcPr>
          <w:p w:rsidR="00D46007" w:rsidRPr="00F4421B" w:rsidRDefault="00D46007" w:rsidP="00AB7A73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585" w:type="pct"/>
            <w:tcBorders>
              <w:left w:val="nil"/>
              <w:right w:val="nil"/>
            </w:tcBorders>
          </w:tcPr>
          <w:p w:rsidR="00D46007" w:rsidRPr="00F4421B" w:rsidRDefault="00D46007" w:rsidP="00AB7A73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575" w:type="pct"/>
            <w:tcBorders>
              <w:left w:val="nil"/>
              <w:right w:val="nil"/>
            </w:tcBorders>
          </w:tcPr>
          <w:p w:rsidR="00D46007" w:rsidRPr="00F4421B" w:rsidRDefault="00D46007" w:rsidP="00AB7A73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245" w:type="pct"/>
            <w:tcBorders>
              <w:left w:val="nil"/>
              <w:right w:val="nil"/>
            </w:tcBorders>
          </w:tcPr>
          <w:p w:rsidR="00D46007" w:rsidRPr="00F4421B" w:rsidRDefault="00D46007" w:rsidP="00AB7A73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11" w:type="pct"/>
            <w:tcBorders>
              <w:left w:val="nil"/>
              <w:right w:val="nil"/>
            </w:tcBorders>
          </w:tcPr>
          <w:p w:rsidR="00D46007" w:rsidRPr="00F4421B" w:rsidRDefault="00D46007" w:rsidP="00AB7A73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D46007" w:rsidRPr="004D1A4B" w:rsidTr="00AB7A73">
        <w:tc>
          <w:tcPr>
            <w:tcW w:w="484" w:type="pct"/>
          </w:tcPr>
          <w:p w:rsidR="00D46007" w:rsidRPr="00146278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85" w:type="pct"/>
          </w:tcPr>
          <w:p w:rsidR="00D46007" w:rsidRPr="00146278" w:rsidRDefault="00D46007" w:rsidP="00AB7A73">
            <w:pPr>
              <w:spacing w:line="228" w:lineRule="auto"/>
              <w:jc w:val="both"/>
              <w:rPr>
                <w:bCs/>
                <w:color w:val="000000"/>
                <w:spacing w:val="-1"/>
                <w:szCs w:val="28"/>
              </w:rPr>
            </w:pPr>
            <w:r>
              <w:rPr>
                <w:spacing w:val="2"/>
                <w:szCs w:val="28"/>
              </w:rPr>
              <w:t>П</w:t>
            </w:r>
            <w:r w:rsidRPr="00515577">
              <w:rPr>
                <w:spacing w:val="2"/>
                <w:szCs w:val="28"/>
              </w:rPr>
              <w:t>роработка конспектов лекций и вопросов, вынесенных на самостоятельное изучение, изучение основной и дополнительной литературы</w:t>
            </w:r>
          </w:p>
        </w:tc>
        <w:tc>
          <w:tcPr>
            <w:tcW w:w="575" w:type="pct"/>
          </w:tcPr>
          <w:p w:rsidR="00D46007" w:rsidRPr="00146278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245" w:type="pct"/>
          </w:tcPr>
          <w:p w:rsidR="00D46007" w:rsidRDefault="00D46007" w:rsidP="00AB7A73">
            <w:pPr>
              <w:spacing w:line="228" w:lineRule="auto"/>
              <w:jc w:val="center"/>
              <w:rPr>
                <w:szCs w:val="28"/>
              </w:rPr>
            </w:pPr>
          </w:p>
          <w:p w:rsidR="00D46007" w:rsidRPr="00146278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семестр 2 курс</w:t>
            </w:r>
          </w:p>
        </w:tc>
        <w:tc>
          <w:tcPr>
            <w:tcW w:w="1111" w:type="pct"/>
          </w:tcPr>
          <w:p w:rsidR="00D46007" w:rsidRPr="00146278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BD2351">
              <w:rPr>
                <w:szCs w:val="28"/>
              </w:rPr>
              <w:t>дача тестов, домашних заданий</w:t>
            </w:r>
            <w:r>
              <w:rPr>
                <w:szCs w:val="28"/>
              </w:rPr>
              <w:t xml:space="preserve">, </w:t>
            </w:r>
            <w:r w:rsidRPr="00BD2351">
              <w:rPr>
                <w:szCs w:val="28"/>
              </w:rPr>
              <w:t>подготовка научной работы</w:t>
            </w:r>
            <w:r>
              <w:rPr>
                <w:szCs w:val="28"/>
              </w:rPr>
              <w:t>.</w:t>
            </w:r>
          </w:p>
        </w:tc>
      </w:tr>
      <w:tr w:rsidR="00D46007" w:rsidRPr="004D1A4B" w:rsidTr="00AB7A73">
        <w:tc>
          <w:tcPr>
            <w:tcW w:w="484" w:type="pct"/>
          </w:tcPr>
          <w:p w:rsidR="00D46007" w:rsidRPr="00146278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85" w:type="pct"/>
          </w:tcPr>
          <w:p w:rsidR="00D46007" w:rsidRPr="00146278" w:rsidRDefault="00D46007" w:rsidP="00AB7A73">
            <w:pPr>
              <w:spacing w:line="228" w:lineRule="auto"/>
              <w:jc w:val="both"/>
              <w:rPr>
                <w:bCs/>
                <w:color w:val="000000"/>
                <w:spacing w:val="-1"/>
                <w:szCs w:val="28"/>
              </w:rPr>
            </w:pPr>
            <w:r>
              <w:rPr>
                <w:spacing w:val="-4"/>
                <w:szCs w:val="28"/>
              </w:rPr>
              <w:t>П</w:t>
            </w:r>
            <w:r w:rsidRPr="00515577">
              <w:rPr>
                <w:spacing w:val="-4"/>
                <w:szCs w:val="28"/>
              </w:rPr>
              <w:t>одготовка к опросу</w:t>
            </w:r>
          </w:p>
        </w:tc>
        <w:tc>
          <w:tcPr>
            <w:tcW w:w="575" w:type="pct"/>
          </w:tcPr>
          <w:p w:rsidR="00D46007" w:rsidRPr="00146278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245" w:type="pct"/>
          </w:tcPr>
          <w:p w:rsidR="00D46007" w:rsidRPr="00146278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семестр 2 курс</w:t>
            </w:r>
          </w:p>
        </w:tc>
        <w:tc>
          <w:tcPr>
            <w:tcW w:w="1111" w:type="pct"/>
          </w:tcPr>
          <w:p w:rsidR="00D46007" w:rsidRPr="00146278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D2351">
              <w:rPr>
                <w:szCs w:val="28"/>
              </w:rPr>
              <w:t>тветы во время устного или письменного опроса</w:t>
            </w:r>
            <w:r>
              <w:rPr>
                <w:szCs w:val="28"/>
              </w:rPr>
              <w:t>.</w:t>
            </w:r>
          </w:p>
        </w:tc>
      </w:tr>
      <w:tr w:rsidR="00D46007" w:rsidRPr="004D1A4B" w:rsidTr="00AB7A73">
        <w:tc>
          <w:tcPr>
            <w:tcW w:w="484" w:type="pct"/>
          </w:tcPr>
          <w:p w:rsidR="00D46007" w:rsidRPr="00146278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85" w:type="pct"/>
          </w:tcPr>
          <w:p w:rsidR="00D46007" w:rsidRPr="00146278" w:rsidRDefault="00D46007" w:rsidP="00AB7A73">
            <w:pPr>
              <w:spacing w:line="228" w:lineRule="auto"/>
              <w:jc w:val="both"/>
              <w:rPr>
                <w:bCs/>
                <w:color w:val="000000"/>
                <w:spacing w:val="-1"/>
                <w:szCs w:val="28"/>
              </w:rPr>
            </w:pPr>
            <w:r>
              <w:rPr>
                <w:bCs/>
                <w:spacing w:val="6"/>
                <w:szCs w:val="28"/>
              </w:rPr>
              <w:t>У</w:t>
            </w:r>
            <w:r w:rsidRPr="00515577">
              <w:rPr>
                <w:bCs/>
                <w:spacing w:val="6"/>
                <w:szCs w:val="28"/>
              </w:rPr>
              <w:t>частие в НИ</w:t>
            </w:r>
            <w:r>
              <w:rPr>
                <w:bCs/>
                <w:spacing w:val="6"/>
                <w:szCs w:val="28"/>
              </w:rPr>
              <w:t>Д</w:t>
            </w:r>
          </w:p>
        </w:tc>
        <w:tc>
          <w:tcPr>
            <w:tcW w:w="575" w:type="pct"/>
          </w:tcPr>
          <w:p w:rsidR="00D46007" w:rsidRPr="00146278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245" w:type="pct"/>
          </w:tcPr>
          <w:p w:rsidR="00D46007" w:rsidRPr="00146278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семестр 2 курс</w:t>
            </w:r>
          </w:p>
        </w:tc>
        <w:tc>
          <w:tcPr>
            <w:tcW w:w="1111" w:type="pct"/>
          </w:tcPr>
          <w:p w:rsidR="00D46007" w:rsidRPr="00146278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 w:rsidRPr="00BD2351">
              <w:rPr>
                <w:szCs w:val="28"/>
              </w:rPr>
              <w:t>Подготовка статей по резуль</w:t>
            </w:r>
            <w:r>
              <w:rPr>
                <w:szCs w:val="28"/>
              </w:rPr>
              <w:t>татам НИД</w:t>
            </w:r>
            <w:r w:rsidRPr="00BD2351">
              <w:rPr>
                <w:szCs w:val="28"/>
              </w:rPr>
              <w:t xml:space="preserve"> к опубликованию</w:t>
            </w:r>
            <w:r>
              <w:rPr>
                <w:szCs w:val="28"/>
              </w:rPr>
              <w:t>.</w:t>
            </w:r>
          </w:p>
        </w:tc>
      </w:tr>
      <w:tr w:rsidR="00D46007" w:rsidRPr="004D1A4B" w:rsidTr="00AB7A73">
        <w:tc>
          <w:tcPr>
            <w:tcW w:w="484" w:type="pct"/>
          </w:tcPr>
          <w:p w:rsidR="00D46007" w:rsidRPr="00146278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85" w:type="pct"/>
          </w:tcPr>
          <w:p w:rsidR="00D46007" w:rsidRPr="00146278" w:rsidRDefault="00D46007" w:rsidP="00AB7A73">
            <w:pPr>
              <w:spacing w:line="228" w:lineRule="auto"/>
              <w:jc w:val="both"/>
              <w:rPr>
                <w:bCs/>
                <w:color w:val="000000"/>
                <w:spacing w:val="-1"/>
                <w:szCs w:val="28"/>
              </w:rPr>
            </w:pPr>
            <w:r>
              <w:rPr>
                <w:bCs/>
                <w:spacing w:val="6"/>
                <w:szCs w:val="28"/>
              </w:rPr>
              <w:t>Подготовка доклада</w:t>
            </w:r>
          </w:p>
        </w:tc>
        <w:tc>
          <w:tcPr>
            <w:tcW w:w="575" w:type="pct"/>
          </w:tcPr>
          <w:p w:rsidR="00D46007" w:rsidRPr="00146278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245" w:type="pct"/>
          </w:tcPr>
          <w:p w:rsidR="00D46007" w:rsidRPr="00146278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семестр 2 курс</w:t>
            </w:r>
          </w:p>
        </w:tc>
        <w:tc>
          <w:tcPr>
            <w:tcW w:w="1111" w:type="pct"/>
          </w:tcPr>
          <w:p w:rsidR="00D46007" w:rsidRPr="00146278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 w:rsidRPr="00BD2351">
              <w:rPr>
                <w:szCs w:val="28"/>
              </w:rPr>
              <w:t xml:space="preserve">Доклады на семинарском </w:t>
            </w:r>
            <w:r>
              <w:rPr>
                <w:szCs w:val="28"/>
              </w:rPr>
              <w:t>занятии</w:t>
            </w:r>
          </w:p>
        </w:tc>
      </w:tr>
      <w:tr w:rsidR="00D46007" w:rsidRPr="004D1A4B" w:rsidTr="00AB7A73">
        <w:tc>
          <w:tcPr>
            <w:tcW w:w="484" w:type="pct"/>
            <w:tcBorders>
              <w:left w:val="nil"/>
              <w:bottom w:val="nil"/>
            </w:tcBorders>
          </w:tcPr>
          <w:p w:rsidR="00D46007" w:rsidRPr="004D1A4B" w:rsidRDefault="00D46007" w:rsidP="00AB7A73">
            <w:pPr>
              <w:jc w:val="center"/>
              <w:rPr>
                <w:szCs w:val="28"/>
              </w:rPr>
            </w:pPr>
          </w:p>
        </w:tc>
        <w:tc>
          <w:tcPr>
            <w:tcW w:w="1585" w:type="pct"/>
          </w:tcPr>
          <w:p w:rsidR="00D46007" w:rsidRPr="004D1A4B" w:rsidRDefault="00D46007" w:rsidP="00AB7A73">
            <w:pPr>
              <w:shd w:val="clear" w:color="auto" w:fill="FFFFFF"/>
              <w:rPr>
                <w:color w:val="000000"/>
                <w:szCs w:val="28"/>
              </w:rPr>
            </w:pPr>
            <w:r w:rsidRPr="004D1A4B">
              <w:rPr>
                <w:color w:val="000000"/>
                <w:szCs w:val="28"/>
              </w:rPr>
              <w:t>Итого</w:t>
            </w:r>
          </w:p>
        </w:tc>
        <w:tc>
          <w:tcPr>
            <w:tcW w:w="575" w:type="pct"/>
          </w:tcPr>
          <w:p w:rsidR="00D46007" w:rsidRPr="004D1A4B" w:rsidRDefault="00D46007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  <w:tc>
          <w:tcPr>
            <w:tcW w:w="1245" w:type="pct"/>
          </w:tcPr>
          <w:p w:rsidR="00D46007" w:rsidRPr="004D1A4B" w:rsidRDefault="00D46007" w:rsidP="00AB7A73">
            <w:pPr>
              <w:spacing w:line="228" w:lineRule="auto"/>
              <w:jc w:val="center"/>
              <w:rPr>
                <w:szCs w:val="28"/>
              </w:rPr>
            </w:pPr>
          </w:p>
        </w:tc>
        <w:tc>
          <w:tcPr>
            <w:tcW w:w="1111" w:type="pct"/>
          </w:tcPr>
          <w:p w:rsidR="00D46007" w:rsidRPr="004D1A4B" w:rsidRDefault="00D46007" w:rsidP="00AB7A73">
            <w:pPr>
              <w:spacing w:line="228" w:lineRule="auto"/>
              <w:jc w:val="center"/>
              <w:rPr>
                <w:szCs w:val="28"/>
              </w:rPr>
            </w:pPr>
          </w:p>
        </w:tc>
      </w:tr>
    </w:tbl>
    <w:p w:rsidR="00B17838" w:rsidRPr="0041236C" w:rsidRDefault="00B17838" w:rsidP="00B178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215D13" w:rsidRDefault="00215D13" w:rsidP="00B17838">
      <w:pPr>
        <w:jc w:val="both"/>
        <w:rPr>
          <w:b/>
          <w:bCs/>
          <w:sz w:val="32"/>
          <w:szCs w:val="32"/>
        </w:rPr>
      </w:pPr>
    </w:p>
    <w:p w:rsidR="00215D13" w:rsidRPr="00215D13" w:rsidRDefault="00215D13" w:rsidP="00215D13">
      <w:pPr>
        <w:spacing w:after="120"/>
        <w:ind w:firstLine="708"/>
        <w:jc w:val="both"/>
        <w:rPr>
          <w:b/>
          <w:bCs/>
          <w:szCs w:val="28"/>
        </w:rPr>
      </w:pPr>
      <w:r w:rsidRPr="00215D13">
        <w:rPr>
          <w:b/>
          <w:bCs/>
          <w:szCs w:val="28"/>
        </w:rPr>
        <w:t>Темы докладов для самостоятельной работы аспирантов:</w:t>
      </w:r>
    </w:p>
    <w:p w:rsidR="00114055" w:rsidRPr="00114055" w:rsidRDefault="00114055" w:rsidP="0011405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114055">
        <w:rPr>
          <w:rFonts w:ascii="Calibri" w:eastAsia="Calibri" w:hAnsi="Calibri"/>
          <w:sz w:val="22"/>
          <w:szCs w:val="22"/>
          <w:lang w:eastAsia="en-US"/>
        </w:rPr>
        <w:tab/>
      </w:r>
    </w:p>
    <w:p w:rsidR="00114055" w:rsidRPr="00114055" w:rsidRDefault="00114055" w:rsidP="00114055">
      <w:pPr>
        <w:spacing w:after="200" w:line="276" w:lineRule="auto"/>
        <w:rPr>
          <w:rFonts w:eastAsia="Calibri"/>
          <w:szCs w:val="28"/>
          <w:lang w:eastAsia="en-US"/>
        </w:rPr>
      </w:pPr>
      <w:r w:rsidRPr="00114055">
        <w:rPr>
          <w:rFonts w:eastAsia="Calibri"/>
          <w:szCs w:val="28"/>
          <w:lang w:eastAsia="en-US"/>
        </w:rPr>
        <w:t>1</w:t>
      </w:r>
      <w:r>
        <w:rPr>
          <w:rFonts w:eastAsia="Calibri"/>
          <w:szCs w:val="28"/>
          <w:lang w:eastAsia="en-US"/>
        </w:rPr>
        <w:t>.</w:t>
      </w:r>
      <w:r w:rsidRPr="00114055">
        <w:rPr>
          <w:rFonts w:eastAsia="Calibri"/>
          <w:szCs w:val="28"/>
          <w:lang w:eastAsia="en-US"/>
        </w:rPr>
        <w:tab/>
        <w:t>Предмет и задачи клинической фармакологии. Связь  с другими дисциплинами. Этапы  развития, задачи, роль в ветеринарной медицине.</w:t>
      </w:r>
    </w:p>
    <w:p w:rsidR="00114055" w:rsidRPr="00114055" w:rsidRDefault="00114055" w:rsidP="00114055">
      <w:pPr>
        <w:spacing w:after="200" w:line="276" w:lineRule="auto"/>
        <w:rPr>
          <w:rFonts w:eastAsia="Calibri"/>
          <w:szCs w:val="28"/>
          <w:lang w:eastAsia="en-US"/>
        </w:rPr>
      </w:pPr>
      <w:r w:rsidRPr="00114055">
        <w:rPr>
          <w:rFonts w:eastAsia="Calibri"/>
          <w:szCs w:val="28"/>
          <w:lang w:eastAsia="en-US"/>
        </w:rPr>
        <w:t>2</w:t>
      </w:r>
      <w:r>
        <w:rPr>
          <w:rFonts w:eastAsia="Calibri"/>
          <w:szCs w:val="28"/>
          <w:lang w:eastAsia="en-US"/>
        </w:rPr>
        <w:t>.</w:t>
      </w:r>
      <w:r w:rsidRPr="00114055">
        <w:rPr>
          <w:rFonts w:eastAsia="Calibri"/>
          <w:szCs w:val="28"/>
          <w:lang w:eastAsia="en-US"/>
        </w:rPr>
        <w:tab/>
        <w:t xml:space="preserve">Фармакодинамика. Определение. Роль и значение в развитии фармакотерапии. Виды </w:t>
      </w:r>
    </w:p>
    <w:p w:rsidR="00114055" w:rsidRPr="00114055" w:rsidRDefault="00114055" w:rsidP="00114055">
      <w:pPr>
        <w:spacing w:after="200" w:line="276" w:lineRule="auto"/>
        <w:rPr>
          <w:rFonts w:eastAsia="Calibri"/>
          <w:szCs w:val="28"/>
          <w:lang w:eastAsia="en-US"/>
        </w:rPr>
      </w:pPr>
      <w:r w:rsidRPr="00114055">
        <w:rPr>
          <w:rFonts w:eastAsia="Calibri"/>
          <w:szCs w:val="28"/>
          <w:lang w:eastAsia="en-US"/>
        </w:rPr>
        <w:lastRenderedPageBreak/>
        <w:t>3</w:t>
      </w:r>
      <w:r>
        <w:rPr>
          <w:rFonts w:eastAsia="Calibri"/>
          <w:szCs w:val="28"/>
          <w:lang w:eastAsia="en-US"/>
        </w:rPr>
        <w:t>.</w:t>
      </w:r>
      <w:r w:rsidRPr="00114055">
        <w:rPr>
          <w:rFonts w:eastAsia="Calibri"/>
          <w:szCs w:val="28"/>
          <w:lang w:eastAsia="en-US"/>
        </w:rPr>
        <w:tab/>
        <w:t>Связь фармакодинамики и фармакокинетики. Определение величины фармакологического эффекта.</w:t>
      </w:r>
    </w:p>
    <w:p w:rsidR="00114055" w:rsidRPr="00114055" w:rsidRDefault="00114055" w:rsidP="00114055">
      <w:pPr>
        <w:spacing w:after="200" w:line="276" w:lineRule="auto"/>
        <w:rPr>
          <w:rFonts w:eastAsia="Calibri"/>
          <w:szCs w:val="28"/>
          <w:lang w:eastAsia="en-US"/>
        </w:rPr>
      </w:pPr>
      <w:r w:rsidRPr="00114055">
        <w:rPr>
          <w:rFonts w:eastAsia="Calibri"/>
          <w:szCs w:val="28"/>
          <w:lang w:eastAsia="en-US"/>
        </w:rPr>
        <w:t>4</w:t>
      </w:r>
      <w:r>
        <w:rPr>
          <w:rFonts w:eastAsia="Calibri"/>
          <w:szCs w:val="28"/>
          <w:lang w:eastAsia="en-US"/>
        </w:rPr>
        <w:t>.</w:t>
      </w:r>
      <w:r w:rsidRPr="00114055">
        <w:rPr>
          <w:rFonts w:eastAsia="Calibri"/>
          <w:szCs w:val="28"/>
          <w:lang w:eastAsia="en-US"/>
        </w:rPr>
        <w:tab/>
        <w:t>Фармакокинетическое взаимодейст</w:t>
      </w:r>
      <w:r>
        <w:rPr>
          <w:rFonts w:eastAsia="Calibri"/>
          <w:szCs w:val="28"/>
          <w:lang w:eastAsia="en-US"/>
        </w:rPr>
        <w:t>вие лекарственных средств</w:t>
      </w:r>
      <w:r>
        <w:rPr>
          <w:rFonts w:eastAsia="Calibri"/>
          <w:szCs w:val="28"/>
          <w:lang w:eastAsia="en-US"/>
        </w:rPr>
        <w:tab/>
      </w:r>
    </w:p>
    <w:p w:rsidR="00114055" w:rsidRPr="00114055" w:rsidRDefault="00114055" w:rsidP="00114055">
      <w:pPr>
        <w:spacing w:after="200" w:line="276" w:lineRule="auto"/>
        <w:rPr>
          <w:rFonts w:eastAsia="Calibri"/>
          <w:szCs w:val="28"/>
          <w:lang w:eastAsia="en-US"/>
        </w:rPr>
      </w:pPr>
      <w:r w:rsidRPr="00114055">
        <w:rPr>
          <w:rFonts w:eastAsia="Calibri"/>
          <w:szCs w:val="28"/>
          <w:lang w:eastAsia="en-US"/>
        </w:rPr>
        <w:t>5</w:t>
      </w:r>
      <w:r>
        <w:rPr>
          <w:rFonts w:eastAsia="Calibri"/>
          <w:szCs w:val="28"/>
          <w:lang w:eastAsia="en-US"/>
        </w:rPr>
        <w:t>.</w:t>
      </w:r>
      <w:r w:rsidRPr="00114055">
        <w:rPr>
          <w:rFonts w:eastAsia="Calibri"/>
          <w:szCs w:val="28"/>
          <w:lang w:eastAsia="en-US"/>
        </w:rPr>
        <w:tab/>
        <w:t>Роль наследственных факторов в фармакотерапии, фармакогенетика</w:t>
      </w:r>
    </w:p>
    <w:p w:rsidR="00114055" w:rsidRPr="00114055" w:rsidRDefault="00114055" w:rsidP="00114055">
      <w:pPr>
        <w:spacing w:after="200" w:line="276" w:lineRule="auto"/>
        <w:rPr>
          <w:rFonts w:eastAsia="Calibri"/>
          <w:szCs w:val="28"/>
          <w:lang w:eastAsia="en-US"/>
        </w:rPr>
      </w:pPr>
      <w:r w:rsidRPr="00114055">
        <w:rPr>
          <w:rFonts w:eastAsia="Calibri"/>
          <w:szCs w:val="28"/>
          <w:lang w:eastAsia="en-US"/>
        </w:rPr>
        <w:t>6</w:t>
      </w:r>
      <w:r>
        <w:rPr>
          <w:rFonts w:eastAsia="Calibri"/>
          <w:szCs w:val="28"/>
          <w:lang w:eastAsia="en-US"/>
        </w:rPr>
        <w:t>.</w:t>
      </w:r>
      <w:r w:rsidRPr="00114055">
        <w:rPr>
          <w:rFonts w:eastAsia="Calibri"/>
          <w:szCs w:val="28"/>
          <w:lang w:eastAsia="en-US"/>
        </w:rPr>
        <w:tab/>
        <w:t>Взаимозаменяемость лекарственных средств. Препараты выбора.</w:t>
      </w:r>
    </w:p>
    <w:p w:rsidR="00114055" w:rsidRPr="00114055" w:rsidRDefault="00114055" w:rsidP="00114055">
      <w:pPr>
        <w:spacing w:after="200" w:line="276" w:lineRule="auto"/>
        <w:rPr>
          <w:rFonts w:eastAsia="Calibri"/>
          <w:szCs w:val="28"/>
          <w:lang w:eastAsia="en-US"/>
        </w:rPr>
      </w:pPr>
      <w:r w:rsidRPr="00114055">
        <w:rPr>
          <w:rFonts w:eastAsia="Calibri"/>
          <w:szCs w:val="28"/>
          <w:lang w:eastAsia="en-US"/>
        </w:rPr>
        <w:t>7</w:t>
      </w:r>
      <w:r>
        <w:rPr>
          <w:rFonts w:eastAsia="Calibri"/>
          <w:szCs w:val="28"/>
          <w:lang w:eastAsia="en-US"/>
        </w:rPr>
        <w:t>.</w:t>
      </w:r>
      <w:r w:rsidRPr="00114055">
        <w:rPr>
          <w:rFonts w:eastAsia="Calibri"/>
          <w:szCs w:val="28"/>
          <w:lang w:eastAsia="en-US"/>
        </w:rPr>
        <w:tab/>
        <w:t>Понятия: биологически активное вещество, фармакологическое средство, лекарственное средство, лекарственный препарат, лекарственная форма, действующее вещество</w:t>
      </w:r>
    </w:p>
    <w:p w:rsidR="00114055" w:rsidRPr="00114055" w:rsidRDefault="00114055" w:rsidP="00114055">
      <w:pPr>
        <w:spacing w:after="200" w:line="276" w:lineRule="auto"/>
        <w:rPr>
          <w:rFonts w:eastAsia="Calibri"/>
          <w:szCs w:val="28"/>
          <w:lang w:eastAsia="en-US"/>
        </w:rPr>
      </w:pPr>
      <w:r w:rsidRPr="00114055">
        <w:rPr>
          <w:rFonts w:eastAsia="Calibri"/>
          <w:szCs w:val="28"/>
          <w:lang w:eastAsia="en-US"/>
        </w:rPr>
        <w:t>8</w:t>
      </w:r>
      <w:r>
        <w:rPr>
          <w:rFonts w:eastAsia="Calibri"/>
          <w:szCs w:val="28"/>
          <w:lang w:eastAsia="en-US"/>
        </w:rPr>
        <w:t>.</w:t>
      </w:r>
      <w:r w:rsidRPr="00114055">
        <w:rPr>
          <w:rFonts w:eastAsia="Calibri"/>
          <w:szCs w:val="28"/>
          <w:lang w:eastAsia="en-US"/>
        </w:rPr>
        <w:tab/>
        <w:t>Пути введения лекарственных средств.</w:t>
      </w:r>
      <w:r w:rsidRPr="00114055">
        <w:rPr>
          <w:rFonts w:eastAsia="Calibri"/>
          <w:szCs w:val="28"/>
          <w:lang w:eastAsia="en-US"/>
        </w:rPr>
        <w:tab/>
      </w:r>
    </w:p>
    <w:p w:rsidR="00114055" w:rsidRPr="00114055" w:rsidRDefault="00114055" w:rsidP="00114055">
      <w:pPr>
        <w:spacing w:after="200" w:line="276" w:lineRule="auto"/>
        <w:rPr>
          <w:rFonts w:eastAsia="Calibri"/>
          <w:szCs w:val="28"/>
          <w:lang w:eastAsia="en-US"/>
        </w:rPr>
      </w:pPr>
      <w:r w:rsidRPr="00114055">
        <w:rPr>
          <w:rFonts w:eastAsia="Calibri"/>
          <w:szCs w:val="28"/>
          <w:lang w:eastAsia="en-US"/>
        </w:rPr>
        <w:t>9</w:t>
      </w:r>
      <w:r>
        <w:rPr>
          <w:rFonts w:eastAsia="Calibri"/>
          <w:szCs w:val="28"/>
          <w:lang w:eastAsia="en-US"/>
        </w:rPr>
        <w:t>.</w:t>
      </w:r>
      <w:r w:rsidRPr="00114055">
        <w:rPr>
          <w:rFonts w:eastAsia="Calibri"/>
          <w:szCs w:val="28"/>
          <w:lang w:eastAsia="en-US"/>
        </w:rPr>
        <w:tab/>
        <w:t>Всасывание лекарственных средств. Механизмы транспорта лекарственных средств через биомембраны.</w:t>
      </w:r>
    </w:p>
    <w:p w:rsidR="00114055" w:rsidRPr="00114055" w:rsidRDefault="00114055" w:rsidP="00114055">
      <w:pPr>
        <w:spacing w:after="200" w:line="276" w:lineRule="auto"/>
        <w:rPr>
          <w:rFonts w:eastAsia="Calibri"/>
          <w:szCs w:val="28"/>
          <w:lang w:eastAsia="en-US"/>
        </w:rPr>
      </w:pPr>
      <w:r w:rsidRPr="00114055">
        <w:rPr>
          <w:rFonts w:eastAsia="Calibri"/>
          <w:szCs w:val="28"/>
          <w:lang w:eastAsia="en-US"/>
        </w:rPr>
        <w:t>10</w:t>
      </w:r>
      <w:r>
        <w:rPr>
          <w:rFonts w:eastAsia="Calibri"/>
          <w:szCs w:val="28"/>
          <w:lang w:eastAsia="en-US"/>
        </w:rPr>
        <w:t>.</w:t>
      </w:r>
      <w:r w:rsidRPr="00114055">
        <w:rPr>
          <w:rFonts w:eastAsia="Calibri"/>
          <w:szCs w:val="28"/>
          <w:lang w:eastAsia="en-US"/>
        </w:rPr>
        <w:tab/>
        <w:t>Распределение лекарственных средств в органах и тканях.</w:t>
      </w:r>
    </w:p>
    <w:p w:rsidR="00215D13" w:rsidRDefault="00215D13" w:rsidP="00215D13">
      <w:pPr>
        <w:spacing w:after="120"/>
        <w:jc w:val="both"/>
        <w:rPr>
          <w:b/>
          <w:bCs/>
          <w:szCs w:val="28"/>
        </w:rPr>
      </w:pPr>
      <w:r w:rsidRPr="00215D13">
        <w:rPr>
          <w:b/>
          <w:bCs/>
          <w:szCs w:val="28"/>
        </w:rPr>
        <w:t>Перечень учебно-методического обеспечения для самостоятельной работе обучающихся по дисциплине (модулю):</w:t>
      </w:r>
    </w:p>
    <w:p w:rsidR="00215D13" w:rsidRPr="004B02AB" w:rsidRDefault="00215D13" w:rsidP="00215D13">
      <w:pPr>
        <w:pStyle w:val="a5"/>
        <w:tabs>
          <w:tab w:val="left" w:pos="321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22BF3">
        <w:rPr>
          <w:sz w:val="28"/>
          <w:szCs w:val="28"/>
        </w:rPr>
        <w:t xml:space="preserve"> </w:t>
      </w:r>
      <w:r w:rsidRPr="004B02AB">
        <w:rPr>
          <w:sz w:val="28"/>
          <w:szCs w:val="28"/>
        </w:rPr>
        <w:t>Гусынин И.А. Токсикология ядовит</w:t>
      </w:r>
      <w:r w:rsidR="009D5734">
        <w:rPr>
          <w:sz w:val="28"/>
          <w:szCs w:val="28"/>
        </w:rPr>
        <w:t>ых растений – М. : Колос, 2008</w:t>
      </w:r>
      <w:r w:rsidRPr="004B02AB">
        <w:rPr>
          <w:sz w:val="28"/>
          <w:szCs w:val="28"/>
        </w:rPr>
        <w:t>.</w:t>
      </w:r>
    </w:p>
    <w:p w:rsidR="00215D13" w:rsidRPr="004B02AB" w:rsidRDefault="00215D13" w:rsidP="00215D13">
      <w:pPr>
        <w:pStyle w:val="a5"/>
        <w:tabs>
          <w:tab w:val="left" w:pos="321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22BF3">
        <w:rPr>
          <w:sz w:val="28"/>
          <w:szCs w:val="28"/>
        </w:rPr>
        <w:t xml:space="preserve"> </w:t>
      </w:r>
      <w:r w:rsidRPr="004B02AB">
        <w:rPr>
          <w:sz w:val="28"/>
          <w:szCs w:val="28"/>
        </w:rPr>
        <w:t>Мозгов И.Е. Ветеринарная рецептура. Изд. IV</w:t>
      </w:r>
      <w:r w:rsidR="009D5734">
        <w:rPr>
          <w:sz w:val="28"/>
          <w:szCs w:val="28"/>
        </w:rPr>
        <w:t>, испр. и доп. – М.: Колос, 2009</w:t>
      </w:r>
      <w:r w:rsidRPr="004B02AB">
        <w:rPr>
          <w:sz w:val="28"/>
          <w:szCs w:val="28"/>
        </w:rPr>
        <w:t>. – 256 с.</w:t>
      </w:r>
    </w:p>
    <w:p w:rsidR="00215D13" w:rsidRPr="004B02AB" w:rsidRDefault="009D5734" w:rsidP="00215D13">
      <w:pPr>
        <w:pStyle w:val="a5"/>
        <w:tabs>
          <w:tab w:val="left" w:pos="321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5D13">
        <w:rPr>
          <w:sz w:val="28"/>
          <w:szCs w:val="28"/>
        </w:rPr>
        <w:t>.</w:t>
      </w:r>
      <w:r w:rsidR="00A22BF3">
        <w:rPr>
          <w:sz w:val="28"/>
          <w:szCs w:val="28"/>
        </w:rPr>
        <w:t xml:space="preserve"> </w:t>
      </w:r>
      <w:r w:rsidR="00215D13" w:rsidRPr="004B02AB">
        <w:rPr>
          <w:sz w:val="28"/>
          <w:szCs w:val="28"/>
        </w:rPr>
        <w:t xml:space="preserve">Джонс Л.М. Ветеринарная фармакология и терапия. Т I-II. Пер с англ. и предисл. канд.вет.наук А.С. </w:t>
      </w:r>
      <w:r w:rsidR="00A22BF3">
        <w:rPr>
          <w:sz w:val="28"/>
          <w:szCs w:val="28"/>
        </w:rPr>
        <w:t>Вишкера . М.: «Колос», 2011 г</w:t>
      </w:r>
      <w:r w:rsidR="00215D13" w:rsidRPr="004B02AB">
        <w:rPr>
          <w:sz w:val="28"/>
          <w:szCs w:val="28"/>
        </w:rPr>
        <w:t xml:space="preserve"> . – 488 и 692 с.</w:t>
      </w:r>
    </w:p>
    <w:p w:rsidR="00215D13" w:rsidRDefault="00A22BF3" w:rsidP="00215D13">
      <w:pPr>
        <w:pStyle w:val="a5"/>
        <w:tabs>
          <w:tab w:val="left" w:pos="321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15D13" w:rsidRPr="004B02AB">
        <w:rPr>
          <w:sz w:val="28"/>
          <w:szCs w:val="28"/>
        </w:rPr>
        <w:t>Лекарственные средства и их синонимы (под ред. А. Д. Апазова, В.С.Моис</w:t>
      </w:r>
      <w:r>
        <w:rPr>
          <w:sz w:val="28"/>
          <w:szCs w:val="28"/>
        </w:rPr>
        <w:t>еева). — М.: АО “Фармимэкс”, 2010</w:t>
      </w:r>
      <w:r w:rsidR="00215D13" w:rsidRPr="004B02AB">
        <w:rPr>
          <w:sz w:val="28"/>
          <w:szCs w:val="28"/>
        </w:rPr>
        <w:t>.- 224 с.</w:t>
      </w:r>
    </w:p>
    <w:p w:rsidR="00A22BF3" w:rsidRPr="00D46007" w:rsidRDefault="00A22BF3" w:rsidP="00215D13">
      <w:pPr>
        <w:pStyle w:val="a5"/>
        <w:tabs>
          <w:tab w:val="left" w:pos="3210"/>
        </w:tabs>
        <w:spacing w:line="360" w:lineRule="auto"/>
        <w:ind w:left="0"/>
        <w:jc w:val="both"/>
      </w:pPr>
      <w:r>
        <w:rPr>
          <w:sz w:val="28"/>
          <w:szCs w:val="28"/>
        </w:rPr>
        <w:t xml:space="preserve">5. </w:t>
      </w:r>
      <w:hyperlink r:id="rId11" w:history="1">
        <w:r w:rsidRPr="00A22BF3">
          <w:rPr>
            <w:rStyle w:val="a9"/>
            <w:color w:val="auto"/>
            <w:u w:val="none"/>
            <w:lang w:eastAsia="ru-RU"/>
          </w:rPr>
          <w:t>Набиев Ф</w:t>
        </w:r>
        <w:r w:rsidRPr="00A22BF3">
          <w:rPr>
            <w:rStyle w:val="a9"/>
            <w:color w:val="auto"/>
            <w:u w:val="none"/>
          </w:rPr>
          <w:t>.</w:t>
        </w:r>
        <w:r w:rsidRPr="00A22BF3">
          <w:rPr>
            <w:rStyle w:val="a9"/>
            <w:color w:val="auto"/>
            <w:u w:val="none"/>
            <w:lang w:eastAsia="ru-RU"/>
          </w:rPr>
          <w:t>Г</w:t>
        </w:r>
      </w:hyperlink>
      <w:r>
        <w:rPr>
          <w:lang w:eastAsia="ru-RU"/>
        </w:rPr>
        <w:t>.</w:t>
      </w:r>
      <w:r w:rsidRPr="00A22BF3">
        <w:t xml:space="preserve"> Современные ветеринарные лекарственные препараты</w:t>
      </w:r>
      <w:r>
        <w:t>/ Ф.Г. Набиев,</w:t>
      </w:r>
      <w:r w:rsidRPr="00A22BF3">
        <w:t xml:space="preserve"> Р</w:t>
      </w:r>
      <w:r w:rsidR="0056212C">
        <w:t>.</w:t>
      </w:r>
      <w:r w:rsidRPr="00A22BF3">
        <w:t>Н</w:t>
      </w:r>
      <w:r w:rsidR="0056212C">
        <w:rPr>
          <w:lang w:eastAsia="ru-RU"/>
        </w:rPr>
        <w:t>. </w:t>
      </w:r>
      <w:hyperlink r:id="rId12" w:history="1">
        <w:r w:rsidRPr="00A22BF3">
          <w:rPr>
            <w:rStyle w:val="a9"/>
            <w:color w:val="auto"/>
            <w:u w:val="none"/>
            <w:lang w:eastAsia="ru-RU"/>
          </w:rPr>
          <w:t>Ахмадеев</w:t>
        </w:r>
      </w:hyperlink>
      <w:r w:rsidR="0056212C">
        <w:t>// М.: Лань, 2011. – 816 с.</w:t>
      </w:r>
    </w:p>
    <w:p w:rsidR="00B17838" w:rsidRPr="006915D6" w:rsidRDefault="00B17838" w:rsidP="00B17838">
      <w:pPr>
        <w:jc w:val="both"/>
        <w:rPr>
          <w:sz w:val="32"/>
          <w:szCs w:val="32"/>
        </w:rPr>
      </w:pPr>
      <w:r w:rsidRPr="00FE4B92">
        <w:rPr>
          <w:b/>
          <w:bCs/>
          <w:sz w:val="32"/>
          <w:szCs w:val="32"/>
        </w:rPr>
        <w:t>3.</w:t>
      </w:r>
      <w:r w:rsidR="00215D13">
        <w:rPr>
          <w:b/>
          <w:bCs/>
          <w:sz w:val="32"/>
          <w:szCs w:val="32"/>
        </w:rPr>
        <w:t>7</w:t>
      </w:r>
      <w:r w:rsidRPr="00FE4B92">
        <w:rPr>
          <w:b/>
          <w:bCs/>
          <w:sz w:val="32"/>
          <w:szCs w:val="32"/>
        </w:rPr>
        <w:t> Фонд оценочных средств</w:t>
      </w:r>
      <w:r w:rsidRPr="006915D6">
        <w:rPr>
          <w:b/>
          <w:sz w:val="32"/>
          <w:szCs w:val="32"/>
        </w:rPr>
        <w:t xml:space="preserve">- </w:t>
      </w:r>
      <w:r w:rsidRPr="006915D6">
        <w:rPr>
          <w:szCs w:val="28"/>
        </w:rPr>
        <w:t>см. в Приложении Б</w:t>
      </w:r>
    </w:p>
    <w:p w:rsidR="00B17838" w:rsidRDefault="00B17838" w:rsidP="00B17838">
      <w:pPr>
        <w:ind w:firstLine="709"/>
        <w:jc w:val="both"/>
        <w:rPr>
          <w:szCs w:val="28"/>
        </w:rPr>
      </w:pPr>
    </w:p>
    <w:p w:rsidR="00B17838" w:rsidRPr="00521A20" w:rsidRDefault="00B17838" w:rsidP="00B17838">
      <w:pPr>
        <w:jc w:val="both"/>
        <w:rPr>
          <w:sz w:val="36"/>
          <w:szCs w:val="36"/>
        </w:rPr>
      </w:pPr>
      <w:r w:rsidRPr="00521A20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>.</w:t>
      </w:r>
      <w:r w:rsidRPr="00521A20">
        <w:rPr>
          <w:b/>
          <w:bCs/>
          <w:sz w:val="36"/>
          <w:szCs w:val="36"/>
        </w:rPr>
        <w:t> Учебно-методическое обеспечение дисциплины</w:t>
      </w:r>
    </w:p>
    <w:p w:rsidR="00B17838" w:rsidRDefault="00B17838" w:rsidP="00B17838">
      <w:pPr>
        <w:ind w:firstLine="709"/>
        <w:jc w:val="both"/>
        <w:rPr>
          <w:szCs w:val="28"/>
        </w:rPr>
      </w:pPr>
    </w:p>
    <w:p w:rsidR="00B17838" w:rsidRPr="007E1014" w:rsidRDefault="00B17838" w:rsidP="00B17838">
      <w:pPr>
        <w:jc w:val="both"/>
        <w:rPr>
          <w:szCs w:val="28"/>
        </w:rPr>
      </w:pPr>
      <w:r w:rsidRPr="007E1014">
        <w:rPr>
          <w:b/>
          <w:bCs/>
          <w:szCs w:val="28"/>
        </w:rPr>
        <w:t xml:space="preserve">4.1 Основная, </w:t>
      </w:r>
      <w:r>
        <w:rPr>
          <w:b/>
          <w:bCs/>
          <w:szCs w:val="28"/>
        </w:rPr>
        <w:t>нормативная и дополнительная</w:t>
      </w:r>
      <w:r w:rsidRPr="007E1014">
        <w:rPr>
          <w:b/>
          <w:bCs/>
          <w:szCs w:val="28"/>
        </w:rPr>
        <w:t xml:space="preserve"> литература</w:t>
      </w:r>
    </w:p>
    <w:p w:rsidR="00B17838" w:rsidRDefault="00B17838" w:rsidP="00B17838">
      <w:pPr>
        <w:jc w:val="both"/>
        <w:rPr>
          <w:szCs w:val="28"/>
        </w:rPr>
      </w:pPr>
    </w:p>
    <w:p w:rsidR="00B17838" w:rsidRDefault="00B17838" w:rsidP="00114055">
      <w:pPr>
        <w:pStyle w:val="a5"/>
        <w:spacing w:after="0" w:line="360" w:lineRule="auto"/>
        <w:ind w:left="0"/>
        <w:rPr>
          <w:b/>
          <w:sz w:val="28"/>
          <w:szCs w:val="28"/>
        </w:rPr>
      </w:pPr>
      <w:r w:rsidRPr="00CD67AE">
        <w:rPr>
          <w:b/>
          <w:sz w:val="28"/>
          <w:szCs w:val="28"/>
        </w:rPr>
        <w:t>Основная</w:t>
      </w:r>
      <w:r>
        <w:rPr>
          <w:b/>
          <w:sz w:val="28"/>
          <w:szCs w:val="28"/>
        </w:rPr>
        <w:t>:</w:t>
      </w:r>
    </w:p>
    <w:p w:rsidR="00B17838" w:rsidRPr="004B02AB" w:rsidRDefault="0056212C" w:rsidP="00114055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B17838">
        <w:rPr>
          <w:sz w:val="28"/>
          <w:szCs w:val="28"/>
        </w:rPr>
        <w:t>.</w:t>
      </w:r>
      <w:r w:rsidR="00B17838" w:rsidRPr="001C481E">
        <w:rPr>
          <w:sz w:val="28"/>
          <w:szCs w:val="28"/>
        </w:rPr>
        <w:t xml:space="preserve"> </w:t>
      </w:r>
      <w:r w:rsidR="00B17838" w:rsidRPr="004B02AB">
        <w:rPr>
          <w:sz w:val="28"/>
          <w:szCs w:val="28"/>
        </w:rPr>
        <w:t>Жуленко В.Н., Рабинович М.И., Таланов Г.А., Ветеринарная</w:t>
      </w:r>
      <w:r>
        <w:rPr>
          <w:sz w:val="28"/>
          <w:szCs w:val="28"/>
        </w:rPr>
        <w:t xml:space="preserve"> токсикология. - М.: КолосС, 201</w:t>
      </w:r>
      <w:r w:rsidR="00B17838" w:rsidRPr="004B02AB">
        <w:rPr>
          <w:sz w:val="28"/>
          <w:szCs w:val="28"/>
        </w:rPr>
        <w:t>2. – 384 с.</w:t>
      </w:r>
    </w:p>
    <w:p w:rsidR="00B17838" w:rsidRPr="004B02AB" w:rsidRDefault="0056212C" w:rsidP="00114055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7838">
        <w:rPr>
          <w:sz w:val="28"/>
          <w:szCs w:val="28"/>
        </w:rPr>
        <w:t>.</w:t>
      </w:r>
      <w:r w:rsidR="00B17838" w:rsidRPr="004B02AB">
        <w:rPr>
          <w:sz w:val="28"/>
          <w:szCs w:val="28"/>
        </w:rPr>
        <w:t>Рабинович М.И. Практикум по ветеринарной фармакологии и рецептуре. – 5-е изд., перераб. и д</w:t>
      </w:r>
      <w:r>
        <w:rPr>
          <w:sz w:val="28"/>
          <w:szCs w:val="28"/>
        </w:rPr>
        <w:t>оп. - М.: КолосС, 2013</w:t>
      </w:r>
      <w:r w:rsidR="00B17838" w:rsidRPr="004B02AB">
        <w:rPr>
          <w:sz w:val="28"/>
          <w:szCs w:val="28"/>
        </w:rPr>
        <w:t>. – 240 с.: ил.</w:t>
      </w:r>
    </w:p>
    <w:p w:rsidR="00B17838" w:rsidRPr="004B02AB" w:rsidRDefault="0056212C" w:rsidP="00114055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7838">
        <w:rPr>
          <w:sz w:val="28"/>
          <w:szCs w:val="28"/>
        </w:rPr>
        <w:t>.</w:t>
      </w:r>
      <w:r w:rsidR="00B17838" w:rsidRPr="001C481E">
        <w:rPr>
          <w:sz w:val="28"/>
          <w:szCs w:val="28"/>
        </w:rPr>
        <w:t xml:space="preserve"> </w:t>
      </w:r>
      <w:r w:rsidR="00B17838" w:rsidRPr="004B02AB">
        <w:rPr>
          <w:sz w:val="28"/>
          <w:szCs w:val="28"/>
        </w:rPr>
        <w:t xml:space="preserve">Субботин В.М., Александров И.Д. Ветеринарная </w:t>
      </w:r>
      <w:r w:rsidR="00B17838">
        <w:rPr>
          <w:sz w:val="28"/>
          <w:szCs w:val="28"/>
        </w:rPr>
        <w:t>фармакология. – М.: КолосС, 20</w:t>
      </w:r>
      <w:r w:rsidR="0095523B">
        <w:rPr>
          <w:sz w:val="28"/>
          <w:szCs w:val="28"/>
        </w:rPr>
        <w:t>10</w:t>
      </w:r>
      <w:r w:rsidR="00B17838" w:rsidRPr="004B02AB">
        <w:rPr>
          <w:sz w:val="28"/>
          <w:szCs w:val="28"/>
        </w:rPr>
        <w:t>. – 720 с.: ил.</w:t>
      </w:r>
    </w:p>
    <w:p w:rsidR="00B17838" w:rsidRDefault="0056212C" w:rsidP="00114055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7838">
        <w:rPr>
          <w:sz w:val="28"/>
          <w:szCs w:val="28"/>
        </w:rPr>
        <w:t>.</w:t>
      </w:r>
      <w:r w:rsidR="00B17838" w:rsidRPr="001C481E">
        <w:rPr>
          <w:sz w:val="28"/>
          <w:szCs w:val="28"/>
        </w:rPr>
        <w:t xml:space="preserve"> </w:t>
      </w:r>
      <w:r w:rsidR="00B17838" w:rsidRPr="004B02AB">
        <w:rPr>
          <w:sz w:val="28"/>
          <w:szCs w:val="28"/>
        </w:rPr>
        <w:t>Соколов В.Д., Рабинович М.И., Горшков Г.И. Фармакология. – 2-е изд.</w:t>
      </w:r>
      <w:r w:rsidR="00B17838">
        <w:rPr>
          <w:sz w:val="28"/>
          <w:szCs w:val="28"/>
        </w:rPr>
        <w:t>, испр. и доп. - М.: Колос, 2012</w:t>
      </w:r>
      <w:r w:rsidR="00B17838" w:rsidRPr="004B02AB">
        <w:rPr>
          <w:sz w:val="28"/>
          <w:szCs w:val="28"/>
        </w:rPr>
        <w:t>.- 576 с.: ил.</w:t>
      </w:r>
    </w:p>
    <w:p w:rsidR="00B17838" w:rsidRPr="003852EC" w:rsidRDefault="00B17838" w:rsidP="00114055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</w:p>
    <w:p w:rsidR="00B17838" w:rsidRDefault="00B17838" w:rsidP="00114055">
      <w:pPr>
        <w:pStyle w:val="a5"/>
        <w:tabs>
          <w:tab w:val="left" w:pos="3210"/>
        </w:tabs>
        <w:spacing w:after="0" w:line="360" w:lineRule="auto"/>
        <w:ind w:left="0"/>
        <w:jc w:val="both"/>
        <w:rPr>
          <w:b/>
          <w:sz w:val="28"/>
          <w:szCs w:val="28"/>
        </w:rPr>
      </w:pPr>
      <w:r w:rsidRPr="00CD67AE">
        <w:rPr>
          <w:b/>
          <w:sz w:val="28"/>
          <w:szCs w:val="28"/>
        </w:rPr>
        <w:t>Дополнительная</w:t>
      </w:r>
    </w:p>
    <w:p w:rsidR="00B17838" w:rsidRPr="004B02AB" w:rsidRDefault="00B17838" w:rsidP="00114055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B02AB">
        <w:rPr>
          <w:sz w:val="28"/>
          <w:szCs w:val="28"/>
        </w:rPr>
        <w:t xml:space="preserve">Машковский М. Д. Лекарственные средства. В 2-х томах, 14-е изд. — М.: ООО "Новая </w:t>
      </w:r>
      <w:r w:rsidR="0056212C">
        <w:rPr>
          <w:sz w:val="28"/>
          <w:szCs w:val="28"/>
        </w:rPr>
        <w:t>Волна", Издатель С.Б. Дивов, 201</w:t>
      </w:r>
      <w:r w:rsidRPr="004B02AB">
        <w:rPr>
          <w:sz w:val="28"/>
          <w:szCs w:val="28"/>
        </w:rPr>
        <w:t>2. — т.1 — 544 с.; т.2 — 608 с.</w:t>
      </w:r>
    </w:p>
    <w:p w:rsidR="00B17838" w:rsidRPr="004B02AB" w:rsidRDefault="00B17838" w:rsidP="00114055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B02AB">
        <w:rPr>
          <w:sz w:val="28"/>
          <w:szCs w:val="28"/>
        </w:rPr>
        <w:t>Регистр лекарственных средств России. Энциклопедия лекарств. Изд. 9-е, переработанное и дополненное (гл. ре</w:t>
      </w:r>
      <w:r w:rsidR="0056212C">
        <w:rPr>
          <w:sz w:val="28"/>
          <w:szCs w:val="28"/>
        </w:rPr>
        <w:t>д. Ю. Ф. Крылов).— М.: РЛС”, 201</w:t>
      </w:r>
      <w:r w:rsidRPr="004B02AB">
        <w:rPr>
          <w:sz w:val="28"/>
          <w:szCs w:val="28"/>
        </w:rPr>
        <w:t>2. — 1504с. РЛС–Доктор. Вып.5. Гл.ред</w:t>
      </w:r>
      <w:r w:rsidR="0056212C">
        <w:rPr>
          <w:sz w:val="28"/>
          <w:szCs w:val="28"/>
        </w:rPr>
        <w:t>. Ю. Ф. Крылов. — М.: “РЛС”, 201</w:t>
      </w:r>
      <w:r w:rsidRPr="004B02AB">
        <w:rPr>
          <w:sz w:val="28"/>
          <w:szCs w:val="28"/>
        </w:rPr>
        <w:t>2г. — 960с.</w:t>
      </w:r>
    </w:p>
    <w:p w:rsidR="00B17838" w:rsidRPr="004B02AB" w:rsidRDefault="00B17838" w:rsidP="00114055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B02AB">
        <w:rPr>
          <w:sz w:val="28"/>
          <w:szCs w:val="28"/>
        </w:rPr>
        <w:t>Погорелов В.И.</w:t>
      </w:r>
      <w:r>
        <w:rPr>
          <w:sz w:val="28"/>
          <w:szCs w:val="28"/>
        </w:rPr>
        <w:t xml:space="preserve"> </w:t>
      </w:r>
      <w:r w:rsidRPr="004B02AB">
        <w:rPr>
          <w:sz w:val="28"/>
          <w:szCs w:val="28"/>
        </w:rPr>
        <w:t>Фармацевтическая технология: Учебное по</w:t>
      </w:r>
      <w:r w:rsidR="0056212C">
        <w:rPr>
          <w:sz w:val="28"/>
          <w:szCs w:val="28"/>
        </w:rPr>
        <w:t>собие. – Ростов н/Д: Феникс, 201</w:t>
      </w:r>
      <w:r w:rsidRPr="004B02AB">
        <w:rPr>
          <w:sz w:val="28"/>
          <w:szCs w:val="28"/>
        </w:rPr>
        <w:t>2. – 544 с.</w:t>
      </w:r>
    </w:p>
    <w:p w:rsidR="00B17838" w:rsidRPr="004B02AB" w:rsidRDefault="00B17838" w:rsidP="00114055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B02AB">
        <w:rPr>
          <w:sz w:val="28"/>
          <w:szCs w:val="28"/>
        </w:rPr>
        <w:t>Аванесьянц Э.М. Технология изготовления лекарственных</w:t>
      </w:r>
      <w:r w:rsidR="0056212C">
        <w:rPr>
          <w:sz w:val="28"/>
          <w:szCs w:val="28"/>
        </w:rPr>
        <w:t xml:space="preserve"> форм. – Ростов н/Д: Феникс, 201</w:t>
      </w:r>
      <w:r w:rsidRPr="004B02AB">
        <w:rPr>
          <w:sz w:val="28"/>
          <w:szCs w:val="28"/>
        </w:rPr>
        <w:t>2. – 448 с.</w:t>
      </w:r>
    </w:p>
    <w:p w:rsidR="00B17838" w:rsidRPr="004B02AB" w:rsidRDefault="00B17838" w:rsidP="00114055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B02AB">
        <w:rPr>
          <w:sz w:val="28"/>
          <w:szCs w:val="28"/>
        </w:rPr>
        <w:t>Соколов В.Д., Андреева Н.Л., Ноздрин Г.А. и др. Ветерина</w:t>
      </w:r>
      <w:r>
        <w:rPr>
          <w:sz w:val="28"/>
          <w:szCs w:val="28"/>
        </w:rPr>
        <w:t>рная фармация - М.: КолосС, 2010</w:t>
      </w:r>
      <w:r w:rsidRPr="004B02AB">
        <w:rPr>
          <w:sz w:val="28"/>
          <w:szCs w:val="28"/>
        </w:rPr>
        <w:t>. – 496 с.</w:t>
      </w:r>
    </w:p>
    <w:p w:rsidR="00B17838" w:rsidRPr="004B02AB" w:rsidRDefault="00B17838" w:rsidP="00114055">
      <w:pPr>
        <w:pStyle w:val="a5"/>
        <w:tabs>
          <w:tab w:val="left" w:pos="3210"/>
        </w:tabs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B02AB">
        <w:rPr>
          <w:sz w:val="28"/>
          <w:szCs w:val="28"/>
        </w:rPr>
        <w:t>Энтони Патриция К. Секреты фармакологии / Пер. с англ. под ред. Д.А. Харкевича. – М.: Медицинско</w:t>
      </w:r>
      <w:r>
        <w:rPr>
          <w:sz w:val="28"/>
          <w:szCs w:val="28"/>
        </w:rPr>
        <w:t>е информационное агентство, 2012</w:t>
      </w:r>
      <w:r w:rsidRPr="004B02AB">
        <w:rPr>
          <w:sz w:val="28"/>
          <w:szCs w:val="28"/>
        </w:rPr>
        <w:t>. – 384 с.</w:t>
      </w:r>
    </w:p>
    <w:p w:rsidR="00B17838" w:rsidRDefault="00B17838" w:rsidP="0011405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</w:p>
    <w:p w:rsidR="00B17838" w:rsidRPr="007E1014" w:rsidRDefault="00B17838" w:rsidP="00114055">
      <w:pPr>
        <w:spacing w:line="360" w:lineRule="auto"/>
        <w:jc w:val="both"/>
        <w:rPr>
          <w:szCs w:val="28"/>
        </w:rPr>
      </w:pPr>
      <w:r>
        <w:rPr>
          <w:bCs/>
          <w:szCs w:val="28"/>
        </w:rPr>
        <w:t>Информационно-телекоммуникационные</w:t>
      </w:r>
      <w:r w:rsidRPr="004805C5">
        <w:rPr>
          <w:bCs/>
          <w:szCs w:val="28"/>
        </w:rPr>
        <w:t xml:space="preserve"> ресурсы</w:t>
      </w:r>
      <w:r>
        <w:rPr>
          <w:bCs/>
          <w:szCs w:val="28"/>
        </w:rPr>
        <w:t xml:space="preserve"> сети «Интернет»</w:t>
      </w:r>
      <w:r w:rsidRPr="007E1014">
        <w:rPr>
          <w:szCs w:val="28"/>
        </w:rPr>
        <w:t>:</w:t>
      </w:r>
    </w:p>
    <w:p w:rsidR="00B17838" w:rsidRDefault="00B17838" w:rsidP="00114055">
      <w:pPr>
        <w:tabs>
          <w:tab w:val="left" w:pos="1134"/>
        </w:tabs>
        <w:spacing w:line="360" w:lineRule="auto"/>
        <w:jc w:val="both"/>
        <w:rPr>
          <w:szCs w:val="28"/>
        </w:rPr>
      </w:pPr>
      <w:r>
        <w:rPr>
          <w:szCs w:val="28"/>
        </w:rPr>
        <w:t>1.</w:t>
      </w:r>
      <w:r w:rsidRPr="00E9712F">
        <w:rPr>
          <w:szCs w:val="28"/>
        </w:rPr>
        <w:t xml:space="preserve">Образовательный портал КубГАУ [Электронный ресурс]: Режим доступа: </w:t>
      </w:r>
      <w:hyperlink r:id="rId13" w:history="1">
        <w:r w:rsidRPr="00E9712F">
          <w:rPr>
            <w:rStyle w:val="a9"/>
            <w:szCs w:val="28"/>
          </w:rPr>
          <w:t>http://edu.kubsau.local</w:t>
        </w:r>
      </w:hyperlink>
    </w:p>
    <w:p w:rsidR="00B17838" w:rsidRPr="00E9712F" w:rsidRDefault="00B17838" w:rsidP="00114055">
      <w:pPr>
        <w:tabs>
          <w:tab w:val="left" w:pos="1134"/>
        </w:tabs>
        <w:spacing w:line="360" w:lineRule="auto"/>
        <w:jc w:val="both"/>
        <w:rPr>
          <w:szCs w:val="28"/>
        </w:rPr>
      </w:pPr>
      <w:r>
        <w:rPr>
          <w:szCs w:val="28"/>
        </w:rPr>
        <w:t>2.</w:t>
      </w:r>
      <w:r w:rsidRPr="00E9712F">
        <w:rPr>
          <w:szCs w:val="28"/>
        </w:rPr>
        <w:t xml:space="preserve">Издательство «Лань» </w:t>
      </w:r>
      <w:r w:rsidRPr="00A329AA">
        <w:rPr>
          <w:szCs w:val="28"/>
        </w:rPr>
        <w:t>[</w:t>
      </w:r>
      <w:r w:rsidRPr="00E9712F">
        <w:rPr>
          <w:szCs w:val="28"/>
        </w:rPr>
        <w:t>Электронно-библиотечная система</w:t>
      </w:r>
      <w:r w:rsidRPr="00A329AA">
        <w:rPr>
          <w:szCs w:val="28"/>
        </w:rPr>
        <w:t xml:space="preserve">]: Режим доступа: </w:t>
      </w:r>
      <w:hyperlink r:id="rId14" w:history="1">
        <w:r w:rsidRPr="00E9712F">
          <w:rPr>
            <w:rStyle w:val="a9"/>
            <w:szCs w:val="28"/>
            <w:lang w:val="en-US"/>
          </w:rPr>
          <w:t>http</w:t>
        </w:r>
        <w:r w:rsidRPr="00A329AA">
          <w:rPr>
            <w:rStyle w:val="a9"/>
            <w:szCs w:val="28"/>
          </w:rPr>
          <w:t>://</w:t>
        </w:r>
        <w:r w:rsidRPr="00E9712F">
          <w:rPr>
            <w:rStyle w:val="a9"/>
            <w:szCs w:val="28"/>
            <w:lang w:val="en-US"/>
          </w:rPr>
          <w:t>e</w:t>
        </w:r>
        <w:r w:rsidRPr="00A329AA">
          <w:rPr>
            <w:rStyle w:val="a9"/>
            <w:szCs w:val="28"/>
          </w:rPr>
          <w:t>.</w:t>
        </w:r>
        <w:r w:rsidRPr="00E9712F">
          <w:rPr>
            <w:rStyle w:val="a9"/>
            <w:szCs w:val="28"/>
            <w:lang w:val="en-US"/>
          </w:rPr>
          <w:t>lanbook</w:t>
        </w:r>
        <w:r w:rsidRPr="00A329AA">
          <w:rPr>
            <w:rStyle w:val="a9"/>
            <w:szCs w:val="28"/>
          </w:rPr>
          <w:t>.</w:t>
        </w:r>
        <w:r w:rsidRPr="00E9712F">
          <w:rPr>
            <w:rStyle w:val="a9"/>
            <w:szCs w:val="28"/>
            <w:lang w:val="en-US"/>
          </w:rPr>
          <w:t>com</w:t>
        </w:r>
        <w:r w:rsidRPr="00A329AA">
          <w:rPr>
            <w:rStyle w:val="a9"/>
            <w:szCs w:val="28"/>
          </w:rPr>
          <w:t>/</w:t>
        </w:r>
      </w:hyperlink>
    </w:p>
    <w:p w:rsidR="00B17838" w:rsidRDefault="00B17838" w:rsidP="00B178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B17838" w:rsidRPr="00C81C1C" w:rsidRDefault="00B17838" w:rsidP="00B17838">
      <w:pPr>
        <w:jc w:val="both"/>
        <w:rPr>
          <w:b/>
          <w:szCs w:val="28"/>
        </w:rPr>
      </w:pPr>
      <w:r w:rsidRPr="00C81C1C">
        <w:rPr>
          <w:b/>
          <w:bCs/>
          <w:szCs w:val="28"/>
        </w:rPr>
        <w:t>4.2 </w:t>
      </w:r>
      <w:r w:rsidRPr="00C81C1C">
        <w:rPr>
          <w:b/>
          <w:szCs w:val="28"/>
        </w:rPr>
        <w:t>Перечень учебно-методической документации по дисциплине</w:t>
      </w:r>
    </w:p>
    <w:p w:rsidR="00B17838" w:rsidRPr="00C81C1C" w:rsidRDefault="00B17838" w:rsidP="00B17838">
      <w:pPr>
        <w:jc w:val="both"/>
        <w:rPr>
          <w:szCs w:val="28"/>
        </w:rPr>
      </w:pPr>
    </w:p>
    <w:p w:rsidR="0056212C" w:rsidRDefault="0056212C" w:rsidP="00215D13">
      <w:pPr>
        <w:jc w:val="both"/>
        <w:rPr>
          <w:szCs w:val="28"/>
        </w:rPr>
      </w:pPr>
    </w:p>
    <w:p w:rsidR="0056212C" w:rsidRPr="00B51E08" w:rsidRDefault="00B51E08" w:rsidP="00114055">
      <w:pPr>
        <w:pStyle w:val="ad"/>
        <w:numPr>
          <w:ilvl w:val="0"/>
          <w:numId w:val="15"/>
        </w:numPr>
        <w:spacing w:line="360" w:lineRule="auto"/>
        <w:ind w:left="284" w:firstLine="76"/>
        <w:jc w:val="both"/>
        <w:rPr>
          <w:rFonts w:ascii="Times New Roman" w:hAnsi="Times New Roman"/>
          <w:bCs/>
          <w:sz w:val="28"/>
          <w:szCs w:val="28"/>
        </w:rPr>
      </w:pPr>
      <w:r w:rsidRPr="00B51E08">
        <w:rPr>
          <w:rFonts w:ascii="Times New Roman" w:hAnsi="Times New Roman"/>
          <w:bCs/>
          <w:sz w:val="28"/>
          <w:szCs w:val="28"/>
        </w:rPr>
        <w:t>Антипов В.А., Шантыз А.Х., Методические указания Изучение токсичности моноклавита./ И.А. Антипов, А.Х. Шантыз. – Краснодар.: КубГАУ, 2013. – 55 с.</w:t>
      </w:r>
    </w:p>
    <w:p w:rsidR="00B51E08" w:rsidRDefault="008E77B5" w:rsidP="00114055">
      <w:pPr>
        <w:spacing w:line="360" w:lineRule="auto"/>
        <w:ind w:left="360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="00B51E08" w:rsidRPr="008E77B5">
        <w:rPr>
          <w:bCs/>
          <w:szCs w:val="28"/>
        </w:rPr>
        <w:t xml:space="preserve">Горпинченко Е.А., Коба А.С., Турченко И.Н., Шантыз А.Х., Методические указания </w:t>
      </w:r>
      <w:hyperlink r:id="rId15" w:history="1">
        <w:r w:rsidR="00B51E08" w:rsidRPr="008E77B5">
          <w:rPr>
            <w:rStyle w:val="af0"/>
            <w:b w:val="0"/>
            <w:szCs w:val="28"/>
            <w:shd w:val="clear" w:color="auto" w:fill="F5F5F5"/>
          </w:rPr>
          <w:t>Профилактическая эффективность препарата микробиости при осложненном отеле и послеродовом периоде у коров.</w:t>
        </w:r>
        <w:r w:rsidRPr="008E77B5">
          <w:rPr>
            <w:rStyle w:val="af0"/>
            <w:b w:val="0"/>
            <w:szCs w:val="28"/>
            <w:shd w:val="clear" w:color="auto" w:fill="F5F5F5"/>
          </w:rPr>
          <w:t>/</w:t>
        </w:r>
        <w:r w:rsidR="00B51E08" w:rsidRPr="008E77B5">
          <w:rPr>
            <w:rStyle w:val="af0"/>
            <w:b w:val="0"/>
            <w:szCs w:val="28"/>
            <w:shd w:val="clear" w:color="auto" w:fill="F5F5F5"/>
          </w:rPr>
          <w:t xml:space="preserve"> </w:t>
        </w:r>
      </w:hyperlink>
      <w:r w:rsidR="00B51E08" w:rsidRPr="008E77B5">
        <w:rPr>
          <w:bCs/>
          <w:szCs w:val="28"/>
        </w:rPr>
        <w:t xml:space="preserve"> Горпинченко Е.А., Коба А.С., Турченко И.Н., Шантыз А.Х. – Краснодар.: КубГАУ, 2012. – 78 с</w:t>
      </w:r>
      <w:r>
        <w:rPr>
          <w:bCs/>
          <w:szCs w:val="28"/>
        </w:rPr>
        <w:t>.</w:t>
      </w:r>
    </w:p>
    <w:p w:rsidR="00D703EF" w:rsidRPr="00114055" w:rsidRDefault="00D703EF" w:rsidP="00D703EF">
      <w:pPr>
        <w:spacing w:line="360" w:lineRule="auto"/>
        <w:jc w:val="both"/>
        <w:rPr>
          <w:bCs/>
          <w:szCs w:val="28"/>
        </w:rPr>
      </w:pPr>
    </w:p>
    <w:p w:rsidR="00D703EF" w:rsidRPr="00F238F4" w:rsidRDefault="00D703EF" w:rsidP="00D703EF">
      <w:pPr>
        <w:jc w:val="both"/>
        <w:rPr>
          <w:b/>
          <w:bCs/>
          <w:szCs w:val="28"/>
        </w:rPr>
      </w:pPr>
      <w:r w:rsidRPr="00F238F4">
        <w:rPr>
          <w:b/>
          <w:bCs/>
          <w:szCs w:val="28"/>
        </w:rPr>
        <w:t>5.</w:t>
      </w:r>
      <w:r>
        <w:rPr>
          <w:b/>
          <w:bCs/>
          <w:szCs w:val="28"/>
        </w:rPr>
        <w:t xml:space="preserve"> </w:t>
      </w:r>
      <w:r w:rsidRPr="00F238F4">
        <w:rPr>
          <w:b/>
          <w:bCs/>
          <w:szCs w:val="28"/>
        </w:rPr>
        <w:t>Перечень информационных технологий</w:t>
      </w:r>
    </w:p>
    <w:p w:rsidR="00D703EF" w:rsidRPr="00F238F4" w:rsidRDefault="00D703EF" w:rsidP="00D703EF">
      <w:pPr>
        <w:spacing w:after="120"/>
        <w:rPr>
          <w:szCs w:val="28"/>
        </w:rPr>
      </w:pPr>
      <w:r w:rsidRPr="00F238F4">
        <w:rPr>
          <w:szCs w:val="28"/>
        </w:rPr>
        <w:t xml:space="preserve"> Электронно-библиотечные системы библиотеки, используемые в Кубанском ГАУ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843"/>
        <w:gridCol w:w="1701"/>
        <w:gridCol w:w="1559"/>
        <w:gridCol w:w="2977"/>
      </w:tblGrid>
      <w:tr w:rsidR="00D703EF" w:rsidRPr="00F5512E" w:rsidTr="00A645D0">
        <w:tc>
          <w:tcPr>
            <w:tcW w:w="534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№</w:t>
            </w:r>
          </w:p>
        </w:tc>
        <w:tc>
          <w:tcPr>
            <w:tcW w:w="1417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Наименование ресурса</w:t>
            </w:r>
          </w:p>
        </w:tc>
        <w:tc>
          <w:tcPr>
            <w:tcW w:w="1843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Тематика</w:t>
            </w:r>
          </w:p>
        </w:tc>
        <w:tc>
          <w:tcPr>
            <w:tcW w:w="1701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Уровень доступа</w:t>
            </w:r>
          </w:p>
        </w:tc>
        <w:tc>
          <w:tcPr>
            <w:tcW w:w="1559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Начало действия и срок действия договора</w:t>
            </w:r>
          </w:p>
        </w:tc>
        <w:tc>
          <w:tcPr>
            <w:tcW w:w="2977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 xml:space="preserve">Наименование организации и номер договора </w:t>
            </w:r>
          </w:p>
        </w:tc>
      </w:tr>
      <w:tr w:rsidR="00D703EF" w:rsidRPr="00F5512E" w:rsidTr="00A645D0">
        <w:tc>
          <w:tcPr>
            <w:tcW w:w="10031" w:type="dxa"/>
            <w:gridSpan w:val="6"/>
            <w:hideMark/>
          </w:tcPr>
          <w:p w:rsidR="00D703EF" w:rsidRPr="00F5512E" w:rsidRDefault="00D703EF" w:rsidP="00A645D0">
            <w:pPr>
              <w:pStyle w:val="ae"/>
              <w:jc w:val="center"/>
              <w:rPr>
                <w:b/>
              </w:rPr>
            </w:pPr>
            <w:r w:rsidRPr="00F5512E">
              <w:rPr>
                <w:b/>
              </w:rPr>
              <w:t>2015 г.</w:t>
            </w:r>
          </w:p>
        </w:tc>
      </w:tr>
      <w:tr w:rsidR="00D703EF" w:rsidRPr="00F5512E" w:rsidTr="00A645D0">
        <w:tc>
          <w:tcPr>
            <w:tcW w:w="534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1</w:t>
            </w:r>
          </w:p>
        </w:tc>
        <w:tc>
          <w:tcPr>
            <w:tcW w:w="1417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РГБ</w:t>
            </w:r>
          </w:p>
        </w:tc>
        <w:tc>
          <w:tcPr>
            <w:tcW w:w="1843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Авторефераты и диссертации</w:t>
            </w:r>
          </w:p>
        </w:tc>
        <w:tc>
          <w:tcPr>
            <w:tcW w:w="1701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Доступ с компьютеров библиотеки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(9 лицензий)</w:t>
            </w:r>
          </w:p>
        </w:tc>
        <w:tc>
          <w:tcPr>
            <w:tcW w:w="1559" w:type="dxa"/>
          </w:tcPr>
          <w:p w:rsidR="00D703EF" w:rsidRPr="00F5512E" w:rsidRDefault="00D703EF" w:rsidP="00A645D0">
            <w:pPr>
              <w:pStyle w:val="ae"/>
            </w:pPr>
            <w:r w:rsidRPr="00F5512E">
              <w:t>07.10.2014-07.04.2015;</w:t>
            </w:r>
          </w:p>
          <w:p w:rsidR="00D703EF" w:rsidRPr="00F5512E" w:rsidRDefault="00D703EF" w:rsidP="00A645D0">
            <w:pPr>
              <w:pStyle w:val="ae"/>
            </w:pPr>
          </w:p>
          <w:p w:rsidR="00D703EF" w:rsidRPr="00F5512E" w:rsidRDefault="00D703EF" w:rsidP="00A645D0">
            <w:pPr>
              <w:pStyle w:val="ae"/>
            </w:pPr>
          </w:p>
          <w:p w:rsidR="00D703EF" w:rsidRPr="00F5512E" w:rsidRDefault="00D703EF" w:rsidP="00A645D0">
            <w:pPr>
              <w:pStyle w:val="ae"/>
            </w:pPr>
          </w:p>
        </w:tc>
        <w:tc>
          <w:tcPr>
            <w:tcW w:w="2977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ФГБУ «Российская государственная библиотека» дог. №095/04/0355 от 07.10.2014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Стоимость 199 420 руб.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( С01.10 договор будет продлён)</w:t>
            </w:r>
          </w:p>
        </w:tc>
      </w:tr>
      <w:tr w:rsidR="00D703EF" w:rsidRPr="00F5512E" w:rsidTr="00A645D0">
        <w:tc>
          <w:tcPr>
            <w:tcW w:w="534" w:type="dxa"/>
          </w:tcPr>
          <w:p w:rsidR="00D703EF" w:rsidRPr="00F5512E" w:rsidRDefault="00D703EF" w:rsidP="00A645D0">
            <w:pPr>
              <w:pStyle w:val="ae"/>
            </w:pPr>
            <w:r w:rsidRPr="00F5512E">
              <w:t>2</w:t>
            </w:r>
          </w:p>
        </w:tc>
        <w:tc>
          <w:tcPr>
            <w:tcW w:w="1417" w:type="dxa"/>
          </w:tcPr>
          <w:p w:rsidR="00D703EF" w:rsidRPr="00F5512E" w:rsidRDefault="00D703EF" w:rsidP="00A645D0">
            <w:pPr>
              <w:pStyle w:val="ae"/>
            </w:pPr>
            <w:r w:rsidRPr="00F5512E">
              <w:t>Руконт + Ростехагро</w:t>
            </w:r>
          </w:p>
        </w:tc>
        <w:tc>
          <w:tcPr>
            <w:tcW w:w="1843" w:type="dxa"/>
          </w:tcPr>
          <w:p w:rsidR="00D703EF" w:rsidRPr="00F5512E" w:rsidRDefault="00D703EF" w:rsidP="00A645D0">
            <w:pPr>
              <w:pStyle w:val="ae"/>
            </w:pPr>
            <w:r w:rsidRPr="00F5512E">
              <w:t>Универсальная</w:t>
            </w:r>
          </w:p>
        </w:tc>
        <w:tc>
          <w:tcPr>
            <w:tcW w:w="1701" w:type="dxa"/>
          </w:tcPr>
          <w:p w:rsidR="00D703EF" w:rsidRPr="00F5512E" w:rsidRDefault="00D703EF" w:rsidP="00A645D0">
            <w:pPr>
              <w:pStyle w:val="ae"/>
            </w:pPr>
            <w:r w:rsidRPr="00F5512E">
              <w:t>Доступ с ПК университета</w:t>
            </w:r>
          </w:p>
        </w:tc>
        <w:tc>
          <w:tcPr>
            <w:tcW w:w="1559" w:type="dxa"/>
          </w:tcPr>
          <w:p w:rsidR="00D703EF" w:rsidRPr="00F5512E" w:rsidRDefault="00D703EF" w:rsidP="00A645D0">
            <w:pPr>
              <w:pStyle w:val="ae"/>
            </w:pPr>
            <w:r w:rsidRPr="00F5512E">
              <w:t>01.09.2014-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01.09.2015</w:t>
            </w:r>
          </w:p>
        </w:tc>
        <w:tc>
          <w:tcPr>
            <w:tcW w:w="2977" w:type="dxa"/>
          </w:tcPr>
          <w:p w:rsidR="00D703EF" w:rsidRPr="00F5512E" w:rsidRDefault="00D703EF" w:rsidP="00A645D0">
            <w:pPr>
              <w:pStyle w:val="ae"/>
            </w:pPr>
            <w:r w:rsidRPr="00F5512E">
              <w:t xml:space="preserve">Бибком 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дог. 002/2222-2014 от 11.08.14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Стоимость 90 000 руб.</w:t>
            </w:r>
          </w:p>
        </w:tc>
      </w:tr>
      <w:tr w:rsidR="00D703EF" w:rsidRPr="00F5512E" w:rsidTr="00A645D0">
        <w:tc>
          <w:tcPr>
            <w:tcW w:w="534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3</w:t>
            </w:r>
          </w:p>
        </w:tc>
        <w:tc>
          <w:tcPr>
            <w:tcW w:w="1417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Издательство «Лань»</w:t>
            </w:r>
          </w:p>
        </w:tc>
        <w:tc>
          <w:tcPr>
            <w:tcW w:w="1843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Ветеринария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Сельское хозяйство</w:t>
            </w:r>
          </w:p>
          <w:p w:rsidR="00D703EF" w:rsidRPr="00F5512E" w:rsidRDefault="00D703EF" w:rsidP="00A645D0">
            <w:pPr>
              <w:pStyle w:val="ae"/>
            </w:pPr>
            <w:r w:rsidRPr="00F5512E">
              <w:t xml:space="preserve">Технология </w:t>
            </w:r>
            <w:r w:rsidRPr="00F5512E">
              <w:lastRenderedPageBreak/>
              <w:t>хранения и переработки пищевых продуктов</w:t>
            </w:r>
          </w:p>
        </w:tc>
        <w:tc>
          <w:tcPr>
            <w:tcW w:w="1701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lastRenderedPageBreak/>
              <w:t>Доступ с ПК университета</w:t>
            </w:r>
          </w:p>
        </w:tc>
        <w:tc>
          <w:tcPr>
            <w:tcW w:w="1559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21.01.15 -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21.01.16</w:t>
            </w:r>
          </w:p>
        </w:tc>
        <w:tc>
          <w:tcPr>
            <w:tcW w:w="2977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ООО «Изд-во Лань»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дог.№ 192 от 21.01.15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Стоимость 130 000руб.</w:t>
            </w:r>
          </w:p>
          <w:p w:rsidR="00D703EF" w:rsidRPr="00F5512E" w:rsidRDefault="00D703EF" w:rsidP="00A645D0">
            <w:pPr>
              <w:pStyle w:val="ae"/>
            </w:pPr>
          </w:p>
          <w:p w:rsidR="00D703EF" w:rsidRPr="00F5512E" w:rsidRDefault="00D703EF" w:rsidP="00A645D0">
            <w:pPr>
              <w:pStyle w:val="ae"/>
            </w:pPr>
          </w:p>
          <w:p w:rsidR="00D703EF" w:rsidRPr="00F5512E" w:rsidRDefault="00D703EF" w:rsidP="00A645D0">
            <w:pPr>
              <w:pStyle w:val="ae"/>
            </w:pPr>
          </w:p>
        </w:tc>
      </w:tr>
      <w:tr w:rsidR="00D703EF" w:rsidRPr="00F5512E" w:rsidTr="00A645D0">
        <w:tc>
          <w:tcPr>
            <w:tcW w:w="534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lastRenderedPageBreak/>
              <w:t>4</w:t>
            </w:r>
          </w:p>
        </w:tc>
        <w:tc>
          <w:tcPr>
            <w:tcW w:w="1417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rPr>
                <w:lang w:val="en-US"/>
              </w:rPr>
              <w:t>IPRbook</w:t>
            </w:r>
          </w:p>
        </w:tc>
        <w:tc>
          <w:tcPr>
            <w:tcW w:w="1843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Универсальная</w:t>
            </w:r>
          </w:p>
        </w:tc>
        <w:tc>
          <w:tcPr>
            <w:tcW w:w="1701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Интернет доступ</w:t>
            </w:r>
          </w:p>
        </w:tc>
        <w:tc>
          <w:tcPr>
            <w:tcW w:w="1559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01.04.2015-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12.11.2015</w:t>
            </w:r>
          </w:p>
        </w:tc>
        <w:tc>
          <w:tcPr>
            <w:tcW w:w="2977" w:type="dxa"/>
          </w:tcPr>
          <w:p w:rsidR="00D703EF" w:rsidRPr="00F5512E" w:rsidRDefault="00D703EF" w:rsidP="00A645D0">
            <w:pPr>
              <w:pStyle w:val="ae"/>
            </w:pPr>
            <w:r w:rsidRPr="00F5512E">
              <w:t>ООО «Ай Пи Эр Медиа»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гос. контракт №1113/15 от 21.03.2015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Стоимость 400 000руб.</w:t>
            </w:r>
          </w:p>
        </w:tc>
      </w:tr>
      <w:tr w:rsidR="00D703EF" w:rsidRPr="00F5512E" w:rsidTr="00A645D0">
        <w:tc>
          <w:tcPr>
            <w:tcW w:w="534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5</w:t>
            </w:r>
          </w:p>
        </w:tc>
        <w:tc>
          <w:tcPr>
            <w:tcW w:w="1417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Гарант</w:t>
            </w:r>
          </w:p>
        </w:tc>
        <w:tc>
          <w:tcPr>
            <w:tcW w:w="1843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Правовая система</w:t>
            </w:r>
          </w:p>
        </w:tc>
        <w:tc>
          <w:tcPr>
            <w:tcW w:w="1701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Доступ с ПК университета</w:t>
            </w:r>
          </w:p>
        </w:tc>
        <w:tc>
          <w:tcPr>
            <w:tcW w:w="1559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 xml:space="preserve">01.04.2015 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(бессрочный)</w:t>
            </w:r>
          </w:p>
        </w:tc>
        <w:tc>
          <w:tcPr>
            <w:tcW w:w="2977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Договор 133/НК/15 от 01.04.2015.</w:t>
            </w:r>
          </w:p>
        </w:tc>
      </w:tr>
      <w:tr w:rsidR="00D703EF" w:rsidRPr="00F5512E" w:rsidTr="00A645D0">
        <w:tc>
          <w:tcPr>
            <w:tcW w:w="534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6</w:t>
            </w:r>
          </w:p>
        </w:tc>
        <w:tc>
          <w:tcPr>
            <w:tcW w:w="1417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ВИНИТИ РАН</w:t>
            </w:r>
          </w:p>
        </w:tc>
        <w:tc>
          <w:tcPr>
            <w:tcW w:w="1843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Сельское хозяйство</w:t>
            </w:r>
          </w:p>
        </w:tc>
        <w:tc>
          <w:tcPr>
            <w:tcW w:w="1701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Доступ с ПК библиотеки</w:t>
            </w:r>
          </w:p>
        </w:tc>
        <w:tc>
          <w:tcPr>
            <w:tcW w:w="1559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16.06.2014-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30.03.2015</w:t>
            </w:r>
          </w:p>
        </w:tc>
        <w:tc>
          <w:tcPr>
            <w:tcW w:w="2977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договор №431 от 16 июня 2014г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Стоимость 218 520 руб.</w:t>
            </w:r>
          </w:p>
        </w:tc>
      </w:tr>
      <w:tr w:rsidR="00D703EF" w:rsidRPr="00F5512E" w:rsidTr="00A645D0">
        <w:tc>
          <w:tcPr>
            <w:tcW w:w="534" w:type="dxa"/>
          </w:tcPr>
          <w:p w:rsidR="00D703EF" w:rsidRPr="00F5512E" w:rsidRDefault="00D703EF" w:rsidP="00A645D0">
            <w:pPr>
              <w:pStyle w:val="ae"/>
            </w:pPr>
            <w:r w:rsidRPr="00F5512E">
              <w:t>7</w:t>
            </w:r>
          </w:p>
        </w:tc>
        <w:tc>
          <w:tcPr>
            <w:tcW w:w="1417" w:type="dxa"/>
          </w:tcPr>
          <w:p w:rsidR="00D703EF" w:rsidRPr="00F5512E" w:rsidRDefault="00D703EF" w:rsidP="00A645D0">
            <w:pPr>
              <w:pStyle w:val="ae"/>
            </w:pPr>
            <w:r w:rsidRPr="00F5512E">
              <w:t>Образовательный портал КубГАУ</w:t>
            </w:r>
          </w:p>
        </w:tc>
        <w:tc>
          <w:tcPr>
            <w:tcW w:w="1843" w:type="dxa"/>
          </w:tcPr>
          <w:p w:rsidR="00D703EF" w:rsidRPr="00F5512E" w:rsidRDefault="00D703EF" w:rsidP="00A645D0">
            <w:pPr>
              <w:pStyle w:val="ae"/>
            </w:pPr>
            <w:r w:rsidRPr="00F5512E">
              <w:t>Универсальная</w:t>
            </w:r>
          </w:p>
        </w:tc>
        <w:tc>
          <w:tcPr>
            <w:tcW w:w="1701" w:type="dxa"/>
          </w:tcPr>
          <w:p w:rsidR="00D703EF" w:rsidRPr="00F5512E" w:rsidRDefault="00D703EF" w:rsidP="00A645D0">
            <w:pPr>
              <w:pStyle w:val="ae"/>
            </w:pPr>
            <w:r w:rsidRPr="00F5512E">
              <w:t>Доступ с ПК университета</w:t>
            </w:r>
          </w:p>
        </w:tc>
        <w:tc>
          <w:tcPr>
            <w:tcW w:w="1559" w:type="dxa"/>
          </w:tcPr>
          <w:p w:rsidR="00D703EF" w:rsidRPr="00F5512E" w:rsidRDefault="00D703EF" w:rsidP="00A645D0">
            <w:pPr>
              <w:pStyle w:val="ae"/>
            </w:pPr>
          </w:p>
        </w:tc>
        <w:tc>
          <w:tcPr>
            <w:tcW w:w="2977" w:type="dxa"/>
          </w:tcPr>
          <w:p w:rsidR="00D703EF" w:rsidRPr="00F5512E" w:rsidRDefault="00D703EF" w:rsidP="00A645D0">
            <w:pPr>
              <w:pStyle w:val="ae"/>
            </w:pPr>
          </w:p>
        </w:tc>
      </w:tr>
      <w:tr w:rsidR="00D703EF" w:rsidRPr="00F5512E" w:rsidTr="00A645D0">
        <w:tc>
          <w:tcPr>
            <w:tcW w:w="534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8</w:t>
            </w:r>
          </w:p>
        </w:tc>
        <w:tc>
          <w:tcPr>
            <w:tcW w:w="1417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Электронный Каталог библиотеки КубГАУ</w:t>
            </w:r>
          </w:p>
        </w:tc>
        <w:tc>
          <w:tcPr>
            <w:tcW w:w="1843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Универсальная</w:t>
            </w:r>
          </w:p>
        </w:tc>
        <w:tc>
          <w:tcPr>
            <w:tcW w:w="1701" w:type="dxa"/>
            <w:hideMark/>
          </w:tcPr>
          <w:p w:rsidR="00D703EF" w:rsidRPr="00F5512E" w:rsidRDefault="00D703EF" w:rsidP="00A645D0">
            <w:pPr>
              <w:pStyle w:val="ae"/>
            </w:pPr>
            <w:r w:rsidRPr="00F5512E">
              <w:t>Доступ с ПК библиотеки</w:t>
            </w:r>
          </w:p>
        </w:tc>
        <w:tc>
          <w:tcPr>
            <w:tcW w:w="1559" w:type="dxa"/>
            <w:hideMark/>
          </w:tcPr>
          <w:p w:rsidR="00D703EF" w:rsidRPr="00F5512E" w:rsidRDefault="00D703EF" w:rsidP="00A645D0">
            <w:pPr>
              <w:pStyle w:val="ae"/>
            </w:pPr>
          </w:p>
        </w:tc>
        <w:tc>
          <w:tcPr>
            <w:tcW w:w="2977" w:type="dxa"/>
            <w:hideMark/>
          </w:tcPr>
          <w:p w:rsidR="00D703EF" w:rsidRPr="00F5512E" w:rsidRDefault="00D703EF" w:rsidP="00A645D0">
            <w:pPr>
              <w:pStyle w:val="ae"/>
            </w:pPr>
          </w:p>
        </w:tc>
      </w:tr>
      <w:tr w:rsidR="00D703EF" w:rsidRPr="00F5512E" w:rsidTr="00A645D0">
        <w:tc>
          <w:tcPr>
            <w:tcW w:w="534" w:type="dxa"/>
          </w:tcPr>
          <w:p w:rsidR="00D703EF" w:rsidRPr="00F5512E" w:rsidRDefault="00D703EF" w:rsidP="00A645D0">
            <w:pPr>
              <w:pStyle w:val="ae"/>
            </w:pPr>
            <w:r w:rsidRPr="00F5512E">
              <w:t>9</w:t>
            </w:r>
          </w:p>
        </w:tc>
        <w:tc>
          <w:tcPr>
            <w:tcW w:w="1417" w:type="dxa"/>
          </w:tcPr>
          <w:p w:rsidR="00D703EF" w:rsidRPr="00F5512E" w:rsidRDefault="00D703EF" w:rsidP="00A645D0">
            <w:pPr>
              <w:pStyle w:val="ae"/>
            </w:pPr>
            <w:r w:rsidRPr="00F5512E">
              <w:t>СПС КонсультантПлюс</w:t>
            </w:r>
          </w:p>
        </w:tc>
        <w:tc>
          <w:tcPr>
            <w:tcW w:w="1843" w:type="dxa"/>
          </w:tcPr>
          <w:p w:rsidR="00D703EF" w:rsidRPr="00F5512E" w:rsidRDefault="00D703EF" w:rsidP="00A645D0">
            <w:pPr>
              <w:pStyle w:val="ae"/>
            </w:pPr>
            <w:r w:rsidRPr="00F5512E">
              <w:t>Правовая система</w:t>
            </w:r>
          </w:p>
        </w:tc>
        <w:tc>
          <w:tcPr>
            <w:tcW w:w="1701" w:type="dxa"/>
          </w:tcPr>
          <w:p w:rsidR="00D703EF" w:rsidRPr="00F5512E" w:rsidRDefault="00D703EF" w:rsidP="00A645D0">
            <w:pPr>
              <w:pStyle w:val="ae"/>
            </w:pPr>
            <w:r w:rsidRPr="00F5512E">
              <w:t>Доступ с ПК университета</w:t>
            </w:r>
          </w:p>
        </w:tc>
        <w:tc>
          <w:tcPr>
            <w:tcW w:w="1559" w:type="dxa"/>
          </w:tcPr>
          <w:p w:rsidR="00D703EF" w:rsidRPr="00F5512E" w:rsidRDefault="00D703EF" w:rsidP="00A645D0">
            <w:pPr>
              <w:pStyle w:val="ae"/>
            </w:pPr>
            <w:r w:rsidRPr="00F5512E">
              <w:t>Договор с библиотекой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14.04.2015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01.04.2011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(бессрочные)</w:t>
            </w:r>
          </w:p>
        </w:tc>
        <w:tc>
          <w:tcPr>
            <w:tcW w:w="2977" w:type="dxa"/>
          </w:tcPr>
          <w:p w:rsidR="00D703EF" w:rsidRPr="00F5512E" w:rsidRDefault="00D703EF" w:rsidP="00A645D0">
            <w:pPr>
              <w:pStyle w:val="ae"/>
            </w:pPr>
            <w:r w:rsidRPr="00F5512E">
              <w:t>(РИЦ 150) Договор об информационной поддержке от __.__.20__г.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(РИЦ 150) Договор об информационной поддержке от 14.04.2015г.</w:t>
            </w:r>
          </w:p>
          <w:p w:rsidR="00D703EF" w:rsidRPr="00F5512E" w:rsidRDefault="00D703EF" w:rsidP="00A645D0">
            <w:pPr>
              <w:pStyle w:val="ae"/>
            </w:pPr>
            <w:r w:rsidRPr="00F5512E">
              <w:t>(ИнформБюро) Договор об информационной поддержке от 01.04.2011г.</w:t>
            </w:r>
          </w:p>
        </w:tc>
      </w:tr>
    </w:tbl>
    <w:p w:rsidR="00B17838" w:rsidRDefault="00215D13" w:rsidP="0011405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  <w:r w:rsidRPr="00215D13">
        <w:rPr>
          <w:b/>
          <w:bCs/>
          <w:szCs w:val="28"/>
        </w:rPr>
        <w:t>6.</w:t>
      </w:r>
      <w:r w:rsidR="00B17838" w:rsidRPr="00521A20">
        <w:rPr>
          <w:b/>
          <w:bCs/>
          <w:sz w:val="36"/>
          <w:szCs w:val="36"/>
        </w:rPr>
        <w:t> </w:t>
      </w:r>
      <w:r w:rsidRPr="00215D13">
        <w:rPr>
          <w:b/>
          <w:bCs/>
          <w:szCs w:val="28"/>
        </w:rPr>
        <w:t>Материально-техническое обеспечение дисциплины</w:t>
      </w:r>
    </w:p>
    <w:p w:rsidR="00B17838" w:rsidRDefault="00B17838" w:rsidP="00114055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B17838" w:rsidRDefault="00B17838" w:rsidP="00114055">
      <w:pPr>
        <w:tabs>
          <w:tab w:val="left" w:pos="3240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>Обеспеченность лекций и лабораторно-практических занятий наглядными учебными пособиями, учебно-методическими материалами.</w:t>
      </w:r>
    </w:p>
    <w:p w:rsidR="00B17838" w:rsidRDefault="00B17838" w:rsidP="00114055">
      <w:pPr>
        <w:tabs>
          <w:tab w:val="left" w:pos="3240"/>
        </w:tabs>
        <w:spacing w:line="360" w:lineRule="auto"/>
        <w:jc w:val="both"/>
        <w:rPr>
          <w:szCs w:val="28"/>
        </w:rPr>
      </w:pPr>
      <w:r>
        <w:rPr>
          <w:szCs w:val="28"/>
        </w:rPr>
        <w:t>Перечень наглядных и других пособий по проведению конкретных видов учебных занятий, а также методические материалы к использованию в учебном процессе: Таблицы, схемы, плакаты; коллекции лекарств, биологически активных веществ, витаминов; муляжи, макро- и микропрепараты, полученные от больных животных; слайды, диафильмы; обеспеченность техническими средствами обучения.</w:t>
      </w:r>
    </w:p>
    <w:p w:rsidR="00B17838" w:rsidRDefault="00B17838" w:rsidP="00114055">
      <w:pPr>
        <w:tabs>
          <w:tab w:val="left" w:pos="3240"/>
        </w:tabs>
        <w:spacing w:line="360" w:lineRule="auto"/>
        <w:jc w:val="both"/>
        <w:rPr>
          <w:szCs w:val="28"/>
        </w:rPr>
      </w:pPr>
    </w:p>
    <w:p w:rsidR="00B17838" w:rsidRDefault="00B17838" w:rsidP="00114055">
      <w:pPr>
        <w:tabs>
          <w:tab w:val="left" w:pos="3240"/>
        </w:tabs>
        <w:spacing w:line="360" w:lineRule="auto"/>
        <w:jc w:val="both"/>
        <w:rPr>
          <w:b/>
          <w:szCs w:val="28"/>
        </w:rPr>
      </w:pPr>
      <w:r w:rsidRPr="00110E22">
        <w:rPr>
          <w:b/>
          <w:szCs w:val="28"/>
        </w:rPr>
        <w:t xml:space="preserve">Оборудование, установки, лекарственные средства и реактивы: </w:t>
      </w:r>
    </w:p>
    <w:p w:rsidR="00B17838" w:rsidRDefault="00B17838" w:rsidP="00114055">
      <w:pPr>
        <w:tabs>
          <w:tab w:val="left" w:pos="3240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Лабораторная посуда, лабораторные шкафы, лабораторные столы, водяная баня, центрифуги, световые микроскопы, </w:t>
      </w:r>
      <w:r>
        <w:rPr>
          <w:szCs w:val="28"/>
          <w:lang w:val="en-US"/>
        </w:rPr>
        <w:t>Ph</w:t>
      </w:r>
      <w:r w:rsidRPr="00110E22">
        <w:rPr>
          <w:szCs w:val="28"/>
        </w:rPr>
        <w:t>-</w:t>
      </w:r>
      <w:r>
        <w:rPr>
          <w:szCs w:val="28"/>
        </w:rPr>
        <w:t>метр лабораторный, анализатор углекислого газа «АУК», весы, лекарственные средства и реактивы, лабораторные животные.</w:t>
      </w:r>
    </w:p>
    <w:p w:rsidR="00B17838" w:rsidRDefault="00B17838" w:rsidP="00114055">
      <w:pPr>
        <w:pStyle w:val="a5"/>
        <w:spacing w:line="360" w:lineRule="auto"/>
        <w:ind w:left="567"/>
        <w:rPr>
          <w:sz w:val="28"/>
          <w:lang w:eastAsia="ru-RU"/>
        </w:rPr>
      </w:pPr>
    </w:p>
    <w:p w:rsidR="00B17838" w:rsidRPr="0041236C" w:rsidRDefault="00B17838" w:rsidP="00B178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B17838" w:rsidRPr="00C81C1C" w:rsidRDefault="00B17838" w:rsidP="00B17838">
      <w:pPr>
        <w:pStyle w:val="ae"/>
        <w:ind w:left="567"/>
        <w:jc w:val="both"/>
        <w:rPr>
          <w:szCs w:val="28"/>
        </w:rPr>
      </w:pPr>
    </w:p>
    <w:p w:rsidR="00B17838" w:rsidRDefault="00B17838" w:rsidP="00B17838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</w:p>
    <w:p w:rsidR="00B17838" w:rsidRDefault="00B17838" w:rsidP="00B17838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</w:p>
    <w:p w:rsidR="00DD7D3C" w:rsidRDefault="00DD7D3C" w:rsidP="00B17838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</w:p>
    <w:p w:rsidR="00114055" w:rsidRDefault="00114055" w:rsidP="00B17838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</w:p>
    <w:p w:rsidR="00114055" w:rsidRDefault="00114055" w:rsidP="00B17838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</w:p>
    <w:p w:rsidR="00114055" w:rsidRDefault="00114055" w:rsidP="00B17838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</w:p>
    <w:p w:rsidR="00114055" w:rsidRDefault="00114055" w:rsidP="00B17838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</w:p>
    <w:p w:rsidR="00114055" w:rsidRDefault="00114055" w:rsidP="00B17838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</w:p>
    <w:p w:rsidR="00114055" w:rsidRDefault="00114055" w:rsidP="00B17838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</w:p>
    <w:p w:rsidR="00114055" w:rsidRDefault="00114055" w:rsidP="00B17838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</w:p>
    <w:p w:rsidR="00114055" w:rsidRDefault="00114055" w:rsidP="00B17838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</w:p>
    <w:p w:rsidR="00114055" w:rsidRDefault="00114055" w:rsidP="00B17838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</w:p>
    <w:p w:rsidR="00114055" w:rsidRDefault="00114055" w:rsidP="00B17838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</w:p>
    <w:p w:rsidR="00114055" w:rsidRDefault="00114055" w:rsidP="00B17838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</w:p>
    <w:p w:rsidR="00114055" w:rsidRDefault="00114055" w:rsidP="00B17838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</w:p>
    <w:p w:rsidR="00DD7D3C" w:rsidRDefault="00DD7D3C" w:rsidP="00B17838">
      <w:pPr>
        <w:shd w:val="clear" w:color="auto" w:fill="FFFFFF"/>
        <w:autoSpaceDE w:val="0"/>
        <w:autoSpaceDN w:val="0"/>
        <w:adjustRightInd w:val="0"/>
        <w:rPr>
          <w:b/>
          <w:sz w:val="24"/>
        </w:rPr>
      </w:pPr>
    </w:p>
    <w:p w:rsidR="00B17838" w:rsidRPr="00A01FF1" w:rsidRDefault="00B17838" w:rsidP="00A01FF1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B17838" w:rsidRDefault="00B17838" w:rsidP="00B17838">
      <w:pPr>
        <w:jc w:val="center"/>
        <w:rPr>
          <w:b/>
          <w:bCs/>
          <w:spacing w:val="60"/>
          <w:w w:val="90"/>
          <w:sz w:val="40"/>
          <w:szCs w:val="40"/>
        </w:rPr>
      </w:pPr>
    </w:p>
    <w:p w:rsidR="00434DF7" w:rsidRPr="00434DF7" w:rsidRDefault="00434DF7" w:rsidP="00434DF7">
      <w:pPr>
        <w:rPr>
          <w:b/>
          <w:bCs/>
          <w:spacing w:val="60"/>
          <w:w w:val="90"/>
          <w:szCs w:val="28"/>
        </w:rPr>
      </w:pPr>
      <w:r w:rsidRPr="00434DF7">
        <w:rPr>
          <w:b/>
          <w:bCs/>
          <w:spacing w:val="60"/>
          <w:w w:val="90"/>
          <w:szCs w:val="28"/>
        </w:rPr>
        <w:t>Приложение 1</w:t>
      </w:r>
    </w:p>
    <w:p w:rsidR="00B17838" w:rsidRPr="001D6FAC" w:rsidRDefault="00B17838" w:rsidP="00B17838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:rsidR="00B17838" w:rsidRDefault="00B17838" w:rsidP="00B17838">
      <w:pPr>
        <w:rPr>
          <w:b/>
          <w:bCs/>
          <w:szCs w:val="28"/>
        </w:rPr>
      </w:pPr>
    </w:p>
    <w:tbl>
      <w:tblPr>
        <w:tblW w:w="0" w:type="auto"/>
        <w:tblLook w:val="04A0"/>
      </w:tblPr>
      <w:tblGrid>
        <w:gridCol w:w="2227"/>
        <w:gridCol w:w="255"/>
        <w:gridCol w:w="2973"/>
        <w:gridCol w:w="1216"/>
        <w:gridCol w:w="2900"/>
      </w:tblGrid>
      <w:tr w:rsidR="00B17838" w:rsidRPr="00EC51CD" w:rsidTr="00B17838">
        <w:tc>
          <w:tcPr>
            <w:tcW w:w="2235" w:type="dxa"/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lastRenderedPageBreak/>
              <w:t>по дисциплине</w:t>
            </w:r>
          </w:p>
        </w:tc>
        <w:tc>
          <w:tcPr>
            <w:tcW w:w="255" w:type="dxa"/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>
              <w:rPr>
                <w:rFonts w:eastAsia="Calibri" w:cs="Courier New"/>
                <w:b/>
                <w:i/>
                <w:szCs w:val="28"/>
                <w:lang w:eastAsia="en-US"/>
              </w:rPr>
              <w:t>Б1.В.ДВ.1 Клиническая фармакология</w:t>
            </w:r>
          </w:p>
        </w:tc>
      </w:tr>
      <w:tr w:rsidR="00B17838" w:rsidRPr="00EC51CD" w:rsidTr="00B17838">
        <w:tc>
          <w:tcPr>
            <w:tcW w:w="2235" w:type="dxa"/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Факультет</w:t>
            </w:r>
          </w:p>
        </w:tc>
        <w:tc>
          <w:tcPr>
            <w:tcW w:w="255" w:type="dxa"/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Cs w:val="28"/>
              </w:rPr>
            </w:pPr>
            <w:r>
              <w:rPr>
                <w:rFonts w:eastAsia="Calibri" w:cs="Courier New"/>
                <w:b/>
                <w:i/>
                <w:szCs w:val="28"/>
                <w:lang w:eastAsia="en-US"/>
              </w:rPr>
              <w:t>Ветеринарной медицины</w:t>
            </w:r>
          </w:p>
        </w:tc>
      </w:tr>
      <w:tr w:rsidR="00B17838" w:rsidRPr="00EC51CD" w:rsidTr="00B17838">
        <w:tc>
          <w:tcPr>
            <w:tcW w:w="2235" w:type="dxa"/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Курс</w:t>
            </w:r>
          </w:p>
        </w:tc>
        <w:tc>
          <w:tcPr>
            <w:tcW w:w="255" w:type="dxa"/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38" w:rsidRPr="00021CD0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  <w:i/>
                <w:szCs w:val="28"/>
              </w:rPr>
            </w:pPr>
            <w:r>
              <w:rPr>
                <w:rFonts w:cs="Courier New"/>
                <w:b/>
                <w:bCs/>
                <w:i/>
                <w:szCs w:val="28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Семестр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B17838" w:rsidRPr="00021CD0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  <w:i/>
                <w:szCs w:val="28"/>
              </w:rPr>
            </w:pPr>
            <w:r>
              <w:rPr>
                <w:rFonts w:cs="Courier New"/>
                <w:b/>
                <w:bCs/>
                <w:i/>
                <w:szCs w:val="28"/>
              </w:rPr>
              <w:t>4</w:t>
            </w:r>
          </w:p>
        </w:tc>
      </w:tr>
      <w:tr w:rsidR="00B17838" w:rsidRPr="00EC51CD" w:rsidTr="00B17838">
        <w:tc>
          <w:tcPr>
            <w:tcW w:w="2235" w:type="dxa"/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  <w:r w:rsidRPr="00EC51CD">
              <w:rPr>
                <w:rFonts w:cs="Courier New"/>
                <w:bCs/>
                <w:szCs w:val="28"/>
              </w:rPr>
              <w:t>Форма обучения</w:t>
            </w:r>
          </w:p>
        </w:tc>
        <w:tc>
          <w:tcPr>
            <w:tcW w:w="255" w:type="dxa"/>
          </w:tcPr>
          <w:p w:rsidR="00B17838" w:rsidRPr="00EC51CD" w:rsidRDefault="00B17838" w:rsidP="00B1783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B17838" w:rsidRPr="00021CD0" w:rsidRDefault="008E77B5" w:rsidP="00B1783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/>
                <w:bCs/>
                <w:i/>
                <w:szCs w:val="28"/>
              </w:rPr>
            </w:pPr>
            <w:r>
              <w:rPr>
                <w:rFonts w:cs="Courier New"/>
                <w:b/>
                <w:bCs/>
                <w:i/>
                <w:szCs w:val="28"/>
              </w:rPr>
              <w:t>О</w:t>
            </w:r>
            <w:r w:rsidR="00B17838">
              <w:rPr>
                <w:rFonts w:cs="Courier New"/>
                <w:b/>
                <w:bCs/>
                <w:i/>
                <w:szCs w:val="28"/>
              </w:rPr>
              <w:t>чная</w:t>
            </w:r>
            <w:r>
              <w:rPr>
                <w:rFonts w:cs="Courier New"/>
                <w:b/>
                <w:bCs/>
                <w:i/>
                <w:szCs w:val="28"/>
              </w:rPr>
              <w:t>, заочная</w:t>
            </w:r>
          </w:p>
        </w:tc>
      </w:tr>
    </w:tbl>
    <w:p w:rsidR="00B26417" w:rsidRDefault="00B26417" w:rsidP="00B26417">
      <w:pPr>
        <w:rPr>
          <w:bCs/>
          <w:szCs w:val="28"/>
        </w:rPr>
      </w:pPr>
    </w:p>
    <w:p w:rsidR="00B17838" w:rsidRDefault="00B17838" w:rsidP="00B26417">
      <w:pPr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 xml:space="preserve">1 План лекций </w:t>
      </w:r>
    </w:p>
    <w:p w:rsidR="008E77B5" w:rsidRDefault="008E77B5" w:rsidP="00B2641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1.1 Очная форма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85"/>
        <w:gridCol w:w="952"/>
        <w:gridCol w:w="2714"/>
        <w:gridCol w:w="2732"/>
        <w:gridCol w:w="2188"/>
      </w:tblGrid>
      <w:tr w:rsidR="00A01FF1" w:rsidRPr="00C851CA" w:rsidTr="008E77B5">
        <w:trPr>
          <w:tblHeader/>
        </w:trPr>
        <w:tc>
          <w:tcPr>
            <w:tcW w:w="243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C851CA" w:rsidRDefault="00A01FF1" w:rsidP="00211894">
            <w:pPr>
              <w:jc w:val="center"/>
              <w:rPr>
                <w:szCs w:val="28"/>
              </w:rPr>
            </w:pPr>
            <w:r w:rsidRPr="00C851CA">
              <w:rPr>
                <w:szCs w:val="28"/>
              </w:rPr>
              <w:t>Номер</w:t>
            </w:r>
          </w:p>
        </w:tc>
        <w:tc>
          <w:tcPr>
            <w:tcW w:w="1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FF1" w:rsidRPr="00C851CA" w:rsidRDefault="00A01FF1" w:rsidP="00211894">
            <w:pPr>
              <w:jc w:val="center"/>
              <w:rPr>
                <w:szCs w:val="28"/>
              </w:rPr>
            </w:pPr>
            <w:r w:rsidRPr="002C4772">
              <w:rPr>
                <w:spacing w:val="4"/>
                <w:szCs w:val="28"/>
              </w:rPr>
              <w:t>Наименование темы лекции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FF1" w:rsidRPr="00C851CA" w:rsidRDefault="00A01FF1" w:rsidP="00211894">
            <w:pPr>
              <w:jc w:val="center"/>
              <w:rPr>
                <w:szCs w:val="28"/>
              </w:rPr>
            </w:pPr>
            <w:r w:rsidRPr="00C851CA">
              <w:rPr>
                <w:szCs w:val="28"/>
              </w:rPr>
              <w:t xml:space="preserve">Используемая </w:t>
            </w:r>
          </w:p>
          <w:p w:rsidR="00A01FF1" w:rsidRPr="00C851CA" w:rsidRDefault="00A01FF1" w:rsidP="00211894">
            <w:pPr>
              <w:jc w:val="center"/>
              <w:rPr>
                <w:szCs w:val="28"/>
              </w:rPr>
            </w:pPr>
            <w:r w:rsidRPr="00C851CA">
              <w:rPr>
                <w:szCs w:val="28"/>
              </w:rPr>
              <w:t>образовательная технология</w:t>
            </w:r>
          </w:p>
        </w:tc>
      </w:tr>
      <w:tr w:rsidR="00A01FF1" w:rsidRPr="00C851CA" w:rsidTr="008E77B5">
        <w:trPr>
          <w:tblHeader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C851CA" w:rsidRDefault="00A01FF1" w:rsidP="00211894">
            <w:pPr>
              <w:ind w:left="-57" w:right="-57"/>
              <w:jc w:val="center"/>
              <w:rPr>
                <w:szCs w:val="28"/>
              </w:rPr>
            </w:pPr>
            <w:r w:rsidRPr="00C851CA">
              <w:rPr>
                <w:szCs w:val="28"/>
              </w:rPr>
              <w:t>Недели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C851CA" w:rsidRDefault="00A01FF1" w:rsidP="00211894">
            <w:pPr>
              <w:ind w:left="-57" w:right="-57"/>
              <w:jc w:val="center"/>
              <w:rPr>
                <w:szCs w:val="28"/>
              </w:rPr>
            </w:pPr>
            <w:r w:rsidRPr="00C851CA">
              <w:rPr>
                <w:szCs w:val="28"/>
              </w:rPr>
              <w:t>лекции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C851CA" w:rsidRDefault="00A01FF1" w:rsidP="00211894">
            <w:pPr>
              <w:ind w:left="-57" w:right="-57"/>
              <w:jc w:val="center"/>
              <w:rPr>
                <w:szCs w:val="28"/>
              </w:rPr>
            </w:pPr>
            <w:r w:rsidRPr="00C851CA">
              <w:rPr>
                <w:szCs w:val="28"/>
              </w:rPr>
              <w:t>темы</w:t>
            </w:r>
          </w:p>
          <w:p w:rsidR="00A01FF1" w:rsidRPr="00C851CA" w:rsidRDefault="00A01FF1" w:rsidP="00211894">
            <w:pPr>
              <w:ind w:left="-57" w:right="-57"/>
              <w:jc w:val="center"/>
              <w:rPr>
                <w:szCs w:val="28"/>
              </w:rPr>
            </w:pPr>
            <w:r w:rsidRPr="00C851CA">
              <w:rPr>
                <w:szCs w:val="28"/>
              </w:rPr>
              <w:t>по рабочей программе</w:t>
            </w:r>
          </w:p>
        </w:tc>
        <w:tc>
          <w:tcPr>
            <w:tcW w:w="1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FF1" w:rsidRPr="00C851CA" w:rsidRDefault="00A01FF1" w:rsidP="00211894">
            <w:pPr>
              <w:jc w:val="center"/>
              <w:rPr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FF1" w:rsidRPr="00C851CA" w:rsidRDefault="00A01FF1" w:rsidP="00211894">
            <w:pPr>
              <w:jc w:val="center"/>
              <w:rPr>
                <w:szCs w:val="28"/>
              </w:rPr>
            </w:pPr>
          </w:p>
        </w:tc>
      </w:tr>
      <w:tr w:rsidR="00A01FF1" w:rsidRPr="00C851CA" w:rsidTr="008E77B5">
        <w:trPr>
          <w:tblHeader/>
        </w:trPr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1FF1" w:rsidRPr="00C851CA" w:rsidRDefault="00A01FF1" w:rsidP="0021189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1FF1" w:rsidRPr="00C851CA" w:rsidRDefault="00A01FF1" w:rsidP="0021189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1FF1" w:rsidRPr="00C851CA" w:rsidRDefault="00A01FF1" w:rsidP="0021189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1FF1" w:rsidRPr="00C851CA" w:rsidRDefault="00A01FF1" w:rsidP="0021189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1FF1" w:rsidRPr="00C851CA" w:rsidRDefault="00A01FF1" w:rsidP="00211894">
            <w:pPr>
              <w:jc w:val="center"/>
              <w:rPr>
                <w:sz w:val="4"/>
                <w:szCs w:val="4"/>
              </w:rPr>
            </w:pPr>
          </w:p>
        </w:tc>
      </w:tr>
      <w:tr w:rsidR="00A01FF1" w:rsidRPr="00F15F6B" w:rsidTr="008E77B5"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1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F15F6B" w:rsidRDefault="008E77B5" w:rsidP="00211894">
            <w:pPr>
              <w:rPr>
                <w:szCs w:val="28"/>
              </w:rPr>
            </w:pPr>
            <w:r w:rsidRPr="003852EC">
              <w:t>Введение в клиническую фармакологию. Основы ветеринарной клинической фармакологии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FF1" w:rsidRPr="00F15F6B" w:rsidRDefault="008E77B5" w:rsidP="00211894">
            <w:pPr>
              <w:jc w:val="both"/>
              <w:rPr>
                <w:szCs w:val="28"/>
              </w:rPr>
            </w:pPr>
            <w:r w:rsidRPr="003852EC">
              <w:t>Введение в клиническую фармакологию. Основы ветеринарной клинической фармакологии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A01FF1" w:rsidRPr="00F15F6B" w:rsidTr="008E77B5"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B5" w:rsidRPr="003852EC" w:rsidRDefault="008E77B5" w:rsidP="008E77B5">
            <w:pPr>
              <w:rPr>
                <w:sz w:val="24"/>
              </w:rPr>
            </w:pPr>
            <w:r w:rsidRPr="003852EC">
              <w:rPr>
                <w:sz w:val="24"/>
              </w:rPr>
              <w:t>Основные аспекты процесса утверждения и контроля наркотических препаратов. Требования к проведению клинических испытаний наркотических препаратов.</w:t>
            </w:r>
          </w:p>
          <w:p w:rsidR="00A01FF1" w:rsidRPr="00F15F6B" w:rsidRDefault="00A01FF1" w:rsidP="00211894">
            <w:pPr>
              <w:rPr>
                <w:szCs w:val="28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77B5" w:rsidRPr="003852EC" w:rsidRDefault="008E77B5" w:rsidP="008E77B5">
            <w:pPr>
              <w:rPr>
                <w:sz w:val="24"/>
              </w:rPr>
            </w:pPr>
            <w:r w:rsidRPr="003852EC">
              <w:rPr>
                <w:sz w:val="24"/>
              </w:rPr>
              <w:t>Основные аспекты процесса утверждения и контроля наркотических препаратов. Требования к проведению клинических испытаний наркотических препаратов.</w:t>
            </w:r>
          </w:p>
          <w:p w:rsidR="00A01FF1" w:rsidRPr="00F15F6B" w:rsidRDefault="00A01FF1" w:rsidP="00211894">
            <w:pPr>
              <w:jc w:val="both"/>
              <w:rPr>
                <w:szCs w:val="2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A01FF1" w:rsidRPr="00F15F6B" w:rsidTr="008E77B5"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3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B5" w:rsidRPr="003852EC" w:rsidRDefault="008E77B5" w:rsidP="008E77B5">
            <w:pPr>
              <w:rPr>
                <w:sz w:val="24"/>
              </w:rPr>
            </w:pPr>
            <w:r w:rsidRPr="003852EC">
              <w:rPr>
                <w:sz w:val="24"/>
              </w:rPr>
              <w:t>Фармакокоррекция стрессов у животных.</w:t>
            </w:r>
          </w:p>
          <w:p w:rsidR="00A01FF1" w:rsidRPr="00F15F6B" w:rsidRDefault="00A01FF1" w:rsidP="00211894">
            <w:pPr>
              <w:rPr>
                <w:szCs w:val="28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77B5" w:rsidRPr="003852EC" w:rsidRDefault="008E77B5" w:rsidP="008E77B5">
            <w:pPr>
              <w:rPr>
                <w:sz w:val="24"/>
              </w:rPr>
            </w:pPr>
            <w:r w:rsidRPr="003852EC">
              <w:rPr>
                <w:sz w:val="24"/>
              </w:rPr>
              <w:t>Фармакокоррекция стрессов у животных.</w:t>
            </w:r>
          </w:p>
          <w:p w:rsidR="00A01FF1" w:rsidRPr="00F15F6B" w:rsidRDefault="00A01FF1" w:rsidP="00211894">
            <w:pPr>
              <w:rPr>
                <w:szCs w:val="2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A01FF1" w:rsidRPr="00F15F6B" w:rsidTr="008E77B5"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B5" w:rsidRPr="003852EC" w:rsidRDefault="008E77B5" w:rsidP="008E77B5">
            <w:pPr>
              <w:rPr>
                <w:sz w:val="24"/>
              </w:rPr>
            </w:pPr>
            <w:r w:rsidRPr="003852EC">
              <w:rPr>
                <w:sz w:val="24"/>
              </w:rPr>
              <w:t>Фармакотерапия лихорадочных состояний и воспалительного процесса.</w:t>
            </w:r>
          </w:p>
          <w:p w:rsidR="00A01FF1" w:rsidRPr="00F15F6B" w:rsidRDefault="00A01FF1" w:rsidP="00211894">
            <w:pPr>
              <w:rPr>
                <w:szCs w:val="28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77B5" w:rsidRPr="003852EC" w:rsidRDefault="008E77B5" w:rsidP="008E77B5">
            <w:pPr>
              <w:rPr>
                <w:sz w:val="24"/>
              </w:rPr>
            </w:pPr>
            <w:r w:rsidRPr="003852EC">
              <w:rPr>
                <w:sz w:val="24"/>
              </w:rPr>
              <w:t>Фармакотерапия лихорадочных состояний и воспалительного процесса.</w:t>
            </w:r>
          </w:p>
          <w:p w:rsidR="00A01FF1" w:rsidRPr="00F15F6B" w:rsidRDefault="00A01FF1" w:rsidP="00211894">
            <w:pPr>
              <w:rPr>
                <w:szCs w:val="2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A01FF1" w:rsidRPr="00F15F6B" w:rsidTr="008E77B5"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B5" w:rsidRPr="003852EC" w:rsidRDefault="008E77B5" w:rsidP="008E77B5">
            <w:pPr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t>Фармакотерапия расстройств пищеварения.</w:t>
            </w:r>
          </w:p>
          <w:p w:rsidR="00A01FF1" w:rsidRPr="00F15F6B" w:rsidRDefault="00A01FF1" w:rsidP="00211894">
            <w:pPr>
              <w:rPr>
                <w:szCs w:val="28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77B5" w:rsidRPr="003852EC" w:rsidRDefault="008E77B5" w:rsidP="008E77B5">
            <w:pPr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t>Фармакотерапия расстройств пищеварения.</w:t>
            </w:r>
          </w:p>
          <w:p w:rsidR="00A01FF1" w:rsidRPr="00F15F6B" w:rsidRDefault="00A01FF1" w:rsidP="00211894">
            <w:pPr>
              <w:rPr>
                <w:szCs w:val="2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A01FF1" w:rsidRPr="00F15F6B" w:rsidTr="008E77B5"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6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B5" w:rsidRPr="003852EC" w:rsidRDefault="008E77B5" w:rsidP="008E77B5">
            <w:pPr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t xml:space="preserve">Лекарственные средства при заболеваниях дыхательных путей и </w:t>
            </w:r>
            <w:r w:rsidRPr="003852EC">
              <w:rPr>
                <w:bCs/>
                <w:sz w:val="24"/>
              </w:rPr>
              <w:lastRenderedPageBreak/>
              <w:t>легких.</w:t>
            </w:r>
          </w:p>
          <w:p w:rsidR="00A01FF1" w:rsidRPr="00F15F6B" w:rsidRDefault="00A01FF1" w:rsidP="00211894">
            <w:pPr>
              <w:rPr>
                <w:szCs w:val="28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77B5" w:rsidRPr="003852EC" w:rsidRDefault="008E77B5" w:rsidP="008E77B5">
            <w:pPr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lastRenderedPageBreak/>
              <w:t>Лекарственные средства при заболеваниях дыхательных путей и легких.</w:t>
            </w:r>
          </w:p>
          <w:p w:rsidR="00A01FF1" w:rsidRPr="00F15F6B" w:rsidRDefault="00A01FF1" w:rsidP="00211894">
            <w:pPr>
              <w:rPr>
                <w:szCs w:val="28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FF1" w:rsidRPr="00F15F6B" w:rsidRDefault="00A01FF1" w:rsidP="00211894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lastRenderedPageBreak/>
              <w:t>Презентация</w:t>
            </w:r>
          </w:p>
        </w:tc>
      </w:tr>
    </w:tbl>
    <w:p w:rsidR="00E1029A" w:rsidRDefault="00E1029A" w:rsidP="00E1029A">
      <w:pPr>
        <w:pStyle w:val="ad"/>
        <w:ind w:left="1080"/>
        <w:rPr>
          <w:b/>
          <w:bCs/>
          <w:sz w:val="32"/>
          <w:szCs w:val="32"/>
        </w:rPr>
      </w:pPr>
    </w:p>
    <w:p w:rsidR="008E77B5" w:rsidRPr="00E1029A" w:rsidRDefault="00E1029A" w:rsidP="00E1029A">
      <w:pPr>
        <w:pStyle w:val="ad"/>
        <w:numPr>
          <w:ilvl w:val="1"/>
          <w:numId w:val="15"/>
        </w:numPr>
        <w:rPr>
          <w:rFonts w:ascii="Times New Roman" w:hAnsi="Times New Roman"/>
          <w:b/>
          <w:bCs/>
          <w:sz w:val="32"/>
          <w:szCs w:val="32"/>
        </w:rPr>
      </w:pPr>
      <w:r w:rsidRPr="00E1029A">
        <w:rPr>
          <w:rFonts w:ascii="Times New Roman" w:hAnsi="Times New Roman"/>
          <w:b/>
          <w:bCs/>
          <w:sz w:val="32"/>
          <w:szCs w:val="32"/>
        </w:rPr>
        <w:t>Заочная форма</w:t>
      </w:r>
    </w:p>
    <w:p w:rsidR="00E1029A" w:rsidRPr="00E1029A" w:rsidRDefault="00E1029A" w:rsidP="00E1029A">
      <w:pPr>
        <w:pStyle w:val="ad"/>
        <w:ind w:left="1080"/>
        <w:rPr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52"/>
        <w:gridCol w:w="2702"/>
        <w:gridCol w:w="2722"/>
        <w:gridCol w:w="3195"/>
      </w:tblGrid>
      <w:tr w:rsidR="00E1029A" w:rsidRPr="00C851CA" w:rsidTr="00E1029A">
        <w:trPr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9A" w:rsidRPr="00C851CA" w:rsidRDefault="00E1029A" w:rsidP="00DF76CB">
            <w:pPr>
              <w:ind w:left="-57" w:right="-57"/>
              <w:jc w:val="center"/>
              <w:rPr>
                <w:szCs w:val="28"/>
              </w:rPr>
            </w:pPr>
            <w:r w:rsidRPr="00C851CA">
              <w:rPr>
                <w:szCs w:val="28"/>
              </w:rPr>
              <w:t>лекции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9A" w:rsidRPr="00C851CA" w:rsidRDefault="00E1029A" w:rsidP="00DF76CB">
            <w:pPr>
              <w:ind w:left="-57" w:right="-57"/>
              <w:jc w:val="center"/>
              <w:rPr>
                <w:szCs w:val="28"/>
              </w:rPr>
            </w:pPr>
            <w:r w:rsidRPr="00C851CA">
              <w:rPr>
                <w:szCs w:val="28"/>
              </w:rPr>
              <w:t>темы</w:t>
            </w:r>
          </w:p>
          <w:p w:rsidR="00E1029A" w:rsidRPr="00C851CA" w:rsidRDefault="00E1029A" w:rsidP="00DF76CB">
            <w:pPr>
              <w:ind w:left="-57" w:right="-57"/>
              <w:jc w:val="center"/>
              <w:rPr>
                <w:szCs w:val="28"/>
              </w:rPr>
            </w:pPr>
            <w:r w:rsidRPr="00C851CA">
              <w:rPr>
                <w:szCs w:val="28"/>
              </w:rPr>
              <w:t>по рабочей программе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9A" w:rsidRPr="00C851CA" w:rsidRDefault="00E1029A" w:rsidP="00DF76CB">
            <w:pPr>
              <w:jc w:val="center"/>
              <w:rPr>
                <w:szCs w:val="28"/>
              </w:rPr>
            </w:pPr>
            <w:r w:rsidRPr="002C4772">
              <w:rPr>
                <w:spacing w:val="4"/>
                <w:szCs w:val="28"/>
              </w:rPr>
              <w:t>Наименование темы лекции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9A" w:rsidRPr="00C851CA" w:rsidRDefault="00E1029A" w:rsidP="00E1029A">
            <w:pPr>
              <w:jc w:val="center"/>
              <w:rPr>
                <w:szCs w:val="28"/>
              </w:rPr>
            </w:pPr>
            <w:r w:rsidRPr="00C851CA">
              <w:rPr>
                <w:szCs w:val="28"/>
              </w:rPr>
              <w:t xml:space="preserve">Используемая </w:t>
            </w:r>
          </w:p>
          <w:p w:rsidR="00E1029A" w:rsidRPr="00C851CA" w:rsidRDefault="00E1029A" w:rsidP="00E1029A">
            <w:pPr>
              <w:jc w:val="center"/>
              <w:rPr>
                <w:szCs w:val="28"/>
              </w:rPr>
            </w:pPr>
            <w:r w:rsidRPr="00C851CA">
              <w:rPr>
                <w:szCs w:val="28"/>
              </w:rPr>
              <w:t>образовательная технология</w:t>
            </w:r>
          </w:p>
        </w:tc>
      </w:tr>
      <w:tr w:rsidR="00E1029A" w:rsidRPr="00C851CA" w:rsidTr="00E1029A">
        <w:trPr>
          <w:tblHeader/>
        </w:trPr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029A" w:rsidRPr="00C851CA" w:rsidRDefault="00E1029A" w:rsidP="00DF76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029A" w:rsidRPr="00C851CA" w:rsidRDefault="00E1029A" w:rsidP="00DF76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029A" w:rsidRPr="00C851CA" w:rsidRDefault="00E1029A" w:rsidP="00DF76C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029A" w:rsidRPr="00C851CA" w:rsidRDefault="00E1029A" w:rsidP="00DF76CB">
            <w:pPr>
              <w:jc w:val="center"/>
              <w:rPr>
                <w:sz w:val="4"/>
                <w:szCs w:val="4"/>
              </w:rPr>
            </w:pPr>
          </w:p>
        </w:tc>
      </w:tr>
      <w:tr w:rsidR="00E1029A" w:rsidRPr="00F15F6B" w:rsidTr="00E1029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9A" w:rsidRPr="00F15F6B" w:rsidRDefault="00E1029A" w:rsidP="00DF76CB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9A" w:rsidRPr="00F15F6B" w:rsidRDefault="00E1029A" w:rsidP="00DF76CB">
            <w:pPr>
              <w:rPr>
                <w:szCs w:val="28"/>
              </w:rPr>
            </w:pPr>
            <w:r w:rsidRPr="003852EC">
              <w:t>Введение в клиническую фармакологию. Основы ветеринарной клинической фармакологии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9A" w:rsidRPr="00F15F6B" w:rsidRDefault="00E1029A" w:rsidP="00DF76CB">
            <w:pPr>
              <w:jc w:val="both"/>
              <w:rPr>
                <w:szCs w:val="28"/>
              </w:rPr>
            </w:pPr>
            <w:r w:rsidRPr="003852EC">
              <w:t>Введение в клиническую фармакологию. Основы ветеринарной клинической фармакологии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9A" w:rsidRPr="00F15F6B" w:rsidRDefault="00E1029A" w:rsidP="00DF76CB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E1029A" w:rsidRPr="00F15F6B" w:rsidTr="00E1029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9A" w:rsidRPr="00F15F6B" w:rsidRDefault="00E1029A" w:rsidP="00DF76CB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2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9A" w:rsidRPr="003852EC" w:rsidRDefault="00E1029A" w:rsidP="00DF76CB">
            <w:pPr>
              <w:rPr>
                <w:sz w:val="24"/>
              </w:rPr>
            </w:pPr>
            <w:r w:rsidRPr="003852EC">
              <w:rPr>
                <w:sz w:val="24"/>
              </w:rPr>
              <w:t>Основные аспекты процесса утверждения и контроля наркотических препаратов. Требования к проведению клинических испытаний наркотических препаратов.</w:t>
            </w:r>
          </w:p>
          <w:p w:rsidR="00E1029A" w:rsidRPr="00F15F6B" w:rsidRDefault="00E1029A" w:rsidP="00DF76CB">
            <w:pPr>
              <w:rPr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9A" w:rsidRPr="003852EC" w:rsidRDefault="00E1029A" w:rsidP="00DF76CB">
            <w:pPr>
              <w:rPr>
                <w:sz w:val="24"/>
              </w:rPr>
            </w:pPr>
            <w:r w:rsidRPr="003852EC">
              <w:rPr>
                <w:sz w:val="24"/>
              </w:rPr>
              <w:t>Основные аспекты процесса утверждения и контроля наркотических препаратов. Требования к проведению клинических испытаний наркотических препаратов.</w:t>
            </w:r>
          </w:p>
          <w:p w:rsidR="00E1029A" w:rsidRPr="00F15F6B" w:rsidRDefault="00E1029A" w:rsidP="00DF76CB">
            <w:pPr>
              <w:jc w:val="both"/>
              <w:rPr>
                <w:szCs w:val="28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9A" w:rsidRPr="00F15F6B" w:rsidRDefault="00E1029A" w:rsidP="00DF76CB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E1029A" w:rsidRPr="00F15F6B" w:rsidTr="00E1029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9A" w:rsidRPr="00F15F6B" w:rsidRDefault="00E1029A" w:rsidP="00DF76CB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3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9A" w:rsidRPr="003852EC" w:rsidRDefault="00E1029A" w:rsidP="00DF76CB">
            <w:pPr>
              <w:rPr>
                <w:sz w:val="24"/>
              </w:rPr>
            </w:pPr>
            <w:r w:rsidRPr="003852EC">
              <w:rPr>
                <w:sz w:val="24"/>
              </w:rPr>
              <w:t>Фармакокоррекция стрессов у животных.</w:t>
            </w:r>
          </w:p>
          <w:p w:rsidR="00E1029A" w:rsidRPr="00F15F6B" w:rsidRDefault="00E1029A" w:rsidP="00DF76CB">
            <w:pPr>
              <w:rPr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9A" w:rsidRPr="003852EC" w:rsidRDefault="00E1029A" w:rsidP="00DF76CB">
            <w:pPr>
              <w:rPr>
                <w:sz w:val="24"/>
              </w:rPr>
            </w:pPr>
            <w:r w:rsidRPr="003852EC">
              <w:rPr>
                <w:sz w:val="24"/>
              </w:rPr>
              <w:t>Фармакокоррекция стрессов у животных.</w:t>
            </w:r>
          </w:p>
          <w:p w:rsidR="00E1029A" w:rsidRPr="00F15F6B" w:rsidRDefault="00E1029A" w:rsidP="00DF76CB">
            <w:pPr>
              <w:rPr>
                <w:szCs w:val="28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9A" w:rsidRPr="00F15F6B" w:rsidRDefault="00E1029A" w:rsidP="00DF76CB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E1029A" w:rsidRPr="00F15F6B" w:rsidTr="00E1029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9A" w:rsidRPr="00F15F6B" w:rsidRDefault="00E1029A" w:rsidP="00DF76CB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4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9A" w:rsidRPr="003852EC" w:rsidRDefault="00E1029A" w:rsidP="00DF76CB">
            <w:pPr>
              <w:rPr>
                <w:sz w:val="24"/>
              </w:rPr>
            </w:pPr>
            <w:r w:rsidRPr="003852EC">
              <w:rPr>
                <w:sz w:val="24"/>
              </w:rPr>
              <w:t>Фармакотерапия лихорадочных состояний и воспалительного процесса.</w:t>
            </w:r>
          </w:p>
          <w:p w:rsidR="00E1029A" w:rsidRPr="00F15F6B" w:rsidRDefault="00E1029A" w:rsidP="00DF76CB">
            <w:pPr>
              <w:rPr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9A" w:rsidRPr="003852EC" w:rsidRDefault="00E1029A" w:rsidP="00DF76CB">
            <w:pPr>
              <w:rPr>
                <w:sz w:val="24"/>
              </w:rPr>
            </w:pPr>
            <w:r w:rsidRPr="003852EC">
              <w:rPr>
                <w:sz w:val="24"/>
              </w:rPr>
              <w:t>Фармакотерапия лихорадочных состояний и воспалительного процесса.</w:t>
            </w:r>
          </w:p>
          <w:p w:rsidR="00E1029A" w:rsidRPr="00F15F6B" w:rsidRDefault="00E1029A" w:rsidP="00DF76CB">
            <w:pPr>
              <w:rPr>
                <w:szCs w:val="28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9A" w:rsidRPr="00F15F6B" w:rsidRDefault="00E1029A" w:rsidP="00DF76CB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E1029A" w:rsidRPr="00F15F6B" w:rsidTr="00E1029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9A" w:rsidRPr="00F15F6B" w:rsidRDefault="00E1029A" w:rsidP="00DF76CB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9A" w:rsidRPr="003852EC" w:rsidRDefault="00E1029A" w:rsidP="00DF76CB">
            <w:pPr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t>Фармакотерапия расстройств пищеварения.</w:t>
            </w:r>
          </w:p>
          <w:p w:rsidR="00E1029A" w:rsidRPr="00F15F6B" w:rsidRDefault="00E1029A" w:rsidP="00DF76CB">
            <w:pPr>
              <w:rPr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9A" w:rsidRPr="003852EC" w:rsidRDefault="00E1029A" w:rsidP="00DF76CB">
            <w:pPr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t>Фармакотерапия расстройств пищеварения.</w:t>
            </w:r>
          </w:p>
          <w:p w:rsidR="00E1029A" w:rsidRPr="00F15F6B" w:rsidRDefault="00E1029A" w:rsidP="00DF76CB">
            <w:pPr>
              <w:rPr>
                <w:szCs w:val="28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9A" w:rsidRPr="00F15F6B" w:rsidRDefault="00E1029A" w:rsidP="00DF76CB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Презентация</w:t>
            </w:r>
          </w:p>
        </w:tc>
      </w:tr>
      <w:tr w:rsidR="00E1029A" w:rsidRPr="00F15F6B" w:rsidTr="00E1029A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9A" w:rsidRPr="00F15F6B" w:rsidRDefault="00E1029A" w:rsidP="00DF76CB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t>6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9A" w:rsidRPr="003852EC" w:rsidRDefault="00E1029A" w:rsidP="00DF76CB">
            <w:pPr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t xml:space="preserve">Лекарственные средства при заболеваниях </w:t>
            </w:r>
            <w:r w:rsidRPr="003852EC">
              <w:rPr>
                <w:bCs/>
                <w:sz w:val="24"/>
              </w:rPr>
              <w:lastRenderedPageBreak/>
              <w:t>дыхательных путей и легких.</w:t>
            </w:r>
          </w:p>
          <w:p w:rsidR="00E1029A" w:rsidRPr="00F15F6B" w:rsidRDefault="00E1029A" w:rsidP="00DF76CB">
            <w:pPr>
              <w:rPr>
                <w:szCs w:val="2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9A" w:rsidRPr="003852EC" w:rsidRDefault="00E1029A" w:rsidP="00DF76CB">
            <w:pPr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lastRenderedPageBreak/>
              <w:t xml:space="preserve">Лекарственные средства при заболеваниях </w:t>
            </w:r>
            <w:r w:rsidRPr="003852EC">
              <w:rPr>
                <w:bCs/>
                <w:sz w:val="24"/>
              </w:rPr>
              <w:lastRenderedPageBreak/>
              <w:t>дыхательных путей и легких.</w:t>
            </w:r>
          </w:p>
          <w:p w:rsidR="00E1029A" w:rsidRPr="00F15F6B" w:rsidRDefault="00E1029A" w:rsidP="00DF76CB">
            <w:pPr>
              <w:rPr>
                <w:szCs w:val="28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029A" w:rsidRPr="00F15F6B" w:rsidRDefault="00E1029A" w:rsidP="00DF76CB">
            <w:pPr>
              <w:jc w:val="center"/>
              <w:rPr>
                <w:szCs w:val="28"/>
              </w:rPr>
            </w:pPr>
            <w:r w:rsidRPr="00F15F6B">
              <w:rPr>
                <w:szCs w:val="28"/>
              </w:rPr>
              <w:lastRenderedPageBreak/>
              <w:t>Презентация</w:t>
            </w:r>
          </w:p>
        </w:tc>
      </w:tr>
    </w:tbl>
    <w:p w:rsidR="00E1029A" w:rsidRDefault="00E1029A" w:rsidP="00E1029A">
      <w:pPr>
        <w:rPr>
          <w:b/>
          <w:sz w:val="32"/>
          <w:szCs w:val="32"/>
        </w:rPr>
      </w:pPr>
    </w:p>
    <w:p w:rsidR="00E1029A" w:rsidRPr="00E1029A" w:rsidRDefault="00E1029A" w:rsidP="00E1029A">
      <w:pPr>
        <w:rPr>
          <w:b/>
          <w:sz w:val="32"/>
          <w:szCs w:val="32"/>
        </w:rPr>
      </w:pPr>
      <w:r w:rsidRPr="00E1029A">
        <w:rPr>
          <w:b/>
          <w:sz w:val="32"/>
          <w:szCs w:val="32"/>
        </w:rPr>
        <w:t>2 План семинарских занятий</w:t>
      </w:r>
    </w:p>
    <w:p w:rsidR="00DD7D3C" w:rsidRDefault="00DD7D3C" w:rsidP="00E1029A">
      <w:pPr>
        <w:shd w:val="clear" w:color="auto" w:fill="FFFFFF"/>
        <w:autoSpaceDE w:val="0"/>
        <w:autoSpaceDN w:val="0"/>
        <w:adjustRightInd w:val="0"/>
        <w:rPr>
          <w:color w:val="000000"/>
          <w:sz w:val="24"/>
        </w:rPr>
      </w:pPr>
    </w:p>
    <w:p w:rsidR="00E1029A" w:rsidRPr="003852EC" w:rsidRDefault="00E1029A" w:rsidP="00E1029A">
      <w:pPr>
        <w:shd w:val="clear" w:color="auto" w:fill="FFFFFF"/>
        <w:autoSpaceDE w:val="0"/>
        <w:autoSpaceDN w:val="0"/>
        <w:adjustRightInd w:val="0"/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8"/>
        <w:gridCol w:w="6548"/>
        <w:gridCol w:w="934"/>
        <w:gridCol w:w="1041"/>
      </w:tblGrid>
      <w:tr w:rsidR="00365F25" w:rsidRPr="003852EC" w:rsidTr="00AB7A73">
        <w:trPr>
          <w:trHeight w:val="245"/>
        </w:trPr>
        <w:tc>
          <w:tcPr>
            <w:tcW w:w="1048" w:type="dxa"/>
          </w:tcPr>
          <w:p w:rsidR="00365F25" w:rsidRPr="003852EC" w:rsidRDefault="00365F25" w:rsidP="00AB7A73">
            <w:pPr>
              <w:jc w:val="both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550" w:type="dxa"/>
          </w:tcPr>
          <w:p w:rsidR="00365F25" w:rsidRPr="003852EC" w:rsidRDefault="00365F25" w:rsidP="00AB7A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 практического занятия</w:t>
            </w:r>
          </w:p>
        </w:tc>
        <w:tc>
          <w:tcPr>
            <w:tcW w:w="932" w:type="dxa"/>
          </w:tcPr>
          <w:p w:rsidR="00365F25" w:rsidRDefault="00365F25" w:rsidP="00AB7A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Очное</w:t>
            </w:r>
          </w:p>
        </w:tc>
        <w:tc>
          <w:tcPr>
            <w:tcW w:w="1041" w:type="dxa"/>
          </w:tcPr>
          <w:p w:rsidR="00365F25" w:rsidRDefault="00365F25" w:rsidP="00AB7A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Заочное</w:t>
            </w:r>
          </w:p>
        </w:tc>
      </w:tr>
      <w:tr w:rsidR="00365F25" w:rsidRPr="003852EC" w:rsidTr="00AB7A73">
        <w:trPr>
          <w:trHeight w:val="405"/>
        </w:trPr>
        <w:tc>
          <w:tcPr>
            <w:tcW w:w="1048" w:type="dxa"/>
            <w:vAlign w:val="center"/>
          </w:tcPr>
          <w:p w:rsidR="00365F25" w:rsidRPr="003852EC" w:rsidRDefault="00365F25" w:rsidP="00AB7A73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1.</w:t>
            </w:r>
          </w:p>
        </w:tc>
        <w:tc>
          <w:tcPr>
            <w:tcW w:w="6550" w:type="dxa"/>
          </w:tcPr>
          <w:p w:rsidR="00365F25" w:rsidRPr="003852EC" w:rsidRDefault="00365F25" w:rsidP="00AB7A73">
            <w:pPr>
              <w:jc w:val="both"/>
              <w:rPr>
                <w:b/>
                <w:sz w:val="24"/>
              </w:rPr>
            </w:pPr>
            <w:r w:rsidRPr="003852EC">
              <w:rPr>
                <w:sz w:val="24"/>
              </w:rPr>
              <w:t>Введение в предмет. Инструктаж по технике безопасности.</w:t>
            </w:r>
            <w:r w:rsidRPr="003852EC">
              <w:rPr>
                <w:b/>
                <w:sz w:val="24"/>
              </w:rPr>
              <w:t xml:space="preserve"> </w:t>
            </w:r>
          </w:p>
          <w:p w:rsidR="00365F25" w:rsidRPr="003852EC" w:rsidRDefault="00365F25" w:rsidP="00AB7A73">
            <w:pPr>
              <w:jc w:val="both"/>
              <w:rPr>
                <w:sz w:val="24"/>
              </w:rPr>
            </w:pPr>
            <w:r w:rsidRPr="003852EC">
              <w:rPr>
                <w:sz w:val="24"/>
              </w:rPr>
              <w:t xml:space="preserve">Фармакокоррекция иммунодефицитных состояний.   </w:t>
            </w:r>
          </w:p>
        </w:tc>
        <w:tc>
          <w:tcPr>
            <w:tcW w:w="932" w:type="dxa"/>
          </w:tcPr>
          <w:p w:rsidR="00365F25" w:rsidRDefault="00365F25" w:rsidP="00AB7A7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65F25" w:rsidRPr="003852EC" w:rsidRDefault="00365F25" w:rsidP="00AB7A73">
            <w:pPr>
              <w:jc w:val="both"/>
              <w:rPr>
                <w:sz w:val="24"/>
              </w:rPr>
            </w:pPr>
          </w:p>
        </w:tc>
        <w:tc>
          <w:tcPr>
            <w:tcW w:w="1041" w:type="dxa"/>
          </w:tcPr>
          <w:p w:rsidR="00365F25" w:rsidRDefault="00365F25" w:rsidP="00AB7A73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65F25" w:rsidRPr="003852EC" w:rsidRDefault="00365F25" w:rsidP="00AB7A73">
            <w:pPr>
              <w:jc w:val="both"/>
              <w:rPr>
                <w:sz w:val="24"/>
              </w:rPr>
            </w:pPr>
          </w:p>
        </w:tc>
      </w:tr>
      <w:tr w:rsidR="00365F25" w:rsidRPr="003852EC" w:rsidTr="00AB7A73">
        <w:trPr>
          <w:trHeight w:val="390"/>
        </w:trPr>
        <w:tc>
          <w:tcPr>
            <w:tcW w:w="1048" w:type="dxa"/>
            <w:vAlign w:val="center"/>
          </w:tcPr>
          <w:p w:rsidR="00365F25" w:rsidRPr="003852EC" w:rsidRDefault="00365F25" w:rsidP="00AB7A73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2.</w:t>
            </w:r>
          </w:p>
        </w:tc>
        <w:tc>
          <w:tcPr>
            <w:tcW w:w="6550" w:type="dxa"/>
          </w:tcPr>
          <w:p w:rsidR="00365F25" w:rsidRPr="003852EC" w:rsidRDefault="00365F25" w:rsidP="00AB7A73">
            <w:pPr>
              <w:pStyle w:val="af"/>
              <w:spacing w:before="0" w:beforeAutospacing="0" w:after="0" w:afterAutospacing="0"/>
              <w:jc w:val="both"/>
              <w:rPr>
                <w:bCs/>
              </w:rPr>
            </w:pPr>
            <w:r w:rsidRPr="003852EC">
              <w:rPr>
                <w:bCs/>
              </w:rPr>
              <w:t>Фармакокоррекция аллергических состояний.</w:t>
            </w:r>
          </w:p>
        </w:tc>
        <w:tc>
          <w:tcPr>
            <w:tcW w:w="932" w:type="dxa"/>
          </w:tcPr>
          <w:p w:rsidR="00365F25" w:rsidRPr="003852EC" w:rsidRDefault="00365F25" w:rsidP="00AB7A73">
            <w:pPr>
              <w:pStyle w:val="af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41" w:type="dxa"/>
          </w:tcPr>
          <w:p w:rsidR="00365F25" w:rsidRPr="003852EC" w:rsidRDefault="00365F25" w:rsidP="00AB7A73">
            <w:pPr>
              <w:pStyle w:val="af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65F25" w:rsidRPr="003852EC" w:rsidTr="00AB7A73">
        <w:trPr>
          <w:trHeight w:val="630"/>
        </w:trPr>
        <w:tc>
          <w:tcPr>
            <w:tcW w:w="1048" w:type="dxa"/>
            <w:vAlign w:val="center"/>
          </w:tcPr>
          <w:p w:rsidR="00365F25" w:rsidRPr="003852EC" w:rsidRDefault="00365F25" w:rsidP="00AB7A73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3.</w:t>
            </w:r>
          </w:p>
        </w:tc>
        <w:tc>
          <w:tcPr>
            <w:tcW w:w="6550" w:type="dxa"/>
          </w:tcPr>
          <w:p w:rsidR="00365F25" w:rsidRPr="003852EC" w:rsidRDefault="00365F25" w:rsidP="00AB7A73">
            <w:pPr>
              <w:widowControl w:val="0"/>
              <w:shd w:val="clear" w:color="auto" w:fill="FFFFFF"/>
              <w:tabs>
                <w:tab w:val="left" w:pos="725"/>
                <w:tab w:val="left" w:pos="1229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1"/>
                <w:w w:val="76"/>
                <w:sz w:val="24"/>
              </w:rPr>
            </w:pPr>
            <w:r w:rsidRPr="003852EC">
              <w:rPr>
                <w:color w:val="000000"/>
                <w:spacing w:val="1"/>
                <w:sz w:val="24"/>
              </w:rPr>
              <w:t>Фармакокоррекция</w:t>
            </w:r>
            <w:r w:rsidRPr="003852EC">
              <w:rPr>
                <w:color w:val="000000"/>
                <w:spacing w:val="4"/>
                <w:sz w:val="24"/>
              </w:rPr>
              <w:t xml:space="preserve"> болезней выдели</w:t>
            </w:r>
            <w:r w:rsidRPr="003852EC">
              <w:rPr>
                <w:color w:val="000000"/>
                <w:spacing w:val="4"/>
                <w:sz w:val="24"/>
              </w:rPr>
              <w:softHyphen/>
            </w:r>
            <w:r w:rsidRPr="003852EC">
              <w:rPr>
                <w:color w:val="000000"/>
                <w:sz w:val="24"/>
              </w:rPr>
              <w:t>тельной  системы.</w:t>
            </w:r>
          </w:p>
        </w:tc>
        <w:tc>
          <w:tcPr>
            <w:tcW w:w="932" w:type="dxa"/>
          </w:tcPr>
          <w:p w:rsidR="00365F25" w:rsidRPr="003852EC" w:rsidRDefault="00365F25" w:rsidP="00AB7A73">
            <w:pPr>
              <w:widowControl w:val="0"/>
              <w:shd w:val="clear" w:color="auto" w:fill="FFFFFF"/>
              <w:tabs>
                <w:tab w:val="left" w:pos="725"/>
                <w:tab w:val="left" w:pos="1229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1"/>
                <w:w w:val="76"/>
                <w:sz w:val="24"/>
              </w:rPr>
            </w:pPr>
            <w:r>
              <w:rPr>
                <w:iCs/>
                <w:color w:val="000000"/>
                <w:spacing w:val="-1"/>
                <w:w w:val="76"/>
                <w:sz w:val="24"/>
              </w:rPr>
              <w:t>2</w:t>
            </w:r>
          </w:p>
        </w:tc>
        <w:tc>
          <w:tcPr>
            <w:tcW w:w="1041" w:type="dxa"/>
          </w:tcPr>
          <w:p w:rsidR="00365F25" w:rsidRPr="003852EC" w:rsidRDefault="00365F25" w:rsidP="00AB7A73">
            <w:pPr>
              <w:widowControl w:val="0"/>
              <w:shd w:val="clear" w:color="auto" w:fill="FFFFFF"/>
              <w:tabs>
                <w:tab w:val="left" w:pos="725"/>
                <w:tab w:val="left" w:pos="1229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1"/>
                <w:w w:val="76"/>
                <w:sz w:val="24"/>
              </w:rPr>
            </w:pPr>
            <w:r>
              <w:rPr>
                <w:iCs/>
                <w:color w:val="000000"/>
                <w:spacing w:val="-1"/>
                <w:w w:val="76"/>
                <w:sz w:val="24"/>
              </w:rPr>
              <w:t>2</w:t>
            </w:r>
          </w:p>
        </w:tc>
      </w:tr>
      <w:tr w:rsidR="00365F25" w:rsidRPr="003852EC" w:rsidTr="00AB7A73">
        <w:trPr>
          <w:trHeight w:val="345"/>
        </w:trPr>
        <w:tc>
          <w:tcPr>
            <w:tcW w:w="1048" w:type="dxa"/>
            <w:vAlign w:val="center"/>
          </w:tcPr>
          <w:p w:rsidR="00365F25" w:rsidRPr="003852EC" w:rsidRDefault="00365F25" w:rsidP="00AB7A73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4.</w:t>
            </w:r>
          </w:p>
        </w:tc>
        <w:tc>
          <w:tcPr>
            <w:tcW w:w="6550" w:type="dxa"/>
          </w:tcPr>
          <w:p w:rsidR="00365F25" w:rsidRPr="003852EC" w:rsidRDefault="00365F25" w:rsidP="00AB7A73">
            <w:pPr>
              <w:jc w:val="both"/>
              <w:rPr>
                <w:sz w:val="24"/>
              </w:rPr>
            </w:pPr>
            <w:r w:rsidRPr="003852EC">
              <w:rPr>
                <w:sz w:val="24"/>
              </w:rPr>
              <w:t>Фармакокоррекция  болезней эндокринной системы.</w:t>
            </w:r>
          </w:p>
        </w:tc>
        <w:tc>
          <w:tcPr>
            <w:tcW w:w="932" w:type="dxa"/>
          </w:tcPr>
          <w:p w:rsidR="00365F25" w:rsidRPr="003852EC" w:rsidRDefault="00365F25" w:rsidP="00AB7A73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1" w:type="dxa"/>
          </w:tcPr>
          <w:p w:rsidR="00365F25" w:rsidRPr="003852EC" w:rsidRDefault="00365F25" w:rsidP="00AB7A73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5F25" w:rsidRPr="003852EC" w:rsidTr="00AB7A73">
        <w:trPr>
          <w:trHeight w:val="495"/>
        </w:trPr>
        <w:tc>
          <w:tcPr>
            <w:tcW w:w="1048" w:type="dxa"/>
            <w:vAlign w:val="center"/>
          </w:tcPr>
          <w:p w:rsidR="00365F25" w:rsidRPr="003852EC" w:rsidRDefault="00365F25" w:rsidP="00AB7A73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5.</w:t>
            </w:r>
          </w:p>
        </w:tc>
        <w:tc>
          <w:tcPr>
            <w:tcW w:w="6550" w:type="dxa"/>
          </w:tcPr>
          <w:p w:rsidR="00365F25" w:rsidRPr="003852EC" w:rsidRDefault="00365F25" w:rsidP="00AB7A73">
            <w:pPr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t>Фармакокоррекция при сердечно-сосудистой патологии.</w:t>
            </w:r>
          </w:p>
          <w:p w:rsidR="00365F25" w:rsidRPr="003852EC" w:rsidRDefault="00365F25" w:rsidP="00AB7A73">
            <w:pPr>
              <w:jc w:val="both"/>
              <w:rPr>
                <w:iCs/>
                <w:spacing w:val="-6"/>
                <w:sz w:val="24"/>
              </w:rPr>
            </w:pPr>
          </w:p>
        </w:tc>
        <w:tc>
          <w:tcPr>
            <w:tcW w:w="932" w:type="dxa"/>
          </w:tcPr>
          <w:p w:rsidR="00365F25" w:rsidRPr="003852EC" w:rsidRDefault="00365F25" w:rsidP="00AB7A73">
            <w:pPr>
              <w:jc w:val="both"/>
              <w:rPr>
                <w:iCs/>
                <w:spacing w:val="-6"/>
                <w:sz w:val="24"/>
              </w:rPr>
            </w:pPr>
            <w:r>
              <w:rPr>
                <w:iCs/>
                <w:spacing w:val="-6"/>
                <w:sz w:val="24"/>
              </w:rPr>
              <w:t>2</w:t>
            </w:r>
          </w:p>
        </w:tc>
        <w:tc>
          <w:tcPr>
            <w:tcW w:w="1041" w:type="dxa"/>
          </w:tcPr>
          <w:p w:rsidR="00365F25" w:rsidRPr="003852EC" w:rsidRDefault="00365F25" w:rsidP="00AB7A73">
            <w:pPr>
              <w:jc w:val="both"/>
              <w:rPr>
                <w:iCs/>
                <w:spacing w:val="-6"/>
                <w:sz w:val="24"/>
              </w:rPr>
            </w:pPr>
            <w:r>
              <w:rPr>
                <w:iCs/>
                <w:spacing w:val="-6"/>
                <w:sz w:val="24"/>
              </w:rPr>
              <w:t>2</w:t>
            </w:r>
          </w:p>
        </w:tc>
      </w:tr>
      <w:tr w:rsidR="00365F25" w:rsidRPr="003852EC" w:rsidTr="00AB7A73">
        <w:trPr>
          <w:trHeight w:val="447"/>
        </w:trPr>
        <w:tc>
          <w:tcPr>
            <w:tcW w:w="1048" w:type="dxa"/>
            <w:vAlign w:val="center"/>
          </w:tcPr>
          <w:p w:rsidR="00365F25" w:rsidRPr="003852EC" w:rsidRDefault="00365F25" w:rsidP="00AB7A73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6.</w:t>
            </w:r>
          </w:p>
        </w:tc>
        <w:tc>
          <w:tcPr>
            <w:tcW w:w="6550" w:type="dxa"/>
          </w:tcPr>
          <w:p w:rsidR="00365F25" w:rsidRPr="003852EC" w:rsidRDefault="00365F25" w:rsidP="00AB7A73">
            <w:pPr>
              <w:pStyle w:val="ae"/>
              <w:jc w:val="both"/>
              <w:rPr>
                <w:sz w:val="24"/>
              </w:rPr>
            </w:pPr>
            <w:r w:rsidRPr="003852EC">
              <w:rPr>
                <w:sz w:val="24"/>
              </w:rPr>
              <w:t>Фармакокоррекция травматических и биологических повреждений кожи и глубжележащих тканей.</w:t>
            </w:r>
          </w:p>
          <w:p w:rsidR="00365F25" w:rsidRPr="003852EC" w:rsidRDefault="00365F25" w:rsidP="00AB7A73">
            <w:pPr>
              <w:pStyle w:val="ae"/>
              <w:jc w:val="both"/>
              <w:rPr>
                <w:sz w:val="24"/>
              </w:rPr>
            </w:pPr>
          </w:p>
        </w:tc>
        <w:tc>
          <w:tcPr>
            <w:tcW w:w="932" w:type="dxa"/>
          </w:tcPr>
          <w:p w:rsidR="00365F25" w:rsidRPr="003852EC" w:rsidRDefault="00365F25" w:rsidP="00AB7A73">
            <w:pPr>
              <w:pStyle w:val="ae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1" w:type="dxa"/>
          </w:tcPr>
          <w:p w:rsidR="00365F25" w:rsidRPr="003852EC" w:rsidRDefault="00365F25" w:rsidP="00AB7A73">
            <w:pPr>
              <w:pStyle w:val="ae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5F25" w:rsidRPr="003852EC" w:rsidTr="00AB7A73">
        <w:trPr>
          <w:trHeight w:val="659"/>
        </w:trPr>
        <w:tc>
          <w:tcPr>
            <w:tcW w:w="1048" w:type="dxa"/>
            <w:vAlign w:val="center"/>
          </w:tcPr>
          <w:p w:rsidR="00365F25" w:rsidRPr="003852EC" w:rsidRDefault="00365F25" w:rsidP="00AB7A73">
            <w:pPr>
              <w:rPr>
                <w:sz w:val="24"/>
              </w:rPr>
            </w:pPr>
            <w:r w:rsidRPr="003852EC">
              <w:rPr>
                <w:sz w:val="24"/>
              </w:rPr>
              <w:t xml:space="preserve">     7.</w:t>
            </w:r>
          </w:p>
        </w:tc>
        <w:tc>
          <w:tcPr>
            <w:tcW w:w="6550" w:type="dxa"/>
          </w:tcPr>
          <w:p w:rsidR="00365F25" w:rsidRPr="003852EC" w:rsidRDefault="00365F25" w:rsidP="00AB7A73">
            <w:pPr>
              <w:jc w:val="both"/>
              <w:rPr>
                <w:sz w:val="24"/>
              </w:rPr>
            </w:pPr>
            <w:r w:rsidRPr="003852EC">
              <w:rPr>
                <w:sz w:val="24"/>
              </w:rPr>
              <w:t>Фармакокоррекция акушерско-гинекологических патологий.</w:t>
            </w:r>
          </w:p>
        </w:tc>
        <w:tc>
          <w:tcPr>
            <w:tcW w:w="932" w:type="dxa"/>
          </w:tcPr>
          <w:p w:rsidR="00365F25" w:rsidRPr="003852EC" w:rsidRDefault="00365F25" w:rsidP="00AB7A73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1" w:type="dxa"/>
          </w:tcPr>
          <w:p w:rsidR="00365F25" w:rsidRPr="003852EC" w:rsidRDefault="00365F25" w:rsidP="00AB7A73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65F25" w:rsidRPr="003852EC" w:rsidTr="00AB7A73">
        <w:trPr>
          <w:trHeight w:val="645"/>
        </w:trPr>
        <w:tc>
          <w:tcPr>
            <w:tcW w:w="1048" w:type="dxa"/>
            <w:vAlign w:val="center"/>
          </w:tcPr>
          <w:p w:rsidR="00365F25" w:rsidRPr="003852EC" w:rsidRDefault="00365F25" w:rsidP="00AB7A73">
            <w:pPr>
              <w:jc w:val="center"/>
              <w:rPr>
                <w:sz w:val="24"/>
              </w:rPr>
            </w:pPr>
            <w:r w:rsidRPr="003852EC">
              <w:rPr>
                <w:sz w:val="24"/>
              </w:rPr>
              <w:t>8.</w:t>
            </w:r>
          </w:p>
        </w:tc>
        <w:tc>
          <w:tcPr>
            <w:tcW w:w="6550" w:type="dxa"/>
          </w:tcPr>
          <w:p w:rsidR="00365F25" w:rsidRPr="003852EC" w:rsidRDefault="00365F25" w:rsidP="00AB7A73">
            <w:pPr>
              <w:jc w:val="both"/>
              <w:rPr>
                <w:sz w:val="24"/>
              </w:rPr>
            </w:pPr>
            <w:r w:rsidRPr="003852EC">
              <w:rPr>
                <w:sz w:val="24"/>
              </w:rPr>
              <w:t xml:space="preserve">Фармакорегуляция нарушений обмена веществ. </w:t>
            </w:r>
          </w:p>
          <w:p w:rsidR="00365F25" w:rsidRPr="003852EC" w:rsidRDefault="00365F25" w:rsidP="00AB7A73">
            <w:pPr>
              <w:pStyle w:val="a5"/>
              <w:spacing w:after="0"/>
              <w:ind w:left="0"/>
              <w:jc w:val="both"/>
              <w:rPr>
                <w:color w:val="000000"/>
              </w:rPr>
            </w:pPr>
          </w:p>
        </w:tc>
        <w:tc>
          <w:tcPr>
            <w:tcW w:w="932" w:type="dxa"/>
          </w:tcPr>
          <w:p w:rsidR="00365F25" w:rsidRDefault="00365F25" w:rsidP="00AB7A73">
            <w:pPr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2</w:t>
            </w:r>
          </w:p>
          <w:p w:rsidR="00365F25" w:rsidRPr="003852EC" w:rsidRDefault="00365F25" w:rsidP="00AB7A73">
            <w:pPr>
              <w:pStyle w:val="a5"/>
              <w:spacing w:after="0"/>
              <w:ind w:left="0"/>
              <w:jc w:val="both"/>
              <w:rPr>
                <w:color w:val="000000"/>
              </w:rPr>
            </w:pPr>
          </w:p>
        </w:tc>
        <w:tc>
          <w:tcPr>
            <w:tcW w:w="1041" w:type="dxa"/>
          </w:tcPr>
          <w:p w:rsidR="00365F25" w:rsidRDefault="00365F25" w:rsidP="00AB7A73">
            <w:pPr>
              <w:spacing w:after="200" w:line="276" w:lineRule="auto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2</w:t>
            </w:r>
          </w:p>
          <w:p w:rsidR="00365F25" w:rsidRPr="003852EC" w:rsidRDefault="00365F25" w:rsidP="00AB7A73">
            <w:pPr>
              <w:pStyle w:val="a5"/>
              <w:spacing w:after="0"/>
              <w:ind w:left="0"/>
              <w:jc w:val="both"/>
              <w:rPr>
                <w:color w:val="000000"/>
              </w:rPr>
            </w:pPr>
          </w:p>
        </w:tc>
      </w:tr>
      <w:tr w:rsidR="00365F25" w:rsidRPr="003852EC" w:rsidTr="00AB7A73">
        <w:trPr>
          <w:trHeight w:val="64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F25" w:rsidRPr="003852EC" w:rsidRDefault="00365F25" w:rsidP="00AB7A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25" w:rsidRPr="003852EC" w:rsidRDefault="00365F25" w:rsidP="00AB7A73">
            <w:pPr>
              <w:rPr>
                <w:bCs/>
                <w:sz w:val="24"/>
              </w:rPr>
            </w:pPr>
            <w:r w:rsidRPr="003852EC">
              <w:rPr>
                <w:bCs/>
                <w:sz w:val="24"/>
              </w:rPr>
              <w:t xml:space="preserve">Антимикробная терапия болезней  животных. </w:t>
            </w:r>
          </w:p>
          <w:p w:rsidR="00365F25" w:rsidRPr="003852EC" w:rsidRDefault="00365F25" w:rsidP="00AB7A73">
            <w:pPr>
              <w:jc w:val="both"/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25" w:rsidRPr="00B26417" w:rsidRDefault="00365F25" w:rsidP="00AB7A73">
            <w:pPr>
              <w:rPr>
                <w:color w:val="000000"/>
                <w:sz w:val="24"/>
                <w:lang w:eastAsia="ar-SA"/>
              </w:rPr>
            </w:pPr>
            <w:r w:rsidRPr="00B26417">
              <w:rPr>
                <w:color w:val="000000"/>
                <w:sz w:val="24"/>
                <w:lang w:eastAsia="ar-SA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25" w:rsidRPr="00B26417" w:rsidRDefault="00365F25" w:rsidP="00AB7A73">
            <w:pPr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2</w:t>
            </w:r>
          </w:p>
        </w:tc>
      </w:tr>
      <w:tr w:rsidR="00365F25" w:rsidRPr="003852EC" w:rsidTr="00AB7A73">
        <w:trPr>
          <w:trHeight w:val="64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F25" w:rsidRPr="003852EC" w:rsidRDefault="00365F25" w:rsidP="00AB7A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25" w:rsidRPr="003852EC" w:rsidRDefault="00365F25" w:rsidP="00AB7A73">
            <w:pPr>
              <w:rPr>
                <w:sz w:val="24"/>
              </w:rPr>
            </w:pPr>
            <w:r w:rsidRPr="003852EC">
              <w:rPr>
                <w:sz w:val="24"/>
              </w:rPr>
              <w:t>Препараты,  влияющие на метаболизм костной и хрящевой ткани.</w:t>
            </w:r>
          </w:p>
          <w:p w:rsidR="00365F25" w:rsidRPr="00B26417" w:rsidRDefault="00365F25" w:rsidP="00AB7A73">
            <w:pPr>
              <w:rPr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25" w:rsidRDefault="00365F25" w:rsidP="00AB7A73">
            <w:pPr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2</w:t>
            </w:r>
          </w:p>
          <w:p w:rsidR="00365F25" w:rsidRPr="00B26417" w:rsidRDefault="00365F25" w:rsidP="00AB7A73">
            <w:pPr>
              <w:rPr>
                <w:color w:val="000000"/>
                <w:sz w:val="24"/>
                <w:lang w:eastAsia="ar-S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25" w:rsidRDefault="00365F25" w:rsidP="00AB7A73">
            <w:pPr>
              <w:spacing w:after="200" w:line="276" w:lineRule="auto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2</w:t>
            </w:r>
          </w:p>
          <w:p w:rsidR="00365F25" w:rsidRPr="00B26417" w:rsidRDefault="00365F25" w:rsidP="00AB7A73">
            <w:pPr>
              <w:rPr>
                <w:color w:val="000000"/>
                <w:sz w:val="24"/>
                <w:lang w:eastAsia="ar-SA"/>
              </w:rPr>
            </w:pPr>
          </w:p>
        </w:tc>
      </w:tr>
      <w:tr w:rsidR="00365F25" w:rsidTr="00AB7A73">
        <w:tblPrEx>
          <w:tblLook w:val="0000"/>
        </w:tblPrEx>
        <w:trPr>
          <w:trHeight w:val="337"/>
        </w:trPr>
        <w:tc>
          <w:tcPr>
            <w:tcW w:w="7598" w:type="dxa"/>
            <w:gridSpan w:val="2"/>
          </w:tcPr>
          <w:p w:rsidR="00365F25" w:rsidRPr="00D46007" w:rsidRDefault="00365F25" w:rsidP="00AB7A73">
            <w:pPr>
              <w:shd w:val="clear" w:color="auto" w:fill="FFFFFF"/>
              <w:autoSpaceDE w:val="0"/>
              <w:autoSpaceDN w:val="0"/>
              <w:adjustRightInd w:val="0"/>
              <w:ind w:left="108"/>
              <w:jc w:val="both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Итого: </w:t>
            </w:r>
          </w:p>
        </w:tc>
        <w:tc>
          <w:tcPr>
            <w:tcW w:w="934" w:type="dxa"/>
          </w:tcPr>
          <w:p w:rsidR="00365F25" w:rsidRDefault="00365F25" w:rsidP="00AB7A73">
            <w:pPr>
              <w:shd w:val="clear" w:color="auto" w:fill="FFFFFF"/>
              <w:autoSpaceDE w:val="0"/>
              <w:autoSpaceDN w:val="0"/>
              <w:adjustRightInd w:val="0"/>
              <w:ind w:left="108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1039" w:type="dxa"/>
          </w:tcPr>
          <w:p w:rsidR="00365F25" w:rsidRDefault="00365F25" w:rsidP="00AB7A73">
            <w:pPr>
              <w:shd w:val="clear" w:color="auto" w:fill="FFFFFF"/>
              <w:autoSpaceDE w:val="0"/>
              <w:autoSpaceDN w:val="0"/>
              <w:adjustRightInd w:val="0"/>
              <w:ind w:left="108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</w:tr>
    </w:tbl>
    <w:p w:rsidR="00A67A2E" w:rsidRDefault="00A67A2E" w:rsidP="0011405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A67A2E" w:rsidRDefault="00A67A2E" w:rsidP="00B1783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A67A2E" w:rsidRDefault="00A67A2E" w:rsidP="00B1783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B17838" w:rsidRPr="00074E44" w:rsidRDefault="00B17838" w:rsidP="00B1783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3.</w:t>
      </w:r>
      <w:r w:rsidRPr="00074E44">
        <w:rPr>
          <w:b/>
          <w:color w:val="000000"/>
          <w:szCs w:val="28"/>
        </w:rPr>
        <w:t xml:space="preserve"> Программа самостоятельной работы студентов</w:t>
      </w:r>
    </w:p>
    <w:p w:rsidR="00A67A2E" w:rsidRDefault="00A67A2E" w:rsidP="00B17838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6"/>
        <w:gridCol w:w="3034"/>
        <w:gridCol w:w="1101"/>
        <w:gridCol w:w="2383"/>
        <w:gridCol w:w="2127"/>
      </w:tblGrid>
      <w:tr w:rsidR="00365F25" w:rsidRPr="004D1A4B" w:rsidTr="00AB7A73"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:rsidR="00365F25" w:rsidRPr="004D1A4B" w:rsidRDefault="00365F25" w:rsidP="00AB7A73">
            <w:pPr>
              <w:spacing w:line="228" w:lineRule="auto"/>
              <w:ind w:left="-57" w:right="-57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>№ темы лекции</w:t>
            </w:r>
          </w:p>
        </w:tc>
        <w:tc>
          <w:tcPr>
            <w:tcW w:w="1585" w:type="pct"/>
            <w:tcBorders>
              <w:bottom w:val="single" w:sz="4" w:space="0" w:color="auto"/>
            </w:tcBorders>
            <w:vAlign w:val="center"/>
          </w:tcPr>
          <w:p w:rsidR="00365F25" w:rsidRPr="004D1A4B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>Форма самостоятельной</w:t>
            </w:r>
            <w:r>
              <w:rPr>
                <w:szCs w:val="28"/>
              </w:rPr>
              <w:t xml:space="preserve"> </w:t>
            </w:r>
            <w:r w:rsidRPr="004D1A4B">
              <w:rPr>
                <w:szCs w:val="28"/>
              </w:rPr>
              <w:t>работы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365F25" w:rsidRPr="004D1A4B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>Количество</w:t>
            </w:r>
          </w:p>
          <w:p w:rsidR="00365F25" w:rsidRPr="004D1A4B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>часов</w:t>
            </w:r>
          </w:p>
        </w:tc>
        <w:tc>
          <w:tcPr>
            <w:tcW w:w="1245" w:type="pct"/>
            <w:tcBorders>
              <w:bottom w:val="single" w:sz="4" w:space="0" w:color="auto"/>
            </w:tcBorders>
            <w:vAlign w:val="center"/>
          </w:tcPr>
          <w:p w:rsidR="00365F25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>Сроки выполнения (недели семестра</w:t>
            </w:r>
          </w:p>
          <w:p w:rsidR="00365F25" w:rsidRPr="004D1A4B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>или даты)</w:t>
            </w: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:rsidR="00365F25" w:rsidRPr="004D1A4B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 xml:space="preserve">Форма </w:t>
            </w:r>
          </w:p>
          <w:p w:rsidR="00365F25" w:rsidRPr="004D1A4B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 w:rsidRPr="004D1A4B">
              <w:rPr>
                <w:szCs w:val="28"/>
              </w:rPr>
              <w:t>Контроля</w:t>
            </w:r>
          </w:p>
        </w:tc>
      </w:tr>
      <w:tr w:rsidR="00365F25" w:rsidRPr="004D1A4B" w:rsidTr="00AB7A73">
        <w:tc>
          <w:tcPr>
            <w:tcW w:w="484" w:type="pct"/>
            <w:tcBorders>
              <w:left w:val="nil"/>
              <w:right w:val="nil"/>
            </w:tcBorders>
          </w:tcPr>
          <w:p w:rsidR="00365F25" w:rsidRPr="00F4421B" w:rsidRDefault="00365F25" w:rsidP="00AB7A73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585" w:type="pct"/>
            <w:tcBorders>
              <w:left w:val="nil"/>
              <w:right w:val="nil"/>
            </w:tcBorders>
          </w:tcPr>
          <w:p w:rsidR="00365F25" w:rsidRPr="00F4421B" w:rsidRDefault="00365F25" w:rsidP="00AB7A73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575" w:type="pct"/>
            <w:tcBorders>
              <w:left w:val="nil"/>
              <w:right w:val="nil"/>
            </w:tcBorders>
          </w:tcPr>
          <w:p w:rsidR="00365F25" w:rsidRPr="00F4421B" w:rsidRDefault="00365F25" w:rsidP="00AB7A73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245" w:type="pct"/>
            <w:tcBorders>
              <w:left w:val="nil"/>
              <w:right w:val="nil"/>
            </w:tcBorders>
          </w:tcPr>
          <w:p w:rsidR="00365F25" w:rsidRPr="00F4421B" w:rsidRDefault="00365F25" w:rsidP="00AB7A73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111" w:type="pct"/>
            <w:tcBorders>
              <w:left w:val="nil"/>
              <w:right w:val="nil"/>
            </w:tcBorders>
          </w:tcPr>
          <w:p w:rsidR="00365F25" w:rsidRPr="00F4421B" w:rsidRDefault="00365F25" w:rsidP="00AB7A73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365F25" w:rsidRPr="004D1A4B" w:rsidTr="00AB7A73">
        <w:tc>
          <w:tcPr>
            <w:tcW w:w="484" w:type="pct"/>
          </w:tcPr>
          <w:p w:rsidR="00365F25" w:rsidRPr="00146278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85" w:type="pct"/>
          </w:tcPr>
          <w:p w:rsidR="00365F25" w:rsidRPr="00146278" w:rsidRDefault="00365F25" w:rsidP="00AB7A73">
            <w:pPr>
              <w:spacing w:line="228" w:lineRule="auto"/>
              <w:jc w:val="both"/>
              <w:rPr>
                <w:bCs/>
                <w:color w:val="000000"/>
                <w:spacing w:val="-1"/>
                <w:szCs w:val="28"/>
              </w:rPr>
            </w:pPr>
            <w:r>
              <w:rPr>
                <w:spacing w:val="2"/>
                <w:szCs w:val="28"/>
              </w:rPr>
              <w:t>П</w:t>
            </w:r>
            <w:r w:rsidRPr="00515577">
              <w:rPr>
                <w:spacing w:val="2"/>
                <w:szCs w:val="28"/>
              </w:rPr>
              <w:t xml:space="preserve">роработка конспектов лекций и вопросов, вынесенных на самостоятельное </w:t>
            </w:r>
            <w:r w:rsidRPr="00515577">
              <w:rPr>
                <w:spacing w:val="2"/>
                <w:szCs w:val="28"/>
              </w:rPr>
              <w:lastRenderedPageBreak/>
              <w:t>изучение, изучение основной и дополнительной литературы</w:t>
            </w:r>
          </w:p>
        </w:tc>
        <w:tc>
          <w:tcPr>
            <w:tcW w:w="575" w:type="pct"/>
          </w:tcPr>
          <w:p w:rsidR="00365F25" w:rsidRPr="00146278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1245" w:type="pct"/>
          </w:tcPr>
          <w:p w:rsidR="00365F25" w:rsidRDefault="00365F25" w:rsidP="00AB7A73">
            <w:pPr>
              <w:spacing w:line="228" w:lineRule="auto"/>
              <w:jc w:val="center"/>
              <w:rPr>
                <w:szCs w:val="28"/>
              </w:rPr>
            </w:pPr>
          </w:p>
          <w:p w:rsidR="00365F25" w:rsidRPr="00146278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семестр 2 курс</w:t>
            </w:r>
          </w:p>
        </w:tc>
        <w:tc>
          <w:tcPr>
            <w:tcW w:w="1111" w:type="pct"/>
          </w:tcPr>
          <w:p w:rsidR="00365F25" w:rsidRPr="00146278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BD2351">
              <w:rPr>
                <w:szCs w:val="28"/>
              </w:rPr>
              <w:t>дача тестов, домашних заданий</w:t>
            </w:r>
            <w:r>
              <w:rPr>
                <w:szCs w:val="28"/>
              </w:rPr>
              <w:t xml:space="preserve">, </w:t>
            </w:r>
            <w:r w:rsidRPr="00BD2351">
              <w:rPr>
                <w:szCs w:val="28"/>
              </w:rPr>
              <w:t xml:space="preserve">подготовка </w:t>
            </w:r>
            <w:r w:rsidRPr="00BD2351">
              <w:rPr>
                <w:szCs w:val="28"/>
              </w:rPr>
              <w:lastRenderedPageBreak/>
              <w:t>научной работы</w:t>
            </w:r>
            <w:r>
              <w:rPr>
                <w:szCs w:val="28"/>
              </w:rPr>
              <w:t>.</w:t>
            </w:r>
          </w:p>
        </w:tc>
      </w:tr>
      <w:tr w:rsidR="00365F25" w:rsidRPr="004D1A4B" w:rsidTr="00AB7A73">
        <w:tc>
          <w:tcPr>
            <w:tcW w:w="484" w:type="pct"/>
          </w:tcPr>
          <w:p w:rsidR="00365F25" w:rsidRPr="00146278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585" w:type="pct"/>
          </w:tcPr>
          <w:p w:rsidR="00365F25" w:rsidRPr="00146278" w:rsidRDefault="00365F25" w:rsidP="00AB7A73">
            <w:pPr>
              <w:spacing w:line="228" w:lineRule="auto"/>
              <w:jc w:val="both"/>
              <w:rPr>
                <w:bCs/>
                <w:color w:val="000000"/>
                <w:spacing w:val="-1"/>
                <w:szCs w:val="28"/>
              </w:rPr>
            </w:pPr>
            <w:r>
              <w:rPr>
                <w:spacing w:val="-4"/>
                <w:szCs w:val="28"/>
              </w:rPr>
              <w:t>П</w:t>
            </w:r>
            <w:r w:rsidRPr="00515577">
              <w:rPr>
                <w:spacing w:val="-4"/>
                <w:szCs w:val="28"/>
              </w:rPr>
              <w:t>одготовка к опросу</w:t>
            </w:r>
          </w:p>
        </w:tc>
        <w:tc>
          <w:tcPr>
            <w:tcW w:w="575" w:type="pct"/>
          </w:tcPr>
          <w:p w:rsidR="00365F25" w:rsidRPr="00146278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245" w:type="pct"/>
          </w:tcPr>
          <w:p w:rsidR="00365F25" w:rsidRPr="00146278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семестр 2 курс</w:t>
            </w:r>
          </w:p>
        </w:tc>
        <w:tc>
          <w:tcPr>
            <w:tcW w:w="1111" w:type="pct"/>
          </w:tcPr>
          <w:p w:rsidR="00365F25" w:rsidRPr="00146278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BD2351">
              <w:rPr>
                <w:szCs w:val="28"/>
              </w:rPr>
              <w:t>тветы во время устного или письменного опроса</w:t>
            </w:r>
            <w:r>
              <w:rPr>
                <w:szCs w:val="28"/>
              </w:rPr>
              <w:t>.</w:t>
            </w:r>
          </w:p>
        </w:tc>
      </w:tr>
      <w:tr w:rsidR="00365F25" w:rsidRPr="004D1A4B" w:rsidTr="00AB7A73">
        <w:tc>
          <w:tcPr>
            <w:tcW w:w="484" w:type="pct"/>
          </w:tcPr>
          <w:p w:rsidR="00365F25" w:rsidRPr="00146278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85" w:type="pct"/>
          </w:tcPr>
          <w:p w:rsidR="00365F25" w:rsidRPr="00146278" w:rsidRDefault="00365F25" w:rsidP="00AB7A73">
            <w:pPr>
              <w:spacing w:line="228" w:lineRule="auto"/>
              <w:jc w:val="both"/>
              <w:rPr>
                <w:bCs/>
                <w:color w:val="000000"/>
                <w:spacing w:val="-1"/>
                <w:szCs w:val="28"/>
              </w:rPr>
            </w:pPr>
            <w:r>
              <w:rPr>
                <w:bCs/>
                <w:spacing w:val="6"/>
                <w:szCs w:val="28"/>
              </w:rPr>
              <w:t>У</w:t>
            </w:r>
            <w:r w:rsidRPr="00515577">
              <w:rPr>
                <w:bCs/>
                <w:spacing w:val="6"/>
                <w:szCs w:val="28"/>
              </w:rPr>
              <w:t>частие в НИ</w:t>
            </w:r>
            <w:r>
              <w:rPr>
                <w:bCs/>
                <w:spacing w:val="6"/>
                <w:szCs w:val="28"/>
              </w:rPr>
              <w:t>Д</w:t>
            </w:r>
          </w:p>
        </w:tc>
        <w:tc>
          <w:tcPr>
            <w:tcW w:w="575" w:type="pct"/>
          </w:tcPr>
          <w:p w:rsidR="00365F25" w:rsidRPr="00146278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245" w:type="pct"/>
          </w:tcPr>
          <w:p w:rsidR="00365F25" w:rsidRPr="00146278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семестр 2 курс</w:t>
            </w:r>
          </w:p>
        </w:tc>
        <w:tc>
          <w:tcPr>
            <w:tcW w:w="1111" w:type="pct"/>
          </w:tcPr>
          <w:p w:rsidR="00365F25" w:rsidRPr="00146278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 w:rsidRPr="00BD2351">
              <w:rPr>
                <w:szCs w:val="28"/>
              </w:rPr>
              <w:t>Подготовка статей по резуль</w:t>
            </w:r>
            <w:r>
              <w:rPr>
                <w:szCs w:val="28"/>
              </w:rPr>
              <w:t>татам НИД</w:t>
            </w:r>
            <w:r w:rsidRPr="00BD2351">
              <w:rPr>
                <w:szCs w:val="28"/>
              </w:rPr>
              <w:t xml:space="preserve"> к опубликованию</w:t>
            </w:r>
            <w:r>
              <w:rPr>
                <w:szCs w:val="28"/>
              </w:rPr>
              <w:t>.</w:t>
            </w:r>
          </w:p>
        </w:tc>
      </w:tr>
      <w:tr w:rsidR="00365F25" w:rsidRPr="004D1A4B" w:rsidTr="00AB7A73">
        <w:tc>
          <w:tcPr>
            <w:tcW w:w="484" w:type="pct"/>
          </w:tcPr>
          <w:p w:rsidR="00365F25" w:rsidRPr="00146278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85" w:type="pct"/>
          </w:tcPr>
          <w:p w:rsidR="00365F25" w:rsidRPr="00146278" w:rsidRDefault="00365F25" w:rsidP="00AB7A73">
            <w:pPr>
              <w:spacing w:line="228" w:lineRule="auto"/>
              <w:jc w:val="both"/>
              <w:rPr>
                <w:bCs/>
                <w:color w:val="000000"/>
                <w:spacing w:val="-1"/>
                <w:szCs w:val="28"/>
              </w:rPr>
            </w:pPr>
            <w:r>
              <w:rPr>
                <w:bCs/>
                <w:spacing w:val="6"/>
                <w:szCs w:val="28"/>
              </w:rPr>
              <w:t>Подготовка доклада</w:t>
            </w:r>
          </w:p>
        </w:tc>
        <w:tc>
          <w:tcPr>
            <w:tcW w:w="575" w:type="pct"/>
          </w:tcPr>
          <w:p w:rsidR="00365F25" w:rsidRPr="00146278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245" w:type="pct"/>
          </w:tcPr>
          <w:p w:rsidR="00365F25" w:rsidRPr="00146278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семестр 2 курс</w:t>
            </w:r>
          </w:p>
        </w:tc>
        <w:tc>
          <w:tcPr>
            <w:tcW w:w="1111" w:type="pct"/>
          </w:tcPr>
          <w:p w:rsidR="00365F25" w:rsidRPr="00146278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 w:rsidRPr="00BD2351">
              <w:rPr>
                <w:szCs w:val="28"/>
              </w:rPr>
              <w:t xml:space="preserve">Доклады на семинарском </w:t>
            </w:r>
            <w:r>
              <w:rPr>
                <w:szCs w:val="28"/>
              </w:rPr>
              <w:t>занятии</w:t>
            </w:r>
          </w:p>
        </w:tc>
      </w:tr>
      <w:tr w:rsidR="00365F25" w:rsidRPr="004D1A4B" w:rsidTr="00AB7A73">
        <w:tc>
          <w:tcPr>
            <w:tcW w:w="484" w:type="pct"/>
            <w:tcBorders>
              <w:left w:val="nil"/>
              <w:bottom w:val="nil"/>
            </w:tcBorders>
          </w:tcPr>
          <w:p w:rsidR="00365F25" w:rsidRPr="004D1A4B" w:rsidRDefault="00365F25" w:rsidP="00AB7A73">
            <w:pPr>
              <w:jc w:val="center"/>
              <w:rPr>
                <w:szCs w:val="28"/>
              </w:rPr>
            </w:pPr>
          </w:p>
        </w:tc>
        <w:tc>
          <w:tcPr>
            <w:tcW w:w="1585" w:type="pct"/>
          </w:tcPr>
          <w:p w:rsidR="00365F25" w:rsidRPr="004D1A4B" w:rsidRDefault="00365F25" w:rsidP="00AB7A73">
            <w:pPr>
              <w:shd w:val="clear" w:color="auto" w:fill="FFFFFF"/>
              <w:rPr>
                <w:color w:val="000000"/>
                <w:szCs w:val="28"/>
              </w:rPr>
            </w:pPr>
            <w:r w:rsidRPr="004D1A4B">
              <w:rPr>
                <w:color w:val="000000"/>
                <w:szCs w:val="28"/>
              </w:rPr>
              <w:t>Итого</w:t>
            </w:r>
          </w:p>
        </w:tc>
        <w:tc>
          <w:tcPr>
            <w:tcW w:w="575" w:type="pct"/>
          </w:tcPr>
          <w:p w:rsidR="00365F25" w:rsidRPr="004D1A4B" w:rsidRDefault="00365F25" w:rsidP="00AB7A73">
            <w:pPr>
              <w:spacing w:line="22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  <w:tc>
          <w:tcPr>
            <w:tcW w:w="1245" w:type="pct"/>
          </w:tcPr>
          <w:p w:rsidR="00365F25" w:rsidRPr="004D1A4B" w:rsidRDefault="00365F25" w:rsidP="00AB7A73">
            <w:pPr>
              <w:spacing w:line="228" w:lineRule="auto"/>
              <w:jc w:val="center"/>
              <w:rPr>
                <w:szCs w:val="28"/>
              </w:rPr>
            </w:pPr>
          </w:p>
        </w:tc>
        <w:tc>
          <w:tcPr>
            <w:tcW w:w="1111" w:type="pct"/>
          </w:tcPr>
          <w:p w:rsidR="00365F25" w:rsidRPr="004D1A4B" w:rsidRDefault="00365F25" w:rsidP="00AB7A73">
            <w:pPr>
              <w:spacing w:line="228" w:lineRule="auto"/>
              <w:jc w:val="center"/>
              <w:rPr>
                <w:szCs w:val="28"/>
              </w:rPr>
            </w:pPr>
          </w:p>
        </w:tc>
      </w:tr>
    </w:tbl>
    <w:p w:rsidR="00B17838" w:rsidRPr="0041236C" w:rsidRDefault="00B17838" w:rsidP="00B1783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B17838" w:rsidRDefault="00B17838" w:rsidP="00B17838">
      <w:pPr>
        <w:jc w:val="center"/>
        <w:rPr>
          <w:b/>
          <w:szCs w:val="28"/>
        </w:rPr>
      </w:pPr>
    </w:p>
    <w:p w:rsidR="00B17838" w:rsidRDefault="00B17838" w:rsidP="00B17838">
      <w:pPr>
        <w:jc w:val="center"/>
        <w:rPr>
          <w:b/>
          <w:szCs w:val="28"/>
        </w:rPr>
      </w:pPr>
    </w:p>
    <w:p w:rsidR="00B17838" w:rsidRDefault="00B17838" w:rsidP="00B17838">
      <w:pPr>
        <w:jc w:val="center"/>
        <w:rPr>
          <w:b/>
          <w:szCs w:val="28"/>
        </w:rPr>
      </w:pPr>
    </w:p>
    <w:p w:rsidR="00B17838" w:rsidRDefault="00B17838" w:rsidP="00B17838">
      <w:pPr>
        <w:jc w:val="center"/>
        <w:rPr>
          <w:b/>
          <w:szCs w:val="28"/>
        </w:rPr>
      </w:pPr>
    </w:p>
    <w:p w:rsidR="00B17838" w:rsidRDefault="00B17838" w:rsidP="00DD7D3C">
      <w:pPr>
        <w:rPr>
          <w:b/>
          <w:szCs w:val="28"/>
        </w:rPr>
      </w:pPr>
    </w:p>
    <w:p w:rsidR="00DD7D3C" w:rsidRDefault="00DD7D3C" w:rsidP="00DD7D3C">
      <w:pPr>
        <w:rPr>
          <w:b/>
          <w:szCs w:val="28"/>
        </w:rPr>
      </w:pPr>
    </w:p>
    <w:p w:rsidR="00DD7D3C" w:rsidRDefault="00DD7D3C" w:rsidP="00DD7D3C">
      <w:pPr>
        <w:rPr>
          <w:b/>
          <w:szCs w:val="28"/>
        </w:rPr>
      </w:pPr>
    </w:p>
    <w:p w:rsidR="00B17838" w:rsidRDefault="00B17838" w:rsidP="00B17838">
      <w:pPr>
        <w:jc w:val="center"/>
        <w:rPr>
          <w:b/>
          <w:bCs/>
          <w:szCs w:val="28"/>
        </w:rPr>
      </w:pPr>
    </w:p>
    <w:p w:rsidR="00434DF7" w:rsidRDefault="00434DF7" w:rsidP="00B17838">
      <w:pPr>
        <w:rPr>
          <w:b/>
          <w:bCs/>
          <w:szCs w:val="28"/>
        </w:rPr>
      </w:pPr>
    </w:p>
    <w:p w:rsidR="00434DF7" w:rsidRDefault="00434DF7" w:rsidP="00B17838">
      <w:pPr>
        <w:rPr>
          <w:b/>
          <w:bCs/>
          <w:szCs w:val="28"/>
        </w:rPr>
      </w:pPr>
    </w:p>
    <w:p w:rsidR="00434DF7" w:rsidRDefault="00434DF7" w:rsidP="00B17838">
      <w:pPr>
        <w:rPr>
          <w:b/>
          <w:bCs/>
          <w:szCs w:val="28"/>
        </w:rPr>
      </w:pPr>
    </w:p>
    <w:p w:rsidR="00434DF7" w:rsidRDefault="00434DF7" w:rsidP="00B17838">
      <w:pPr>
        <w:rPr>
          <w:b/>
          <w:bCs/>
          <w:szCs w:val="28"/>
        </w:rPr>
      </w:pPr>
    </w:p>
    <w:p w:rsidR="00434DF7" w:rsidRDefault="00434DF7" w:rsidP="00B17838">
      <w:pPr>
        <w:rPr>
          <w:b/>
          <w:bCs/>
          <w:szCs w:val="28"/>
        </w:rPr>
      </w:pPr>
    </w:p>
    <w:p w:rsidR="00434DF7" w:rsidRDefault="00434DF7" w:rsidP="00B17838">
      <w:pPr>
        <w:rPr>
          <w:b/>
          <w:bCs/>
          <w:szCs w:val="28"/>
        </w:rPr>
      </w:pPr>
    </w:p>
    <w:p w:rsidR="00434DF7" w:rsidRDefault="00434DF7" w:rsidP="00B17838">
      <w:pPr>
        <w:rPr>
          <w:b/>
          <w:bCs/>
          <w:szCs w:val="28"/>
        </w:rPr>
      </w:pPr>
    </w:p>
    <w:p w:rsidR="00434DF7" w:rsidRDefault="00434DF7" w:rsidP="00B17838">
      <w:pPr>
        <w:rPr>
          <w:b/>
          <w:bCs/>
          <w:szCs w:val="28"/>
        </w:rPr>
      </w:pPr>
    </w:p>
    <w:p w:rsidR="00434DF7" w:rsidRDefault="00434DF7" w:rsidP="00B17838">
      <w:pPr>
        <w:rPr>
          <w:b/>
          <w:bCs/>
          <w:szCs w:val="28"/>
        </w:rPr>
      </w:pPr>
    </w:p>
    <w:p w:rsidR="00434DF7" w:rsidRDefault="00434DF7" w:rsidP="00B17838">
      <w:pPr>
        <w:rPr>
          <w:b/>
          <w:bCs/>
          <w:szCs w:val="28"/>
        </w:rPr>
      </w:pPr>
    </w:p>
    <w:p w:rsidR="00434DF7" w:rsidRDefault="00434DF7" w:rsidP="00B17838">
      <w:pPr>
        <w:rPr>
          <w:b/>
          <w:bCs/>
          <w:szCs w:val="28"/>
        </w:rPr>
      </w:pPr>
    </w:p>
    <w:p w:rsidR="00434DF7" w:rsidRDefault="00434DF7" w:rsidP="00B17838">
      <w:pPr>
        <w:rPr>
          <w:b/>
          <w:bCs/>
          <w:szCs w:val="28"/>
        </w:rPr>
      </w:pPr>
    </w:p>
    <w:p w:rsidR="00434DF7" w:rsidRDefault="00434DF7" w:rsidP="00B17838">
      <w:pPr>
        <w:rPr>
          <w:b/>
          <w:bCs/>
          <w:szCs w:val="28"/>
        </w:rPr>
      </w:pPr>
    </w:p>
    <w:p w:rsidR="00434DF7" w:rsidRDefault="00434DF7" w:rsidP="00B17838">
      <w:pPr>
        <w:rPr>
          <w:b/>
          <w:bCs/>
          <w:szCs w:val="28"/>
        </w:rPr>
      </w:pPr>
    </w:p>
    <w:p w:rsidR="00434DF7" w:rsidRDefault="00434DF7" w:rsidP="00B17838">
      <w:pPr>
        <w:rPr>
          <w:b/>
          <w:bCs/>
          <w:szCs w:val="28"/>
        </w:rPr>
      </w:pPr>
      <w:r>
        <w:rPr>
          <w:b/>
          <w:bCs/>
          <w:szCs w:val="28"/>
        </w:rPr>
        <w:t>Приложение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B17838" w:rsidRPr="008920A6" w:rsidTr="00B17838">
        <w:trPr>
          <w:trHeight w:val="2494"/>
        </w:trPr>
        <w:tc>
          <w:tcPr>
            <w:tcW w:w="5000" w:type="pct"/>
          </w:tcPr>
          <w:p w:rsidR="00B17838" w:rsidRPr="008920A6" w:rsidRDefault="00B17838" w:rsidP="00B17838">
            <w:pPr>
              <w:rPr>
                <w:spacing w:val="8"/>
              </w:rPr>
            </w:pPr>
          </w:p>
          <w:p w:rsidR="00B17838" w:rsidRPr="008920A6" w:rsidRDefault="00B17838" w:rsidP="00B17838">
            <w:pPr>
              <w:jc w:val="center"/>
              <w:rPr>
                <w:spacing w:val="8"/>
              </w:rPr>
            </w:pPr>
            <w:r w:rsidRPr="008920A6">
              <w:rPr>
                <w:spacing w:val="8"/>
              </w:rPr>
              <w:t>МИНИСТЕРСТВО СЕЛЬСКОГО ХОЗЯЙСТВА РОССИЙСКОЙ ФЕДЕРАЦИИ</w:t>
            </w:r>
          </w:p>
          <w:p w:rsidR="00B17838" w:rsidRPr="008920A6" w:rsidRDefault="00B17838" w:rsidP="00B17838">
            <w:pPr>
              <w:spacing w:before="120"/>
              <w:jc w:val="center"/>
              <w:rPr>
                <w:spacing w:val="16"/>
              </w:rPr>
            </w:pPr>
            <w:r w:rsidRPr="008920A6">
              <w:rPr>
                <w:spacing w:val="16"/>
              </w:rPr>
              <w:t>Федеральное государственное бюджетное образовательное учреждение</w:t>
            </w:r>
          </w:p>
          <w:p w:rsidR="00B17838" w:rsidRPr="008920A6" w:rsidRDefault="00B17838" w:rsidP="00B17838">
            <w:pPr>
              <w:spacing w:after="120"/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высшего профессионального образования</w:t>
            </w:r>
          </w:p>
          <w:p w:rsidR="00B17838" w:rsidRDefault="00B17838" w:rsidP="00B17838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 xml:space="preserve">«КУБАНСКИЙ ГОСУДАРСТВЕННЫЙ АГРАРНЫЙ </w:t>
            </w:r>
          </w:p>
          <w:p w:rsidR="00B17838" w:rsidRPr="008920A6" w:rsidRDefault="00B17838" w:rsidP="00B17838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УНИВЕРСИТЕТ»</w:t>
            </w:r>
          </w:p>
          <w:p w:rsidR="00B17838" w:rsidRPr="008920A6" w:rsidRDefault="00B17838" w:rsidP="00B17838">
            <w:pPr>
              <w:jc w:val="both"/>
              <w:rPr>
                <w:spacing w:val="20"/>
              </w:rPr>
            </w:pPr>
          </w:p>
          <w:p w:rsidR="00B17838" w:rsidRPr="008920A6" w:rsidRDefault="00B17838" w:rsidP="00B17838">
            <w:pPr>
              <w:spacing w:after="100" w:afterAutospacing="1"/>
              <w:jc w:val="center"/>
              <w:rPr>
                <w:spacing w:val="30"/>
                <w:sz w:val="60"/>
                <w:szCs w:val="60"/>
              </w:rPr>
            </w:pPr>
            <w:r w:rsidRPr="008920A6">
              <w:rPr>
                <w:b/>
                <w:spacing w:val="30"/>
                <w:w w:val="80"/>
                <w:sz w:val="60"/>
                <w:szCs w:val="60"/>
              </w:rPr>
              <w:t>ФОНД ОЦЕНОЧНЫХ СРЕДСТВ</w:t>
            </w:r>
          </w:p>
        </w:tc>
      </w:tr>
      <w:tr w:rsidR="00B17838" w:rsidRPr="008920A6" w:rsidTr="00B17838">
        <w:tc>
          <w:tcPr>
            <w:tcW w:w="5000" w:type="pct"/>
          </w:tcPr>
          <w:p w:rsidR="00B17838" w:rsidRPr="008920A6" w:rsidRDefault="00B17838" w:rsidP="00B17838">
            <w:pPr>
              <w:spacing w:before="240"/>
              <w:jc w:val="center"/>
              <w:rPr>
                <w:szCs w:val="28"/>
              </w:rPr>
            </w:pPr>
            <w:r w:rsidRPr="008920A6">
              <w:rPr>
                <w:szCs w:val="28"/>
              </w:rPr>
              <w:t>по дисциплине</w:t>
            </w:r>
          </w:p>
        </w:tc>
      </w:tr>
      <w:tr w:rsidR="00B17838" w:rsidRPr="008920A6" w:rsidTr="00B17838">
        <w:tc>
          <w:tcPr>
            <w:tcW w:w="5000" w:type="pct"/>
          </w:tcPr>
          <w:p w:rsidR="00B17838" w:rsidRPr="008920A6" w:rsidRDefault="00B17838" w:rsidP="00B17838">
            <w:pPr>
              <w:jc w:val="center"/>
            </w:pPr>
          </w:p>
        </w:tc>
      </w:tr>
      <w:tr w:rsidR="00B17838" w:rsidRPr="0042367F" w:rsidTr="00B17838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B17838" w:rsidRPr="0042367F" w:rsidTr="00B17838">
              <w:trPr>
                <w:jc w:val="center"/>
              </w:trPr>
              <w:tc>
                <w:tcPr>
                  <w:tcW w:w="8029" w:type="dxa"/>
                </w:tcPr>
                <w:p w:rsidR="00B17838" w:rsidRPr="0042367F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rFonts w:cs="Courier New"/>
                      <w:b/>
                      <w:szCs w:val="28"/>
                    </w:rPr>
                  </w:pPr>
                  <w:r>
                    <w:rPr>
                      <w:rFonts w:eastAsia="Calibri" w:cs="Courier New"/>
                      <w:b/>
                      <w:i/>
                      <w:szCs w:val="28"/>
                      <w:lang w:eastAsia="en-US"/>
                    </w:rPr>
                    <w:t>Б1.В.ДВ.</w:t>
                  </w:r>
                  <w:r w:rsidR="00DD7D3C">
                    <w:rPr>
                      <w:rFonts w:eastAsia="Calibri" w:cs="Courier New"/>
                      <w:b/>
                      <w:i/>
                      <w:szCs w:val="28"/>
                      <w:lang w:eastAsia="en-US"/>
                    </w:rPr>
                    <w:t>1 Клиническая фармакология</w:t>
                  </w:r>
                </w:p>
              </w:tc>
            </w:tr>
            <w:tr w:rsidR="00B17838" w:rsidRPr="0042367F" w:rsidTr="00B17838">
              <w:trPr>
                <w:jc w:val="center"/>
              </w:trPr>
              <w:tc>
                <w:tcPr>
                  <w:tcW w:w="8029" w:type="dxa"/>
                </w:tcPr>
                <w:p w:rsidR="00B17838" w:rsidRPr="0042367F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</w:p>
              </w:tc>
            </w:tr>
          </w:tbl>
          <w:p w:rsidR="00B17838" w:rsidRPr="0042367F" w:rsidRDefault="00B17838" w:rsidP="00B17838">
            <w:pPr>
              <w:jc w:val="center"/>
              <w:rPr>
                <w:b/>
                <w:bCs/>
              </w:rPr>
            </w:pPr>
          </w:p>
        </w:tc>
      </w:tr>
      <w:tr w:rsidR="00B17838" w:rsidRPr="008920A6" w:rsidTr="00B17838">
        <w:tc>
          <w:tcPr>
            <w:tcW w:w="5000" w:type="pct"/>
          </w:tcPr>
          <w:p w:rsidR="00B17838" w:rsidRPr="008920A6" w:rsidRDefault="00B17838" w:rsidP="00B17838">
            <w:pPr>
              <w:rPr>
                <w:b/>
                <w:bCs/>
              </w:rPr>
            </w:pPr>
          </w:p>
        </w:tc>
      </w:tr>
      <w:tr w:rsidR="00B17838" w:rsidRPr="008920A6" w:rsidTr="00B17838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3265"/>
              <w:gridCol w:w="284"/>
              <w:gridCol w:w="4910"/>
            </w:tblGrid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B17838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</w:p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  <w:r w:rsidRPr="00C67BCB"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36.06.01 Ветеринария и зоотехния</w:t>
                  </w: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Наименование профиля / магистерской программы / специализация   </w:t>
                  </w: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B17838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</w:p>
                <w:p w:rsidR="00B17838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Ветеринарная фармакология</w:t>
                  </w:r>
                </w:p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 xml:space="preserve"> с токсикологией</w:t>
                  </w: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B17838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Исследователь.</w:t>
                  </w:r>
                </w:p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 xml:space="preserve"> Преподаватель исследователь.</w:t>
                  </w: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B17838" w:rsidRPr="003C2E0E" w:rsidTr="00B17838">
              <w:trPr>
                <w:jc w:val="center"/>
              </w:trPr>
              <w:tc>
                <w:tcPr>
                  <w:tcW w:w="2835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B17838" w:rsidRPr="003C2E0E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</w:p>
              </w:tc>
            </w:tr>
            <w:tr w:rsidR="00B17838" w:rsidRPr="00727E51" w:rsidTr="00B17838">
              <w:trPr>
                <w:jc w:val="center"/>
              </w:trPr>
              <w:tc>
                <w:tcPr>
                  <w:tcW w:w="2835" w:type="dxa"/>
                </w:tcPr>
                <w:p w:rsidR="00B17838" w:rsidRPr="00727E51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4" w:type="dxa"/>
                </w:tcPr>
                <w:p w:rsidR="00B17838" w:rsidRPr="00727E51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B17838" w:rsidRPr="00727E51" w:rsidRDefault="00944AFB" w:rsidP="00B178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д.в.н., профессор</w:t>
                  </w:r>
                  <w:r w:rsidR="00B17838"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eastAsia="Calibri" w:cs="Courier New"/>
                      <w:b/>
                      <w:bCs/>
                      <w:i/>
                      <w:szCs w:val="28"/>
                      <w:lang w:eastAsia="en-US"/>
                    </w:rPr>
                    <w:t>Антипов В. А.</w:t>
                  </w:r>
                </w:p>
              </w:tc>
            </w:tr>
            <w:tr w:rsidR="00B17838" w:rsidRPr="00727E51" w:rsidTr="00B17838">
              <w:trPr>
                <w:trHeight w:val="2042"/>
                <w:jc w:val="center"/>
              </w:trPr>
              <w:tc>
                <w:tcPr>
                  <w:tcW w:w="2835" w:type="dxa"/>
                </w:tcPr>
                <w:p w:rsidR="00B17838" w:rsidRPr="00727E51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B17838" w:rsidRPr="00727E51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B17838" w:rsidRPr="00727E51" w:rsidRDefault="00B17838" w:rsidP="00B1783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Cs w:val="28"/>
                      <w:lang w:eastAsia="en-US"/>
                    </w:rPr>
                  </w:pPr>
                </w:p>
              </w:tc>
            </w:tr>
          </w:tbl>
          <w:p w:rsidR="00B17838" w:rsidRPr="008920A6" w:rsidRDefault="00B17838" w:rsidP="00B17838">
            <w:pPr>
              <w:jc w:val="both"/>
              <w:rPr>
                <w:b/>
                <w:bCs/>
              </w:rPr>
            </w:pPr>
          </w:p>
        </w:tc>
      </w:tr>
      <w:tr w:rsidR="00B17838" w:rsidRPr="008920A6" w:rsidTr="00B17838">
        <w:trPr>
          <w:trHeight w:val="566"/>
        </w:trPr>
        <w:tc>
          <w:tcPr>
            <w:tcW w:w="5000" w:type="pct"/>
          </w:tcPr>
          <w:p w:rsidR="00B17838" w:rsidRPr="008920A6" w:rsidRDefault="00B17838" w:rsidP="00B17838">
            <w:pPr>
              <w:jc w:val="center"/>
              <w:rPr>
                <w:b/>
                <w:bCs/>
              </w:rPr>
            </w:pPr>
            <w:r w:rsidRPr="008920A6">
              <w:rPr>
                <w:b/>
                <w:bCs/>
              </w:rPr>
              <w:t>Краснодар 20</w:t>
            </w:r>
            <w:r w:rsidR="00944AFB">
              <w:rPr>
                <w:b/>
                <w:bCs/>
              </w:rPr>
              <w:t>15</w:t>
            </w:r>
          </w:p>
          <w:p w:rsidR="00B17838" w:rsidRPr="008920A6" w:rsidRDefault="001D1AA0" w:rsidP="00B17838">
            <w:pPr>
              <w:jc w:val="center"/>
            </w:pPr>
            <w:r>
              <w:rPr>
                <w:noProof/>
              </w:rPr>
              <w:pict>
                <v:rect id="Прямоугольник 1" o:spid="_x0000_s1026" style="position:absolute;left:0;text-align:left;margin-left:228.05pt;margin-top:29.15pt;width:25.35pt;height:15.5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" fillcolor="window" stroked="f" strokeweight="2pt"/>
              </w:pict>
            </w:r>
          </w:p>
        </w:tc>
      </w:tr>
    </w:tbl>
    <w:p w:rsidR="00B17838" w:rsidRDefault="00B17838" w:rsidP="00B17838">
      <w:pPr>
        <w:rPr>
          <w:b/>
          <w:bCs/>
          <w:szCs w:val="28"/>
        </w:rPr>
      </w:pPr>
    </w:p>
    <w:p w:rsidR="00B17838" w:rsidRDefault="00B17838" w:rsidP="00B17838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B17838" w:rsidRPr="00901AC8" w:rsidRDefault="00B17838" w:rsidP="00F50C1D">
      <w:pPr>
        <w:ind w:firstLine="709"/>
        <w:jc w:val="center"/>
        <w:rPr>
          <w:rFonts w:eastAsia="Calibri"/>
          <w:b/>
          <w:sz w:val="30"/>
          <w:szCs w:val="30"/>
          <w:lang w:eastAsia="en-US"/>
        </w:rPr>
      </w:pPr>
      <w:r w:rsidRPr="00901AC8">
        <w:rPr>
          <w:rFonts w:eastAsia="Calibri"/>
          <w:b/>
          <w:sz w:val="30"/>
          <w:szCs w:val="30"/>
          <w:lang w:eastAsia="en-US"/>
        </w:rPr>
        <w:t>Содержание</w:t>
      </w:r>
    </w:p>
    <w:p w:rsidR="00B17838" w:rsidRPr="00901AC8" w:rsidRDefault="00B17838" w:rsidP="00B17838">
      <w:pPr>
        <w:jc w:val="both"/>
        <w:rPr>
          <w:rFonts w:eastAsia="Calibri"/>
          <w:b/>
          <w:szCs w:val="28"/>
          <w:lang w:eastAsia="en-US"/>
        </w:rPr>
      </w:pPr>
    </w:p>
    <w:p w:rsidR="00324037" w:rsidRPr="00324037" w:rsidRDefault="00324037" w:rsidP="00365F25">
      <w:pPr>
        <w:widowControl w:val="0"/>
        <w:rPr>
          <w:rFonts w:eastAsia="Calibri"/>
          <w:b/>
          <w:szCs w:val="28"/>
          <w:lang w:eastAsia="en-US"/>
        </w:rPr>
      </w:pPr>
    </w:p>
    <w:p w:rsidR="00324037" w:rsidRPr="00324037" w:rsidRDefault="00324037" w:rsidP="00324037">
      <w:pPr>
        <w:widowControl w:val="0"/>
        <w:numPr>
          <w:ilvl w:val="0"/>
          <w:numId w:val="17"/>
        </w:numPr>
        <w:rPr>
          <w:rFonts w:eastAsia="Calibri"/>
          <w:szCs w:val="28"/>
          <w:lang w:eastAsia="en-US"/>
        </w:rPr>
      </w:pPr>
      <w:r w:rsidRPr="00324037">
        <w:rPr>
          <w:rFonts w:eastAsia="Calibri"/>
          <w:szCs w:val="28"/>
          <w:lang w:eastAsia="en-US"/>
        </w:rPr>
        <w:t>Паспорт фонда оценочных средств……………………………………....</w:t>
      </w:r>
      <w:r>
        <w:rPr>
          <w:rFonts w:eastAsia="Calibri"/>
          <w:szCs w:val="28"/>
          <w:lang w:eastAsia="en-US"/>
        </w:rPr>
        <w:t>...</w:t>
      </w:r>
      <w:r w:rsidRPr="00324037">
        <w:rPr>
          <w:rFonts w:eastAsia="Calibri"/>
          <w:szCs w:val="28"/>
          <w:lang w:eastAsia="en-US"/>
        </w:rPr>
        <w:t>21</w:t>
      </w:r>
    </w:p>
    <w:p w:rsidR="00324037" w:rsidRPr="00324037" w:rsidRDefault="00324037" w:rsidP="00324037">
      <w:pPr>
        <w:widowControl w:val="0"/>
        <w:numPr>
          <w:ilvl w:val="0"/>
          <w:numId w:val="17"/>
        </w:numPr>
        <w:rPr>
          <w:rFonts w:eastAsia="Calibri"/>
          <w:szCs w:val="28"/>
          <w:lang w:eastAsia="en-US"/>
        </w:rPr>
      </w:pPr>
      <w:r w:rsidRPr="00324037">
        <w:rPr>
          <w:rFonts w:eastAsia="Calibri"/>
          <w:szCs w:val="28"/>
          <w:lang w:eastAsia="en-US"/>
        </w:rPr>
        <w:t xml:space="preserve">Текущий контроль (контрольные задания для оценки знаний, </w:t>
      </w:r>
    </w:p>
    <w:p w:rsidR="00324037" w:rsidRPr="00324037" w:rsidRDefault="00324037" w:rsidP="00324037">
      <w:pPr>
        <w:widowControl w:val="0"/>
        <w:rPr>
          <w:rFonts w:eastAsia="Calibri"/>
          <w:szCs w:val="28"/>
          <w:lang w:eastAsia="en-US"/>
        </w:rPr>
      </w:pPr>
      <w:r w:rsidRPr="00324037">
        <w:rPr>
          <w:rFonts w:eastAsia="Calibri"/>
          <w:szCs w:val="28"/>
          <w:lang w:eastAsia="en-US"/>
        </w:rPr>
        <w:t>умений и навыков)………………………………………………………....</w:t>
      </w:r>
      <w:r>
        <w:rPr>
          <w:rFonts w:eastAsia="Calibri"/>
          <w:szCs w:val="28"/>
          <w:lang w:eastAsia="en-US"/>
        </w:rPr>
        <w:t>.......</w:t>
      </w:r>
      <w:r w:rsidRPr="00324037">
        <w:rPr>
          <w:rFonts w:eastAsia="Calibri"/>
          <w:szCs w:val="28"/>
          <w:lang w:eastAsia="en-US"/>
        </w:rPr>
        <w:t>23</w:t>
      </w:r>
    </w:p>
    <w:p w:rsidR="00324037" w:rsidRPr="00324037" w:rsidRDefault="00324037" w:rsidP="00324037">
      <w:pPr>
        <w:widowControl w:val="0"/>
        <w:numPr>
          <w:ilvl w:val="1"/>
          <w:numId w:val="17"/>
        </w:numPr>
        <w:rPr>
          <w:rFonts w:eastAsia="Calibri"/>
          <w:szCs w:val="28"/>
          <w:lang w:eastAsia="en-US"/>
        </w:rPr>
      </w:pPr>
      <w:r w:rsidRPr="00324037">
        <w:rPr>
          <w:rFonts w:eastAsia="Calibri"/>
          <w:szCs w:val="28"/>
          <w:lang w:eastAsia="en-US"/>
        </w:rPr>
        <w:t>Доклады………………………………………………………………….</w:t>
      </w:r>
      <w:r>
        <w:rPr>
          <w:rFonts w:eastAsia="Calibri"/>
          <w:szCs w:val="28"/>
          <w:lang w:eastAsia="en-US"/>
        </w:rPr>
        <w:t>.</w:t>
      </w:r>
      <w:r w:rsidRPr="00324037">
        <w:rPr>
          <w:rFonts w:eastAsia="Calibri"/>
          <w:szCs w:val="28"/>
          <w:lang w:eastAsia="en-US"/>
        </w:rPr>
        <w:t>23</w:t>
      </w:r>
    </w:p>
    <w:p w:rsidR="00324037" w:rsidRPr="00324037" w:rsidRDefault="00324037" w:rsidP="00324037">
      <w:pPr>
        <w:widowControl w:val="0"/>
        <w:numPr>
          <w:ilvl w:val="1"/>
          <w:numId w:val="17"/>
        </w:numPr>
        <w:rPr>
          <w:rFonts w:eastAsia="Calibri"/>
          <w:szCs w:val="28"/>
          <w:lang w:eastAsia="en-US"/>
        </w:rPr>
      </w:pPr>
      <w:r w:rsidRPr="00324037">
        <w:rPr>
          <w:rFonts w:eastAsia="Calibri"/>
          <w:szCs w:val="28"/>
          <w:lang w:eastAsia="en-US"/>
        </w:rPr>
        <w:t>Опрос…………………………………………………………….……….</w:t>
      </w:r>
      <w:r>
        <w:rPr>
          <w:rFonts w:eastAsia="Calibri"/>
          <w:szCs w:val="28"/>
          <w:lang w:eastAsia="en-US"/>
        </w:rPr>
        <w:t>.</w:t>
      </w:r>
      <w:r w:rsidRPr="00324037">
        <w:rPr>
          <w:rFonts w:eastAsia="Calibri"/>
          <w:szCs w:val="28"/>
          <w:lang w:eastAsia="en-US"/>
        </w:rPr>
        <w:t>24</w:t>
      </w:r>
    </w:p>
    <w:p w:rsidR="00324037" w:rsidRPr="00324037" w:rsidRDefault="00324037" w:rsidP="00324037">
      <w:pPr>
        <w:widowControl w:val="0"/>
        <w:numPr>
          <w:ilvl w:val="0"/>
          <w:numId w:val="17"/>
        </w:numPr>
        <w:rPr>
          <w:rFonts w:eastAsia="Calibri"/>
          <w:szCs w:val="28"/>
          <w:lang w:eastAsia="en-US"/>
        </w:rPr>
      </w:pPr>
      <w:r w:rsidRPr="00324037">
        <w:rPr>
          <w:rFonts w:eastAsia="Calibri"/>
          <w:szCs w:val="28"/>
          <w:lang w:eastAsia="en-US"/>
        </w:rPr>
        <w:t>Заключительный контроль…………………………………………….……</w:t>
      </w:r>
      <w:r>
        <w:rPr>
          <w:rFonts w:eastAsia="Calibri"/>
          <w:szCs w:val="28"/>
          <w:lang w:eastAsia="en-US"/>
        </w:rPr>
        <w:t>.</w:t>
      </w:r>
      <w:r w:rsidR="00434DF7">
        <w:rPr>
          <w:rFonts w:eastAsia="Calibri"/>
          <w:szCs w:val="28"/>
          <w:lang w:eastAsia="en-US"/>
        </w:rPr>
        <w:t>27</w:t>
      </w:r>
    </w:p>
    <w:p w:rsidR="00324037" w:rsidRPr="00324037" w:rsidRDefault="00324037" w:rsidP="00324037">
      <w:pPr>
        <w:widowControl w:val="0"/>
        <w:numPr>
          <w:ilvl w:val="1"/>
          <w:numId w:val="17"/>
        </w:numPr>
        <w:rPr>
          <w:rFonts w:eastAsia="Calibri"/>
          <w:szCs w:val="28"/>
          <w:lang w:eastAsia="en-US"/>
        </w:rPr>
      </w:pPr>
      <w:r w:rsidRPr="00324037">
        <w:rPr>
          <w:rFonts w:eastAsia="Calibri"/>
          <w:szCs w:val="28"/>
          <w:lang w:eastAsia="en-US"/>
        </w:rPr>
        <w:t>Вопросы на зачет……………………………………………………....</w:t>
      </w:r>
      <w:r>
        <w:rPr>
          <w:rFonts w:eastAsia="Calibri"/>
          <w:szCs w:val="28"/>
          <w:lang w:eastAsia="en-US"/>
        </w:rPr>
        <w:t>...</w:t>
      </w:r>
      <w:r w:rsidR="00434DF7">
        <w:rPr>
          <w:rFonts w:eastAsia="Calibri"/>
          <w:szCs w:val="28"/>
          <w:lang w:eastAsia="en-US"/>
        </w:rPr>
        <w:t>28</w:t>
      </w:r>
    </w:p>
    <w:p w:rsidR="00324037" w:rsidRPr="00324037" w:rsidRDefault="00324037" w:rsidP="00324037">
      <w:pPr>
        <w:widowControl w:val="0"/>
        <w:ind w:firstLine="709"/>
        <w:rPr>
          <w:rFonts w:eastAsia="Calibri"/>
          <w:szCs w:val="28"/>
          <w:lang w:eastAsia="en-US"/>
        </w:rPr>
      </w:pPr>
      <w:r w:rsidRPr="00324037">
        <w:rPr>
          <w:rFonts w:eastAsia="Calibri"/>
          <w:szCs w:val="28"/>
          <w:lang w:eastAsia="en-US"/>
        </w:rPr>
        <w:t>.</w:t>
      </w: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Default="00B17838" w:rsidP="00B17838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B17838" w:rsidRDefault="00B17838" w:rsidP="00B17838">
      <w:pPr>
        <w:widowControl w:val="0"/>
        <w:ind w:firstLine="709"/>
        <w:rPr>
          <w:b/>
          <w:sz w:val="30"/>
          <w:szCs w:val="30"/>
        </w:rPr>
      </w:pPr>
      <w:r w:rsidRPr="0012500D">
        <w:rPr>
          <w:b/>
          <w:sz w:val="30"/>
          <w:szCs w:val="30"/>
        </w:rPr>
        <w:lastRenderedPageBreak/>
        <w:t xml:space="preserve">1 Паспорт фонда оценочных средств </w:t>
      </w:r>
    </w:p>
    <w:p w:rsidR="00B17838" w:rsidRPr="0012500D" w:rsidRDefault="00B17838" w:rsidP="00B17838">
      <w:pPr>
        <w:widowControl w:val="0"/>
        <w:ind w:firstLine="709"/>
        <w:rPr>
          <w:b/>
          <w:sz w:val="30"/>
          <w:szCs w:val="30"/>
        </w:rPr>
      </w:pPr>
    </w:p>
    <w:p w:rsidR="00B17838" w:rsidRPr="002530DD" w:rsidRDefault="00B17838" w:rsidP="00B17838">
      <w:pPr>
        <w:widowControl w:val="0"/>
        <w:spacing w:line="288" w:lineRule="auto"/>
        <w:ind w:firstLine="709"/>
        <w:jc w:val="both"/>
        <w:rPr>
          <w:szCs w:val="28"/>
        </w:rPr>
      </w:pPr>
      <w:r w:rsidRPr="002530DD">
        <w:rPr>
          <w:szCs w:val="28"/>
        </w:rPr>
        <w:t xml:space="preserve">В результате изучения дисциплины </w:t>
      </w:r>
      <w:r>
        <w:rPr>
          <w:szCs w:val="28"/>
        </w:rPr>
        <w:t>«Клиническая фармакология»</w:t>
      </w:r>
      <w:r w:rsidRPr="002530DD">
        <w:rPr>
          <w:szCs w:val="28"/>
        </w:rPr>
        <w:t xml:space="preserve"> обучающийся, в соответствии с ФГОС ВПО по направ</w:t>
      </w:r>
      <w:r>
        <w:rPr>
          <w:szCs w:val="28"/>
        </w:rPr>
        <w:t>лению подготовки 36.06.01 «Ветеринария и зоотехния»</w:t>
      </w:r>
      <w:r w:rsidRPr="002530DD">
        <w:rPr>
          <w:szCs w:val="28"/>
        </w:rPr>
        <w:t xml:space="preserve">, утвержденного приказом Министерства образования и науки РФ от </w:t>
      </w:r>
      <w:r>
        <w:rPr>
          <w:bCs/>
          <w:szCs w:val="28"/>
        </w:rPr>
        <w:t>30.07.2014</w:t>
      </w:r>
      <w:r w:rsidRPr="002530DD">
        <w:rPr>
          <w:bCs/>
          <w:szCs w:val="28"/>
        </w:rPr>
        <w:t> </w:t>
      </w:r>
      <w:r w:rsidRPr="002530DD">
        <w:rPr>
          <w:szCs w:val="28"/>
        </w:rPr>
        <w:t>г. № </w:t>
      </w:r>
      <w:r>
        <w:rPr>
          <w:szCs w:val="28"/>
        </w:rPr>
        <w:t>896</w:t>
      </w:r>
      <w:r w:rsidRPr="002530DD">
        <w:rPr>
          <w:szCs w:val="28"/>
        </w:rPr>
        <w:t>, вырабатывает следующие компетенции:</w:t>
      </w:r>
    </w:p>
    <w:p w:rsidR="00B17838" w:rsidRDefault="00B17838" w:rsidP="00B17838">
      <w:pPr>
        <w:ind w:firstLine="709"/>
        <w:jc w:val="both"/>
        <w:rPr>
          <w:szCs w:val="28"/>
        </w:rPr>
      </w:pPr>
    </w:p>
    <w:p w:rsidR="00944AFB" w:rsidRPr="004F2BE3" w:rsidRDefault="00944AFB" w:rsidP="00944AFB">
      <w:pPr>
        <w:ind w:firstLine="709"/>
        <w:jc w:val="both"/>
        <w:rPr>
          <w:b/>
          <w:szCs w:val="28"/>
        </w:rPr>
      </w:pPr>
      <w:r w:rsidRPr="004F2BE3">
        <w:rPr>
          <w:b/>
          <w:szCs w:val="28"/>
        </w:rPr>
        <w:t>а) Общепрофессиональные (ОПК):</w:t>
      </w:r>
    </w:p>
    <w:p w:rsidR="00944AFB" w:rsidRPr="00EE3F3B" w:rsidRDefault="00944AFB" w:rsidP="00944AFB">
      <w:pPr>
        <w:ind w:firstLine="709"/>
        <w:jc w:val="both"/>
        <w:rPr>
          <w:b/>
          <w:i/>
          <w:szCs w:val="28"/>
        </w:rPr>
      </w:pPr>
      <w:r w:rsidRPr="00EE3F3B">
        <w:rPr>
          <w:b/>
          <w:i/>
          <w:szCs w:val="28"/>
        </w:rPr>
        <w:t xml:space="preserve">ОПК-1 </w:t>
      </w:r>
    </w:p>
    <w:p w:rsidR="00944AFB" w:rsidRPr="00EE3F3B" w:rsidRDefault="00944AFB" w:rsidP="00944AFB">
      <w:pPr>
        <w:ind w:firstLine="709"/>
        <w:jc w:val="both"/>
        <w:rPr>
          <w:i/>
          <w:szCs w:val="28"/>
        </w:rPr>
      </w:pPr>
      <w:r>
        <w:rPr>
          <w:szCs w:val="28"/>
        </w:rPr>
        <w:t xml:space="preserve">- способностью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технологий; </w:t>
      </w:r>
    </w:p>
    <w:p w:rsidR="00944AFB" w:rsidRDefault="00944AFB" w:rsidP="00944AFB">
      <w:pPr>
        <w:ind w:firstLine="709"/>
        <w:jc w:val="both"/>
        <w:rPr>
          <w:szCs w:val="28"/>
        </w:rPr>
      </w:pPr>
      <w:r w:rsidRPr="00EE3F3B">
        <w:rPr>
          <w:b/>
          <w:i/>
          <w:szCs w:val="28"/>
        </w:rPr>
        <w:t>ОПК-2</w:t>
      </w:r>
    </w:p>
    <w:p w:rsidR="00944AFB" w:rsidRDefault="00944AFB" w:rsidP="00944AFB">
      <w:pPr>
        <w:ind w:firstLine="709"/>
        <w:jc w:val="both"/>
        <w:rPr>
          <w:szCs w:val="28"/>
        </w:rPr>
      </w:pPr>
      <w:r>
        <w:rPr>
          <w:szCs w:val="28"/>
        </w:rPr>
        <w:t>- готовностью организовать работу исследовательского коллектива в научной отрасли, соответствующей направлению подготовки.</w:t>
      </w:r>
    </w:p>
    <w:p w:rsidR="00944AFB" w:rsidRDefault="00944AFB" w:rsidP="00944AFB">
      <w:pPr>
        <w:ind w:firstLine="709"/>
        <w:jc w:val="both"/>
        <w:rPr>
          <w:szCs w:val="28"/>
        </w:rPr>
      </w:pPr>
      <w:r w:rsidRPr="00EE3F3B">
        <w:rPr>
          <w:b/>
          <w:i/>
          <w:szCs w:val="28"/>
        </w:rPr>
        <w:t>ОПК-</w:t>
      </w:r>
      <w:r>
        <w:rPr>
          <w:b/>
          <w:i/>
          <w:szCs w:val="28"/>
        </w:rPr>
        <w:t>3</w:t>
      </w:r>
    </w:p>
    <w:p w:rsidR="00944AFB" w:rsidRDefault="00944AFB" w:rsidP="00944AFB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B5E44">
        <w:rPr>
          <w:szCs w:val="28"/>
        </w:rPr>
        <w:t>владением культурой научного исследования; в том числе с использованием новейших информационно-коммуникационных технологий</w:t>
      </w:r>
      <w:r>
        <w:rPr>
          <w:szCs w:val="28"/>
        </w:rPr>
        <w:t>.</w:t>
      </w:r>
    </w:p>
    <w:p w:rsidR="00944AFB" w:rsidRDefault="00944AFB" w:rsidP="00944AFB">
      <w:pPr>
        <w:ind w:firstLine="709"/>
        <w:jc w:val="both"/>
        <w:rPr>
          <w:szCs w:val="28"/>
        </w:rPr>
      </w:pPr>
      <w:r w:rsidRPr="00EE3F3B">
        <w:rPr>
          <w:b/>
          <w:i/>
          <w:szCs w:val="28"/>
        </w:rPr>
        <w:t>ОПК-</w:t>
      </w:r>
      <w:r>
        <w:rPr>
          <w:b/>
          <w:i/>
          <w:szCs w:val="28"/>
        </w:rPr>
        <w:t>4</w:t>
      </w:r>
    </w:p>
    <w:p w:rsidR="00944AFB" w:rsidRDefault="00944AFB" w:rsidP="00944AFB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B5E44">
        <w:rPr>
          <w:szCs w:val="28"/>
        </w:rPr>
        <w:t>способностью к применению эффективных методов исследования в самостоятельной научно-исследовательской деятельности в области, соответствующей направлению подготовки</w:t>
      </w:r>
      <w:r>
        <w:rPr>
          <w:szCs w:val="28"/>
        </w:rPr>
        <w:t>.</w:t>
      </w:r>
    </w:p>
    <w:p w:rsidR="00944AFB" w:rsidRDefault="00944AFB" w:rsidP="00944AFB">
      <w:pPr>
        <w:ind w:firstLine="709"/>
        <w:jc w:val="both"/>
        <w:rPr>
          <w:szCs w:val="28"/>
        </w:rPr>
      </w:pPr>
      <w:r w:rsidRPr="00EE3F3B">
        <w:rPr>
          <w:b/>
          <w:i/>
          <w:szCs w:val="28"/>
        </w:rPr>
        <w:t>ОПК-</w:t>
      </w:r>
      <w:r>
        <w:rPr>
          <w:b/>
          <w:i/>
          <w:szCs w:val="28"/>
        </w:rPr>
        <w:t>5</w:t>
      </w:r>
    </w:p>
    <w:p w:rsidR="00944AFB" w:rsidRDefault="00944AFB" w:rsidP="00944AFB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B5E44">
        <w:rPr>
          <w:szCs w:val="28"/>
        </w:rPr>
        <w:t>готовностью организовать работу исследовательского коллектива в научной отрасли, соответствующей направлению подготовки</w:t>
      </w:r>
      <w:r>
        <w:rPr>
          <w:szCs w:val="28"/>
        </w:rPr>
        <w:t>.</w:t>
      </w:r>
    </w:p>
    <w:p w:rsidR="00944AFB" w:rsidRDefault="00944AFB" w:rsidP="00944AFB">
      <w:pPr>
        <w:ind w:firstLine="709"/>
        <w:jc w:val="both"/>
        <w:rPr>
          <w:b/>
          <w:i/>
          <w:szCs w:val="28"/>
        </w:rPr>
      </w:pPr>
      <w:r w:rsidRPr="00EE3F3B">
        <w:rPr>
          <w:b/>
          <w:i/>
          <w:szCs w:val="28"/>
        </w:rPr>
        <w:t>ОПК-</w:t>
      </w:r>
      <w:r>
        <w:rPr>
          <w:b/>
          <w:i/>
          <w:szCs w:val="28"/>
        </w:rPr>
        <w:t>8</w:t>
      </w:r>
    </w:p>
    <w:p w:rsidR="00944AFB" w:rsidRDefault="00944AFB" w:rsidP="00944AFB">
      <w:pPr>
        <w:ind w:firstLine="709"/>
        <w:jc w:val="both"/>
        <w:rPr>
          <w:szCs w:val="28"/>
        </w:rPr>
      </w:pPr>
      <w:r>
        <w:rPr>
          <w:b/>
          <w:i/>
          <w:szCs w:val="28"/>
        </w:rPr>
        <w:t xml:space="preserve">- </w:t>
      </w:r>
      <w:r w:rsidRPr="00AB5E44">
        <w:rPr>
          <w:szCs w:val="28"/>
        </w:rPr>
        <w:t>способностью к принятию самостоятельных мотивированных решений в нестандартных ситуациях и готовностью нести ответственность за их последствия</w:t>
      </w:r>
      <w:r>
        <w:rPr>
          <w:szCs w:val="28"/>
        </w:rPr>
        <w:t>.</w:t>
      </w:r>
    </w:p>
    <w:p w:rsidR="00944AFB" w:rsidRDefault="00944AFB" w:rsidP="00944AFB">
      <w:pPr>
        <w:jc w:val="both"/>
        <w:rPr>
          <w:spacing w:val="-4"/>
          <w:szCs w:val="28"/>
        </w:rPr>
      </w:pPr>
    </w:p>
    <w:p w:rsidR="00944AFB" w:rsidRPr="004F2BE3" w:rsidRDefault="00944AFB" w:rsidP="00944AFB">
      <w:pPr>
        <w:ind w:firstLine="709"/>
        <w:jc w:val="both"/>
        <w:rPr>
          <w:b/>
          <w:spacing w:val="-4"/>
          <w:szCs w:val="28"/>
        </w:rPr>
      </w:pPr>
      <w:r w:rsidRPr="004F2BE3">
        <w:rPr>
          <w:b/>
          <w:spacing w:val="-4"/>
          <w:szCs w:val="28"/>
        </w:rPr>
        <w:t>б) Профессиональные компетенции (ПК):</w:t>
      </w:r>
    </w:p>
    <w:p w:rsidR="00944AFB" w:rsidRDefault="00944AFB" w:rsidP="00944AFB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ПК-1</w:t>
      </w:r>
    </w:p>
    <w:p w:rsidR="00944AFB" w:rsidRPr="00E15EE2" w:rsidRDefault="00944AFB" w:rsidP="00944AFB">
      <w:pPr>
        <w:ind w:firstLine="709"/>
        <w:jc w:val="both"/>
        <w:rPr>
          <w:szCs w:val="28"/>
        </w:rPr>
      </w:pPr>
      <w:r w:rsidRPr="00E15EE2">
        <w:rPr>
          <w:szCs w:val="28"/>
        </w:rPr>
        <w:t>-</w:t>
      </w:r>
      <w:r>
        <w:rPr>
          <w:szCs w:val="28"/>
        </w:rPr>
        <w:t>владение системой знаний о механизме действия лекарственных веществ на организм животного, его отдельные системы и функции (фармакодинамика), о всасывании, накоплении, превращении и выведении лекарственных веществ при различных путях их введения (фармакокинетика); взаимосвязи между химической структурой лекарственных веществ их характером  и фармакологического действия.</w:t>
      </w:r>
    </w:p>
    <w:p w:rsidR="00944AFB" w:rsidRDefault="00944AFB" w:rsidP="00944AFB">
      <w:pPr>
        <w:ind w:firstLine="709"/>
        <w:rPr>
          <w:b/>
          <w:i/>
        </w:rPr>
      </w:pPr>
      <w:r>
        <w:rPr>
          <w:b/>
          <w:i/>
        </w:rPr>
        <w:t>ПК-2</w:t>
      </w:r>
    </w:p>
    <w:p w:rsidR="00944AFB" w:rsidRDefault="00944AFB" w:rsidP="00944AFB">
      <w:pPr>
        <w:ind w:firstLine="709"/>
        <w:jc w:val="both"/>
      </w:pPr>
      <w:r>
        <w:t xml:space="preserve">- способность к применению на производстве теоритических знаний и практических навыков разработки рецептур лекарственных веществ, </w:t>
      </w:r>
      <w:r>
        <w:lastRenderedPageBreak/>
        <w:t>обеспечивающих наибольшую эффективность при наименьших дозах и кратностях применения.</w:t>
      </w:r>
    </w:p>
    <w:p w:rsidR="00944AFB" w:rsidRPr="004F2BE3" w:rsidRDefault="00944AFB" w:rsidP="00944AFB">
      <w:pPr>
        <w:ind w:firstLine="709"/>
        <w:jc w:val="both"/>
        <w:rPr>
          <w:b/>
        </w:rPr>
      </w:pPr>
      <w:r w:rsidRPr="004F2BE3">
        <w:rPr>
          <w:b/>
        </w:rPr>
        <w:t xml:space="preserve">в) Универсальные компетенции (УК): </w:t>
      </w:r>
    </w:p>
    <w:p w:rsidR="00944AFB" w:rsidRDefault="00944AFB" w:rsidP="00944AFB">
      <w:pPr>
        <w:ind w:firstLine="709"/>
        <w:jc w:val="both"/>
        <w:rPr>
          <w:b/>
          <w:i/>
        </w:rPr>
      </w:pPr>
      <w:r>
        <w:rPr>
          <w:b/>
          <w:i/>
        </w:rPr>
        <w:t>УК-1</w:t>
      </w:r>
    </w:p>
    <w:p w:rsidR="00944AFB" w:rsidRDefault="00944AFB" w:rsidP="00944AFB">
      <w:pPr>
        <w:ind w:firstLine="709"/>
        <w:jc w:val="both"/>
      </w:pPr>
      <w:r>
        <w:t>- способность к критическому анализу и оценки современных научных достижений, генерированию новых идей при решении исследовательских и практических задач, в том числе дисциплинированных областях.</w:t>
      </w:r>
    </w:p>
    <w:p w:rsidR="00944AFB" w:rsidRDefault="00944AFB" w:rsidP="00944AFB">
      <w:pPr>
        <w:ind w:firstLine="709"/>
        <w:jc w:val="both"/>
        <w:rPr>
          <w:b/>
          <w:i/>
        </w:rPr>
      </w:pPr>
      <w:r>
        <w:rPr>
          <w:b/>
          <w:i/>
        </w:rPr>
        <w:t>УК-2</w:t>
      </w:r>
    </w:p>
    <w:p w:rsidR="00944AFB" w:rsidRDefault="00944AFB" w:rsidP="00944AFB">
      <w:pPr>
        <w:ind w:firstLine="709"/>
        <w:jc w:val="both"/>
      </w:pPr>
      <w:r>
        <w:t xml:space="preserve">- </w:t>
      </w:r>
      <w:r w:rsidRPr="00AB5E44">
        <w:rPr>
          <w:szCs w:val="28"/>
        </w:rPr>
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</w:r>
    </w:p>
    <w:p w:rsidR="00944AFB" w:rsidRDefault="00944AFB" w:rsidP="00944AFB">
      <w:pPr>
        <w:ind w:firstLine="709"/>
        <w:jc w:val="both"/>
        <w:rPr>
          <w:b/>
          <w:i/>
        </w:rPr>
      </w:pPr>
      <w:r>
        <w:rPr>
          <w:b/>
          <w:i/>
        </w:rPr>
        <w:t>УК-3</w:t>
      </w:r>
    </w:p>
    <w:p w:rsidR="00944AFB" w:rsidRPr="00FA7436" w:rsidRDefault="00944AFB" w:rsidP="00944AFB">
      <w:pPr>
        <w:ind w:firstLine="709"/>
        <w:jc w:val="both"/>
        <w:rPr>
          <w:b/>
          <w:i/>
        </w:rPr>
      </w:pPr>
      <w:r>
        <w:t xml:space="preserve">- </w:t>
      </w:r>
      <w:r w:rsidRPr="00FA7436">
        <w:rPr>
          <w:szCs w:val="28"/>
        </w:rPr>
        <w:t>готовностью участвовать в работе российских и международных исследовательских коллективов по решению научных и научно-образовательных задач</w:t>
      </w:r>
      <w:r>
        <w:rPr>
          <w:szCs w:val="28"/>
        </w:rPr>
        <w:t>.</w:t>
      </w:r>
    </w:p>
    <w:p w:rsidR="00944AFB" w:rsidRDefault="00944AFB" w:rsidP="00944AFB">
      <w:pPr>
        <w:ind w:firstLine="709"/>
        <w:jc w:val="both"/>
        <w:rPr>
          <w:b/>
          <w:i/>
        </w:rPr>
      </w:pPr>
      <w:r>
        <w:rPr>
          <w:b/>
          <w:i/>
        </w:rPr>
        <w:t>УК-5</w:t>
      </w:r>
    </w:p>
    <w:p w:rsidR="00944AFB" w:rsidRPr="00FE7908" w:rsidRDefault="00944AFB" w:rsidP="00FE7908">
      <w:pPr>
        <w:ind w:firstLine="709"/>
        <w:jc w:val="both"/>
      </w:pPr>
      <w:r>
        <w:t xml:space="preserve">- </w:t>
      </w:r>
      <w:r w:rsidRPr="00FA7436">
        <w:rPr>
          <w:szCs w:val="28"/>
        </w:rPr>
        <w:t>способностью следовать этическим нормам в профессиональной деятельности</w:t>
      </w:r>
      <w:r>
        <w:rPr>
          <w:szCs w:val="28"/>
        </w:rPr>
        <w:t>.</w:t>
      </w:r>
    </w:p>
    <w:p w:rsidR="00944AFB" w:rsidRDefault="00944AFB" w:rsidP="00944AFB">
      <w:pPr>
        <w:ind w:firstLine="709"/>
        <w:jc w:val="both"/>
        <w:rPr>
          <w:b/>
          <w:i/>
        </w:rPr>
      </w:pPr>
      <w:r>
        <w:rPr>
          <w:b/>
          <w:i/>
        </w:rPr>
        <w:t>УК-6</w:t>
      </w:r>
    </w:p>
    <w:p w:rsidR="00944AFB" w:rsidRPr="00FA7436" w:rsidRDefault="00944AFB" w:rsidP="00944AFB">
      <w:pPr>
        <w:ind w:firstLine="709"/>
        <w:jc w:val="both"/>
      </w:pPr>
      <w:r>
        <w:t xml:space="preserve">- </w:t>
      </w:r>
      <w:r w:rsidRPr="004F2BE3">
        <w:rPr>
          <w:szCs w:val="28"/>
        </w:rPr>
        <w:t>способностью планировать и решать задачи собственного профессионального и личностного развития</w:t>
      </w:r>
      <w:r>
        <w:rPr>
          <w:szCs w:val="28"/>
        </w:rPr>
        <w:t>.</w:t>
      </w:r>
    </w:p>
    <w:p w:rsidR="00DD7D3C" w:rsidRDefault="00DD7D3C" w:rsidP="00B17838">
      <w:pPr>
        <w:jc w:val="center"/>
        <w:rPr>
          <w:b/>
        </w:rPr>
      </w:pPr>
    </w:p>
    <w:p w:rsidR="00DD7D3C" w:rsidRDefault="00DD7D3C" w:rsidP="00944AFB">
      <w:pPr>
        <w:rPr>
          <w:b/>
        </w:rPr>
      </w:pPr>
    </w:p>
    <w:p w:rsidR="00B17838" w:rsidRPr="00C95FED" w:rsidRDefault="00B17838" w:rsidP="00B17838">
      <w:pPr>
        <w:jc w:val="center"/>
        <w:rPr>
          <w:b/>
        </w:rPr>
      </w:pPr>
      <w:r w:rsidRPr="00C95FED">
        <w:rPr>
          <w:b/>
        </w:rPr>
        <w:t>Паспорт фонда оценочных средств дисциплины</w:t>
      </w:r>
    </w:p>
    <w:p w:rsidR="00B17838" w:rsidRPr="00C95FED" w:rsidRDefault="00B17838" w:rsidP="00B17838">
      <w:pPr>
        <w:jc w:val="center"/>
        <w:rPr>
          <w:b/>
        </w:rPr>
      </w:pPr>
      <w:r w:rsidRPr="00C95FED">
        <w:rPr>
          <w:b/>
        </w:rPr>
        <w:t>«Клиническая фармакология»</w:t>
      </w:r>
    </w:p>
    <w:p w:rsidR="00B17838" w:rsidRPr="0012500D" w:rsidRDefault="00B17838" w:rsidP="00B17838">
      <w:pPr>
        <w:widowControl w:val="0"/>
      </w:pPr>
      <w:r w:rsidRPr="0012500D">
        <w:t>Таблица 1</w:t>
      </w:r>
    </w:p>
    <w:tbl>
      <w:tblPr>
        <w:tblStyle w:val="a4"/>
        <w:tblW w:w="0" w:type="auto"/>
        <w:tblLook w:val="04A0"/>
      </w:tblPr>
      <w:tblGrid>
        <w:gridCol w:w="488"/>
        <w:gridCol w:w="4776"/>
        <w:gridCol w:w="2092"/>
        <w:gridCol w:w="2215"/>
      </w:tblGrid>
      <w:tr w:rsidR="00B17838" w:rsidRPr="0012500D" w:rsidTr="00B17838">
        <w:trPr>
          <w:tblHeader/>
        </w:trPr>
        <w:tc>
          <w:tcPr>
            <w:tcW w:w="514" w:type="dxa"/>
            <w:tcBorders>
              <w:bottom w:val="single" w:sz="4" w:space="0" w:color="000000"/>
            </w:tcBorders>
            <w:vAlign w:val="center"/>
          </w:tcPr>
          <w:p w:rsidR="00B17838" w:rsidRPr="0012500D" w:rsidRDefault="00B17838" w:rsidP="00B17838">
            <w:pPr>
              <w:ind w:left="-113" w:right="-113"/>
              <w:jc w:val="center"/>
            </w:pPr>
            <w:r w:rsidRPr="0012500D">
              <w:t>№ п/п</w:t>
            </w:r>
          </w:p>
        </w:tc>
        <w:tc>
          <w:tcPr>
            <w:tcW w:w="5264" w:type="dxa"/>
            <w:tcBorders>
              <w:bottom w:val="single" w:sz="4" w:space="0" w:color="000000"/>
            </w:tcBorders>
            <w:vAlign w:val="center"/>
          </w:tcPr>
          <w:p w:rsidR="00B17838" w:rsidRPr="0012500D" w:rsidRDefault="00B17838" w:rsidP="00B17838">
            <w:pPr>
              <w:jc w:val="center"/>
            </w:pPr>
            <w:r w:rsidRPr="0012500D">
              <w:t xml:space="preserve">Контролируемые разделы </w:t>
            </w:r>
            <w:r w:rsidRPr="0012500D">
              <w:br/>
              <w:t>(темы дисциплины)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B17838" w:rsidRPr="0012500D" w:rsidRDefault="00B17838" w:rsidP="00B17838">
            <w:pPr>
              <w:ind w:left="-57" w:right="-57"/>
              <w:jc w:val="center"/>
            </w:pPr>
            <w:r w:rsidRPr="0012500D">
              <w:t>Код контролируемой компетенции (или ее части)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17838" w:rsidRPr="0012500D" w:rsidRDefault="00B17838" w:rsidP="00B17838">
            <w:pPr>
              <w:spacing w:before="120"/>
              <w:jc w:val="center"/>
            </w:pPr>
            <w:r w:rsidRPr="0012500D">
              <w:t xml:space="preserve">Наименование </w:t>
            </w:r>
            <w:r w:rsidRPr="0012500D">
              <w:br/>
              <w:t xml:space="preserve">оценочного </w:t>
            </w:r>
          </w:p>
          <w:p w:rsidR="00B17838" w:rsidRPr="0012500D" w:rsidRDefault="00B17838" w:rsidP="00B17838">
            <w:pPr>
              <w:spacing w:after="120"/>
              <w:jc w:val="center"/>
            </w:pPr>
            <w:r w:rsidRPr="0012500D">
              <w:t>средства</w:t>
            </w:r>
          </w:p>
        </w:tc>
      </w:tr>
      <w:tr w:rsidR="00B17838" w:rsidRPr="0012500D" w:rsidTr="00B17838">
        <w:trPr>
          <w:tblHeader/>
        </w:trPr>
        <w:tc>
          <w:tcPr>
            <w:tcW w:w="514" w:type="dxa"/>
            <w:tcBorders>
              <w:left w:val="nil"/>
              <w:right w:val="nil"/>
            </w:tcBorders>
            <w:vAlign w:val="center"/>
          </w:tcPr>
          <w:p w:rsidR="00B17838" w:rsidRPr="0012500D" w:rsidRDefault="00B17838" w:rsidP="00B17838">
            <w:pPr>
              <w:ind w:left="-113" w:right="-113"/>
              <w:jc w:val="center"/>
              <w:rPr>
                <w:sz w:val="4"/>
                <w:szCs w:val="4"/>
              </w:rPr>
            </w:pPr>
          </w:p>
        </w:tc>
        <w:tc>
          <w:tcPr>
            <w:tcW w:w="5264" w:type="dxa"/>
            <w:tcBorders>
              <w:left w:val="nil"/>
              <w:right w:val="nil"/>
            </w:tcBorders>
            <w:vAlign w:val="center"/>
          </w:tcPr>
          <w:p w:rsidR="00B17838" w:rsidRPr="0012500D" w:rsidRDefault="00B17838" w:rsidP="00B17838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B17838" w:rsidRPr="0012500D" w:rsidRDefault="00B17838" w:rsidP="00B1783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vAlign w:val="center"/>
          </w:tcPr>
          <w:p w:rsidR="00B17838" w:rsidRPr="0012500D" w:rsidRDefault="00B17838" w:rsidP="00B17838">
            <w:pPr>
              <w:jc w:val="center"/>
              <w:rPr>
                <w:sz w:val="4"/>
                <w:szCs w:val="4"/>
              </w:rPr>
            </w:pPr>
          </w:p>
        </w:tc>
      </w:tr>
      <w:tr w:rsidR="00B17838" w:rsidRPr="0012500D" w:rsidTr="00B17838">
        <w:tc>
          <w:tcPr>
            <w:tcW w:w="514" w:type="dxa"/>
          </w:tcPr>
          <w:p w:rsidR="00B17838" w:rsidRPr="0012500D" w:rsidRDefault="00B17838" w:rsidP="00B17838">
            <w:pPr>
              <w:jc w:val="center"/>
            </w:pPr>
            <w:r w:rsidRPr="0012500D">
              <w:t>1</w:t>
            </w:r>
          </w:p>
        </w:tc>
        <w:tc>
          <w:tcPr>
            <w:tcW w:w="5264" w:type="dxa"/>
            <w:vAlign w:val="center"/>
          </w:tcPr>
          <w:p w:rsidR="00B17838" w:rsidRPr="00C95FED" w:rsidRDefault="00B17838" w:rsidP="00B17838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Терминология в клинической фармакологии и фармакотерапии. Понятия: биологически активное вещество, фармакологическое средство, лекарственное средство, лекарственный препарат, лекарственная форма, действующее вещество.</w:t>
            </w:r>
          </w:p>
          <w:p w:rsidR="00B17838" w:rsidRPr="00E139DA" w:rsidRDefault="00B17838" w:rsidP="00B17838">
            <w:pPr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26417" w:rsidRPr="00492C2D" w:rsidRDefault="00B26417" w:rsidP="00B26417">
            <w:pPr>
              <w:spacing w:line="252" w:lineRule="auto"/>
              <w:jc w:val="center"/>
            </w:pPr>
            <w:r w:rsidRPr="00492C2D">
              <w:t>ОПК-1,</w:t>
            </w:r>
          </w:p>
          <w:p w:rsidR="00B26417" w:rsidRDefault="00B26417" w:rsidP="00B26417">
            <w:pPr>
              <w:spacing w:line="252" w:lineRule="auto"/>
              <w:jc w:val="center"/>
            </w:pPr>
            <w:r w:rsidRPr="00492C2D">
              <w:t>ОПК-2,</w:t>
            </w:r>
          </w:p>
          <w:p w:rsidR="00944AFB" w:rsidRPr="00492C2D" w:rsidRDefault="00944AFB" w:rsidP="00944AFB">
            <w:pPr>
              <w:spacing w:line="252" w:lineRule="auto"/>
              <w:jc w:val="center"/>
            </w:pPr>
            <w:r>
              <w:t>ОПК-3</w:t>
            </w:r>
            <w:r w:rsidRPr="00492C2D">
              <w:t>,</w:t>
            </w:r>
          </w:p>
          <w:p w:rsidR="00944AFB" w:rsidRPr="00492C2D" w:rsidRDefault="00944AFB" w:rsidP="00944AFB">
            <w:pPr>
              <w:spacing w:line="252" w:lineRule="auto"/>
              <w:jc w:val="center"/>
            </w:pPr>
            <w:r>
              <w:t>ОПК-4,</w:t>
            </w:r>
          </w:p>
          <w:p w:rsidR="00B26417" w:rsidRPr="00492C2D" w:rsidRDefault="00B26417" w:rsidP="00B26417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B26417" w:rsidRDefault="00B26417" w:rsidP="00B26417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B17838" w:rsidRPr="00DF7E52" w:rsidRDefault="00B26417" w:rsidP="00B26417">
            <w:pPr>
              <w:spacing w:line="252" w:lineRule="auto"/>
              <w:jc w:val="center"/>
              <w:rPr>
                <w:b/>
              </w:rPr>
            </w:pPr>
            <w:r>
              <w:t>УК-1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B17838" w:rsidRDefault="00B17838" w:rsidP="00B17838">
            <w:pPr>
              <w:jc w:val="center"/>
            </w:pPr>
            <w:r>
              <w:t>Доклад,</w:t>
            </w:r>
          </w:p>
          <w:p w:rsidR="00B17838" w:rsidRPr="0012500D" w:rsidRDefault="00B17838" w:rsidP="00B17838">
            <w:pPr>
              <w:jc w:val="center"/>
            </w:pPr>
            <w:r>
              <w:t>самостоятельная работа</w:t>
            </w:r>
          </w:p>
        </w:tc>
      </w:tr>
      <w:tr w:rsidR="00B17838" w:rsidRPr="0012500D" w:rsidTr="00B17838">
        <w:tc>
          <w:tcPr>
            <w:tcW w:w="514" w:type="dxa"/>
          </w:tcPr>
          <w:p w:rsidR="00B17838" w:rsidRPr="0012500D" w:rsidRDefault="00B17838" w:rsidP="00B17838">
            <w:pPr>
              <w:jc w:val="center"/>
            </w:pPr>
            <w:r w:rsidRPr="0012500D">
              <w:t>2</w:t>
            </w:r>
          </w:p>
        </w:tc>
        <w:tc>
          <w:tcPr>
            <w:tcW w:w="5264" w:type="dxa"/>
            <w:vAlign w:val="center"/>
          </w:tcPr>
          <w:p w:rsidR="00B17838" w:rsidRPr="00DB7D05" w:rsidRDefault="00B17838" w:rsidP="00B17838">
            <w:pPr>
              <w:jc w:val="both"/>
              <w:rPr>
                <w:szCs w:val="28"/>
              </w:rPr>
            </w:pPr>
            <w:r w:rsidRPr="00DB7D05">
              <w:rPr>
                <w:szCs w:val="28"/>
              </w:rPr>
              <w:t xml:space="preserve">Побочные эффекты, обусловленные взаимодействием лекарственных средств друг с другом или с биологически активными </w:t>
            </w:r>
            <w:r w:rsidRPr="00DB7D05">
              <w:rPr>
                <w:szCs w:val="28"/>
              </w:rPr>
              <w:lastRenderedPageBreak/>
              <w:t>ингреди</w:t>
            </w:r>
            <w:r>
              <w:rPr>
                <w:szCs w:val="28"/>
              </w:rPr>
              <w:t>ентами.</w:t>
            </w:r>
          </w:p>
          <w:p w:rsidR="00B17838" w:rsidRPr="00456500" w:rsidRDefault="00B17838" w:rsidP="00B17838">
            <w:pPr>
              <w:jc w:val="center"/>
            </w:pPr>
            <w:r w:rsidRPr="00933502"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26417" w:rsidRPr="00492C2D" w:rsidRDefault="00B26417" w:rsidP="00B26417">
            <w:pPr>
              <w:spacing w:line="252" w:lineRule="auto"/>
              <w:jc w:val="center"/>
            </w:pPr>
            <w:r w:rsidRPr="00492C2D">
              <w:lastRenderedPageBreak/>
              <w:t>ОПК-1,</w:t>
            </w:r>
          </w:p>
          <w:p w:rsidR="00B26417" w:rsidRPr="00492C2D" w:rsidRDefault="00B26417" w:rsidP="00B26417">
            <w:pPr>
              <w:spacing w:line="252" w:lineRule="auto"/>
              <w:jc w:val="center"/>
            </w:pPr>
            <w:r w:rsidRPr="00492C2D">
              <w:t>ОПК-2,</w:t>
            </w:r>
          </w:p>
          <w:p w:rsidR="00B26417" w:rsidRPr="00492C2D" w:rsidRDefault="00B26417" w:rsidP="00B26417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B26417" w:rsidRDefault="00B26417" w:rsidP="00B26417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B17838" w:rsidRDefault="00B26417" w:rsidP="00B26417">
            <w:pPr>
              <w:spacing w:line="252" w:lineRule="auto"/>
              <w:jc w:val="center"/>
            </w:pPr>
            <w:r>
              <w:lastRenderedPageBreak/>
              <w:t>УК-1</w:t>
            </w:r>
            <w:r w:rsidR="00944AFB">
              <w:t>,</w:t>
            </w:r>
          </w:p>
          <w:p w:rsidR="00944AFB" w:rsidRPr="00DF7E52" w:rsidRDefault="00944AFB" w:rsidP="00B26417">
            <w:pPr>
              <w:spacing w:line="252" w:lineRule="auto"/>
              <w:jc w:val="center"/>
              <w:rPr>
                <w:b/>
              </w:rPr>
            </w:pPr>
            <w:r>
              <w:t>УК-2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B17838" w:rsidRDefault="00B17838" w:rsidP="00B17838">
            <w:pPr>
              <w:jc w:val="center"/>
            </w:pPr>
            <w:r>
              <w:lastRenderedPageBreak/>
              <w:t>Доклад,</w:t>
            </w:r>
          </w:p>
          <w:p w:rsidR="00B17838" w:rsidRPr="0012500D" w:rsidRDefault="00B17838" w:rsidP="00B17838">
            <w:pPr>
              <w:jc w:val="center"/>
            </w:pPr>
            <w:r>
              <w:t>самостоятельная работа</w:t>
            </w:r>
          </w:p>
        </w:tc>
      </w:tr>
      <w:tr w:rsidR="00B17838" w:rsidRPr="0012500D" w:rsidTr="00B17838">
        <w:tc>
          <w:tcPr>
            <w:tcW w:w="514" w:type="dxa"/>
          </w:tcPr>
          <w:p w:rsidR="00B17838" w:rsidRPr="0012500D" w:rsidRDefault="00B17838" w:rsidP="00B17838">
            <w:pPr>
              <w:jc w:val="center"/>
            </w:pPr>
            <w:r>
              <w:lastRenderedPageBreak/>
              <w:t>3</w:t>
            </w:r>
          </w:p>
        </w:tc>
        <w:tc>
          <w:tcPr>
            <w:tcW w:w="5264" w:type="dxa"/>
            <w:vAlign w:val="center"/>
          </w:tcPr>
          <w:p w:rsidR="00B17838" w:rsidRPr="00C95FED" w:rsidRDefault="00B17838" w:rsidP="00B17838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Роль ветеринарного врача в решении важных задач фармакотерапии. Этический кодекс  ветеринарного фармацевтического работника России.</w:t>
            </w:r>
          </w:p>
          <w:p w:rsidR="00B17838" w:rsidRPr="00456500" w:rsidRDefault="00B17838" w:rsidP="00B17838">
            <w:pPr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17838" w:rsidRPr="00492C2D" w:rsidRDefault="00B17838" w:rsidP="00B17838">
            <w:pPr>
              <w:spacing w:line="252" w:lineRule="auto"/>
              <w:jc w:val="center"/>
            </w:pPr>
            <w:r w:rsidRPr="00492C2D">
              <w:t>ОПК-1,</w:t>
            </w:r>
          </w:p>
          <w:p w:rsidR="00B17838" w:rsidRPr="00492C2D" w:rsidRDefault="00B17838" w:rsidP="00B17838">
            <w:pPr>
              <w:spacing w:line="252" w:lineRule="auto"/>
              <w:jc w:val="center"/>
            </w:pPr>
            <w:r w:rsidRPr="00492C2D">
              <w:t>ОПК-2,</w:t>
            </w:r>
          </w:p>
          <w:p w:rsidR="00B17838" w:rsidRPr="00492C2D" w:rsidRDefault="00B26417" w:rsidP="00B17838">
            <w:pPr>
              <w:spacing w:line="252" w:lineRule="auto"/>
              <w:jc w:val="center"/>
            </w:pPr>
            <w:r>
              <w:t>ПК-1</w:t>
            </w:r>
            <w:r w:rsidR="00B17838" w:rsidRPr="00492C2D">
              <w:t>,</w:t>
            </w:r>
          </w:p>
          <w:p w:rsidR="00B17838" w:rsidRDefault="00B17838" w:rsidP="00B17838">
            <w:pPr>
              <w:spacing w:line="252" w:lineRule="auto"/>
              <w:jc w:val="center"/>
            </w:pPr>
            <w:r w:rsidRPr="00492C2D">
              <w:t>ПК-</w:t>
            </w:r>
            <w:r w:rsidR="00B26417">
              <w:t>2</w:t>
            </w:r>
          </w:p>
          <w:p w:rsidR="00B26417" w:rsidRDefault="00B26417" w:rsidP="00B17838">
            <w:pPr>
              <w:spacing w:line="252" w:lineRule="auto"/>
              <w:jc w:val="center"/>
            </w:pPr>
            <w:r>
              <w:t>УК-1</w:t>
            </w:r>
            <w:r w:rsidR="00944AFB">
              <w:t>,</w:t>
            </w:r>
          </w:p>
          <w:p w:rsidR="00944AFB" w:rsidRPr="00DF7E52" w:rsidRDefault="00944AFB" w:rsidP="00B17838">
            <w:pPr>
              <w:spacing w:line="252" w:lineRule="auto"/>
              <w:jc w:val="center"/>
              <w:rPr>
                <w:b/>
              </w:rPr>
            </w:pPr>
            <w:r>
              <w:t>УК-5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B17838" w:rsidRDefault="00B17838" w:rsidP="00B17838">
            <w:pPr>
              <w:jc w:val="center"/>
            </w:pPr>
            <w:r>
              <w:t>Доклад,</w:t>
            </w:r>
          </w:p>
          <w:p w:rsidR="00B17838" w:rsidRPr="0012500D" w:rsidRDefault="00B17838" w:rsidP="00B17838">
            <w:pPr>
              <w:jc w:val="center"/>
            </w:pPr>
            <w:r>
              <w:t>самостоятельная работа</w:t>
            </w:r>
          </w:p>
        </w:tc>
      </w:tr>
      <w:tr w:rsidR="00B17838" w:rsidRPr="0012500D" w:rsidTr="00B17838">
        <w:tc>
          <w:tcPr>
            <w:tcW w:w="514" w:type="dxa"/>
          </w:tcPr>
          <w:p w:rsidR="00B17838" w:rsidRDefault="00B17838" w:rsidP="00B17838">
            <w:pPr>
              <w:jc w:val="center"/>
            </w:pPr>
          </w:p>
          <w:p w:rsidR="00B17838" w:rsidRDefault="00B17838" w:rsidP="00B17838">
            <w:pPr>
              <w:jc w:val="center"/>
            </w:pPr>
          </w:p>
          <w:p w:rsidR="00B17838" w:rsidRDefault="00B17838" w:rsidP="00B17838">
            <w:pPr>
              <w:jc w:val="center"/>
            </w:pPr>
            <w:r>
              <w:t>4</w:t>
            </w:r>
          </w:p>
        </w:tc>
        <w:tc>
          <w:tcPr>
            <w:tcW w:w="5264" w:type="dxa"/>
            <w:vAlign w:val="center"/>
          </w:tcPr>
          <w:p w:rsidR="00B17838" w:rsidRPr="00C95FED" w:rsidRDefault="00B17838" w:rsidP="00B17838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 xml:space="preserve">Предмет и задачи фармакотерапии. Связь фармакотерапии с теоретическими и клиническими дисциплинами. Клиническая фармакология: предмет, структура, задачи, роль в </w:t>
            </w:r>
            <w:r w:rsidR="00DF76CB">
              <w:rPr>
                <w:snapToGrid w:val="0"/>
                <w:szCs w:val="28"/>
              </w:rPr>
              <w:t xml:space="preserve">ветеринарной </w:t>
            </w:r>
            <w:r w:rsidRPr="00C95FED">
              <w:rPr>
                <w:snapToGrid w:val="0"/>
                <w:szCs w:val="28"/>
              </w:rPr>
              <w:t>медицине.</w:t>
            </w:r>
          </w:p>
          <w:p w:rsidR="00B17838" w:rsidRPr="00456500" w:rsidRDefault="00B17838" w:rsidP="00B17838">
            <w:pPr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26417" w:rsidRPr="00492C2D" w:rsidRDefault="00B26417" w:rsidP="00B26417">
            <w:pPr>
              <w:spacing w:line="252" w:lineRule="auto"/>
              <w:jc w:val="center"/>
            </w:pPr>
            <w:r w:rsidRPr="00492C2D">
              <w:t>ОПК-1,</w:t>
            </w:r>
          </w:p>
          <w:p w:rsidR="00B26417" w:rsidRPr="00492C2D" w:rsidRDefault="00B26417" w:rsidP="00B26417">
            <w:pPr>
              <w:spacing w:line="252" w:lineRule="auto"/>
              <w:jc w:val="center"/>
            </w:pPr>
            <w:r w:rsidRPr="00492C2D">
              <w:t>ОПК-2,</w:t>
            </w:r>
          </w:p>
          <w:p w:rsidR="00B26417" w:rsidRPr="00492C2D" w:rsidRDefault="00B26417" w:rsidP="00B26417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B26417" w:rsidRDefault="00B26417" w:rsidP="00B26417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B17838" w:rsidRDefault="00B26417" w:rsidP="00B26417">
            <w:pPr>
              <w:spacing w:line="252" w:lineRule="auto"/>
              <w:jc w:val="center"/>
            </w:pPr>
            <w:r>
              <w:t>УК-1</w:t>
            </w:r>
            <w:r w:rsidR="00944AFB">
              <w:t>,</w:t>
            </w:r>
          </w:p>
          <w:p w:rsidR="00944AFB" w:rsidRPr="00DF7E52" w:rsidRDefault="00944AFB" w:rsidP="00B26417">
            <w:pPr>
              <w:spacing w:line="252" w:lineRule="auto"/>
              <w:jc w:val="center"/>
              <w:rPr>
                <w:b/>
              </w:rPr>
            </w:pPr>
            <w:r>
              <w:t>УК-6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B17838" w:rsidRDefault="00B17838" w:rsidP="00B17838">
            <w:pPr>
              <w:jc w:val="center"/>
            </w:pPr>
            <w:r>
              <w:t>Доклад,</w:t>
            </w:r>
          </w:p>
          <w:p w:rsidR="00B17838" w:rsidRPr="0012500D" w:rsidRDefault="00B17838" w:rsidP="00B17838">
            <w:pPr>
              <w:jc w:val="center"/>
            </w:pPr>
            <w:r>
              <w:t>самостоятельная работа</w:t>
            </w:r>
          </w:p>
        </w:tc>
      </w:tr>
      <w:tr w:rsidR="00B17838" w:rsidRPr="0012500D" w:rsidTr="00B17838">
        <w:tc>
          <w:tcPr>
            <w:tcW w:w="514" w:type="dxa"/>
          </w:tcPr>
          <w:p w:rsidR="00B17838" w:rsidRDefault="00B17838" w:rsidP="00B17838">
            <w:pPr>
              <w:jc w:val="center"/>
            </w:pPr>
          </w:p>
          <w:p w:rsidR="00B17838" w:rsidRDefault="00B17838" w:rsidP="00B17838">
            <w:pPr>
              <w:jc w:val="center"/>
            </w:pPr>
            <w:r>
              <w:t>5</w:t>
            </w:r>
          </w:p>
        </w:tc>
        <w:tc>
          <w:tcPr>
            <w:tcW w:w="5264" w:type="dxa"/>
            <w:vAlign w:val="center"/>
          </w:tcPr>
          <w:p w:rsidR="00B17838" w:rsidRPr="00C95FED" w:rsidRDefault="00B17838" w:rsidP="00B17838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Фармакокинетика. Определение. Роль в развитии фармакотерапии, задачи, возможности.</w:t>
            </w:r>
          </w:p>
          <w:p w:rsidR="00B17838" w:rsidRPr="00C95FED" w:rsidRDefault="00B17838" w:rsidP="00B17838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Пути введения лекарственных средств.</w:t>
            </w:r>
          </w:p>
          <w:p w:rsidR="00B17838" w:rsidRPr="00456500" w:rsidRDefault="00B17838" w:rsidP="00B17838">
            <w:pPr>
              <w:jc w:val="center"/>
            </w:pPr>
            <w:r w:rsidRPr="00933502"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26417" w:rsidRPr="00492C2D" w:rsidRDefault="00B26417" w:rsidP="00B26417">
            <w:pPr>
              <w:spacing w:line="252" w:lineRule="auto"/>
              <w:jc w:val="center"/>
            </w:pPr>
            <w:r w:rsidRPr="00492C2D">
              <w:t>ОПК-1,</w:t>
            </w:r>
          </w:p>
          <w:p w:rsidR="00B26417" w:rsidRDefault="00B26417" w:rsidP="00B26417">
            <w:pPr>
              <w:spacing w:line="252" w:lineRule="auto"/>
              <w:jc w:val="center"/>
            </w:pPr>
            <w:r w:rsidRPr="00492C2D">
              <w:t>ОПК-2,</w:t>
            </w:r>
          </w:p>
          <w:p w:rsidR="00944AFB" w:rsidRPr="00492C2D" w:rsidRDefault="00944AFB" w:rsidP="00B26417">
            <w:pPr>
              <w:spacing w:line="252" w:lineRule="auto"/>
              <w:jc w:val="center"/>
            </w:pPr>
            <w:r>
              <w:t>ОПК-8,</w:t>
            </w:r>
          </w:p>
          <w:p w:rsidR="00B26417" w:rsidRPr="00492C2D" w:rsidRDefault="00B26417" w:rsidP="00B26417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B26417" w:rsidRDefault="00B26417" w:rsidP="00B26417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  <w:r w:rsidR="00944AFB">
              <w:t>,</w:t>
            </w:r>
          </w:p>
          <w:p w:rsidR="00B17838" w:rsidRDefault="00B26417" w:rsidP="00B26417">
            <w:pPr>
              <w:spacing w:line="252" w:lineRule="auto"/>
              <w:jc w:val="center"/>
            </w:pPr>
            <w:r>
              <w:t>УК-1</w:t>
            </w:r>
            <w:r w:rsidR="00944AFB">
              <w:t>,</w:t>
            </w:r>
          </w:p>
          <w:p w:rsidR="00944AFB" w:rsidRDefault="00944AFB" w:rsidP="00B26417">
            <w:pPr>
              <w:spacing w:line="252" w:lineRule="auto"/>
              <w:jc w:val="center"/>
            </w:pPr>
            <w:r>
              <w:t>УК-5,</w:t>
            </w:r>
          </w:p>
          <w:p w:rsidR="00944AFB" w:rsidRDefault="00944AFB" w:rsidP="00B26417">
            <w:pPr>
              <w:spacing w:line="252" w:lineRule="auto"/>
              <w:jc w:val="center"/>
            </w:pPr>
            <w:r>
              <w:t>УК-6</w:t>
            </w:r>
          </w:p>
          <w:p w:rsidR="00944AFB" w:rsidRPr="00DF7E52" w:rsidRDefault="00944AFB" w:rsidP="00B26417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B17838" w:rsidRDefault="00B17838" w:rsidP="00B17838">
            <w:pPr>
              <w:jc w:val="center"/>
            </w:pPr>
            <w:r>
              <w:t>Доклад,</w:t>
            </w:r>
          </w:p>
          <w:p w:rsidR="00B17838" w:rsidRPr="0012500D" w:rsidRDefault="00B17838" w:rsidP="00B17838">
            <w:pPr>
              <w:jc w:val="center"/>
            </w:pPr>
            <w:r>
              <w:t>самостоятельная работа</w:t>
            </w:r>
          </w:p>
        </w:tc>
      </w:tr>
    </w:tbl>
    <w:p w:rsidR="00DD7D3C" w:rsidRDefault="00DD7D3C" w:rsidP="00944AFB">
      <w:pPr>
        <w:widowControl w:val="0"/>
        <w:spacing w:line="288" w:lineRule="auto"/>
        <w:jc w:val="both"/>
        <w:rPr>
          <w:rFonts w:eastAsia="Calibri"/>
          <w:b/>
          <w:sz w:val="30"/>
          <w:szCs w:val="30"/>
          <w:lang w:eastAsia="en-US"/>
        </w:rPr>
      </w:pPr>
    </w:p>
    <w:p w:rsidR="00B17838" w:rsidRPr="00F83BEF" w:rsidRDefault="00434DF7" w:rsidP="00B17838">
      <w:pPr>
        <w:widowControl w:val="0"/>
        <w:spacing w:line="28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>
        <w:rPr>
          <w:rFonts w:eastAsia="Calibri"/>
          <w:b/>
          <w:sz w:val="30"/>
          <w:szCs w:val="30"/>
          <w:lang w:eastAsia="en-US"/>
        </w:rPr>
        <w:t>2.</w:t>
      </w:r>
      <w:r w:rsidR="00B17838" w:rsidRPr="00F83BEF">
        <w:rPr>
          <w:rFonts w:eastAsia="Calibri"/>
          <w:b/>
          <w:sz w:val="30"/>
          <w:szCs w:val="30"/>
          <w:lang w:eastAsia="en-US"/>
        </w:rPr>
        <w:t>Текущий контроль</w:t>
      </w:r>
    </w:p>
    <w:p w:rsidR="00B17838" w:rsidRPr="00F83BEF" w:rsidRDefault="00B17838" w:rsidP="00B17838">
      <w:pPr>
        <w:widowControl w:val="0"/>
        <w:spacing w:line="288" w:lineRule="auto"/>
        <w:ind w:firstLine="709"/>
        <w:jc w:val="both"/>
        <w:rPr>
          <w:rFonts w:eastAsia="Calibri"/>
          <w:b/>
          <w:szCs w:val="28"/>
          <w:u w:val="single"/>
          <w:lang w:eastAsia="en-US"/>
        </w:rPr>
      </w:pPr>
    </w:p>
    <w:p w:rsidR="00B17838" w:rsidRPr="00F83BEF" w:rsidRDefault="00B17838" w:rsidP="00B17838">
      <w:pPr>
        <w:widowControl w:val="0"/>
        <w:spacing w:line="288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szCs w:val="28"/>
          <w:lang w:eastAsia="en-US"/>
        </w:rPr>
        <w:t>Контроль освоения дисциплины «</w:t>
      </w:r>
      <w:r>
        <w:rPr>
          <w:rFonts w:eastAsia="Calibri"/>
          <w:szCs w:val="28"/>
          <w:lang w:eastAsia="en-US"/>
        </w:rPr>
        <w:t>Клиническая фармакология</w:t>
      </w:r>
      <w:r w:rsidRPr="00F83BEF">
        <w:rPr>
          <w:rFonts w:eastAsia="Calibri"/>
          <w:szCs w:val="28"/>
          <w:lang w:eastAsia="en-US"/>
        </w:rPr>
        <w:t>» проводится в соответствии с ПлКубГАУ 2.5.1 — 2011 «Текущий контроль успеваемости и промежуточная ат</w:t>
      </w:r>
      <w:r>
        <w:rPr>
          <w:rFonts w:eastAsia="Calibri"/>
          <w:szCs w:val="28"/>
          <w:lang w:eastAsia="en-US"/>
        </w:rPr>
        <w:t>тестация студентов»</w:t>
      </w:r>
      <w:r w:rsidRPr="00F83BEF">
        <w:rPr>
          <w:rFonts w:eastAsia="Calibri"/>
          <w:szCs w:val="28"/>
          <w:lang w:eastAsia="en-US"/>
        </w:rPr>
        <w:t>.</w:t>
      </w:r>
    </w:p>
    <w:p w:rsidR="00B17838" w:rsidRPr="00F83BEF" w:rsidRDefault="00B17838" w:rsidP="00B17838">
      <w:pPr>
        <w:widowControl w:val="0"/>
        <w:spacing w:line="288" w:lineRule="auto"/>
        <w:ind w:firstLine="709"/>
        <w:jc w:val="both"/>
        <w:rPr>
          <w:rFonts w:eastAsia="Calibri"/>
          <w:spacing w:val="2"/>
          <w:szCs w:val="28"/>
          <w:lang w:eastAsia="en-US"/>
        </w:rPr>
      </w:pPr>
      <w:r w:rsidRPr="00F83BEF">
        <w:rPr>
          <w:rFonts w:eastAsia="Calibri"/>
          <w:spacing w:val="2"/>
          <w:szCs w:val="28"/>
          <w:lang w:eastAsia="en-US"/>
        </w:rPr>
        <w:t>Текущий контроль по дисциплине «</w:t>
      </w:r>
      <w:r>
        <w:rPr>
          <w:rFonts w:eastAsia="Calibri"/>
          <w:szCs w:val="28"/>
          <w:lang w:eastAsia="en-US"/>
        </w:rPr>
        <w:t>Клиническая фармакология</w:t>
      </w:r>
      <w:r w:rsidRPr="00F83BEF">
        <w:rPr>
          <w:rFonts w:eastAsia="Calibri"/>
          <w:spacing w:val="2"/>
          <w:szCs w:val="28"/>
          <w:lang w:eastAsia="en-US"/>
        </w:rPr>
        <w:t xml:space="preserve">» позволяет оценить степень восприятия учебного материала и проводится для оценки результатов изучения разделов/тем дисциплины. </w:t>
      </w:r>
    </w:p>
    <w:p w:rsidR="00B17838" w:rsidRPr="00F83BEF" w:rsidRDefault="00B17838" w:rsidP="00B17838">
      <w:pPr>
        <w:widowControl w:val="0"/>
        <w:spacing w:line="288" w:lineRule="auto"/>
        <w:ind w:firstLine="709"/>
        <w:jc w:val="both"/>
        <w:rPr>
          <w:rFonts w:eastAsia="Calibri"/>
          <w:bCs/>
          <w:szCs w:val="28"/>
          <w:lang w:eastAsia="en-US"/>
        </w:rPr>
      </w:pPr>
      <w:r w:rsidRPr="00F83BEF">
        <w:rPr>
          <w:rFonts w:eastAsia="Calibri"/>
          <w:bCs/>
          <w:szCs w:val="28"/>
          <w:lang w:eastAsia="en-US"/>
        </w:rPr>
        <w:t xml:space="preserve">Текущий контроль проводится как контроль тематический (по итогам изучения определенных тем дисциплины) и рубежный (контроль определенного раздела или нескольких разделов, перед тем, как приступить к </w:t>
      </w:r>
      <w:r w:rsidRPr="00F83BEF">
        <w:rPr>
          <w:rFonts w:eastAsia="Calibri"/>
          <w:bCs/>
          <w:szCs w:val="28"/>
          <w:lang w:eastAsia="en-US"/>
        </w:rPr>
        <w:lastRenderedPageBreak/>
        <w:t>изучению очередной части учебного материала).</w:t>
      </w:r>
    </w:p>
    <w:p w:rsidR="00B17838" w:rsidRPr="00F83BEF" w:rsidRDefault="00B17838" w:rsidP="00B17838">
      <w:pPr>
        <w:widowControl w:val="0"/>
        <w:spacing w:before="120" w:line="264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b/>
          <w:szCs w:val="28"/>
          <w:lang w:eastAsia="en-US"/>
        </w:rPr>
        <w:t>2.1Рефераты (доклады)</w:t>
      </w:r>
    </w:p>
    <w:p w:rsidR="00B17838" w:rsidRPr="00F83BEF" w:rsidRDefault="00B17838" w:rsidP="00B17838">
      <w:pPr>
        <w:widowControl w:val="0"/>
        <w:spacing w:before="120" w:line="264" w:lineRule="auto"/>
        <w:ind w:firstLine="709"/>
        <w:jc w:val="both"/>
        <w:rPr>
          <w:rFonts w:eastAsia="Calibri"/>
          <w:spacing w:val="4"/>
          <w:szCs w:val="28"/>
          <w:lang w:eastAsia="en-US"/>
        </w:rPr>
      </w:pPr>
      <w:r w:rsidRPr="00F83BEF">
        <w:rPr>
          <w:rFonts w:eastAsia="Calibri"/>
          <w:spacing w:val="4"/>
          <w:szCs w:val="28"/>
          <w:lang w:eastAsia="en-US"/>
        </w:rPr>
        <w:t xml:space="preserve">Реферат </w:t>
      </w:r>
      <w:r w:rsidRPr="00F83BEF">
        <w:rPr>
          <w:rFonts w:eastAsia="Calibri"/>
          <w:spacing w:val="4"/>
          <w:szCs w:val="28"/>
          <w:lang w:eastAsia="en-US"/>
        </w:rPr>
        <w:sym w:font="Symbol" w:char="F0BE"/>
      </w:r>
      <w:r w:rsidRPr="00F83BEF">
        <w:rPr>
          <w:rFonts w:eastAsia="Calibri"/>
          <w:spacing w:val="4"/>
          <w:szCs w:val="28"/>
          <w:lang w:eastAsia="en-US"/>
        </w:rPr>
        <w:t xml:space="preserve"> это краткое изложение в письменном виде содержания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B17838" w:rsidRPr="00F83BEF" w:rsidRDefault="00B17838" w:rsidP="00B17838">
      <w:pPr>
        <w:widowControl w:val="0"/>
        <w:tabs>
          <w:tab w:val="left" w:pos="1134"/>
        </w:tabs>
        <w:spacing w:before="120" w:line="264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szCs w:val="28"/>
          <w:lang w:eastAsia="en-US"/>
        </w:rPr>
        <w:t>1. Формирование умений самостоятельной работы студентов с источниками литературы, их систематизация;</w:t>
      </w:r>
    </w:p>
    <w:p w:rsidR="00B17838" w:rsidRPr="00F83BEF" w:rsidRDefault="00B17838" w:rsidP="00B17838">
      <w:pPr>
        <w:widowControl w:val="0"/>
        <w:tabs>
          <w:tab w:val="left" w:pos="1134"/>
        </w:tabs>
        <w:spacing w:line="264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szCs w:val="28"/>
          <w:lang w:eastAsia="en-US"/>
        </w:rPr>
        <w:t>2. Развитие навыков логического мышления;</w:t>
      </w:r>
    </w:p>
    <w:p w:rsidR="00B17838" w:rsidRPr="00F83BEF" w:rsidRDefault="00B17838" w:rsidP="00B17838">
      <w:pPr>
        <w:widowControl w:val="0"/>
        <w:tabs>
          <w:tab w:val="left" w:pos="1134"/>
        </w:tabs>
        <w:spacing w:line="264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szCs w:val="28"/>
          <w:lang w:eastAsia="en-US"/>
        </w:rPr>
        <w:t>3. Углубление теоретических знаний по проблеме исследования.</w:t>
      </w:r>
    </w:p>
    <w:p w:rsidR="00B17838" w:rsidRPr="00F83BEF" w:rsidRDefault="00B17838" w:rsidP="00B17838">
      <w:pPr>
        <w:widowControl w:val="0"/>
        <w:spacing w:before="120" w:line="264" w:lineRule="auto"/>
        <w:ind w:firstLine="709"/>
        <w:jc w:val="both"/>
        <w:rPr>
          <w:rFonts w:eastAsia="Calibri"/>
          <w:spacing w:val="2"/>
          <w:szCs w:val="28"/>
          <w:lang w:eastAsia="en-US"/>
        </w:rPr>
      </w:pPr>
      <w:r w:rsidRPr="00F83BEF">
        <w:rPr>
          <w:rFonts w:eastAsia="Calibri"/>
          <w:spacing w:val="2"/>
          <w:szCs w:val="28"/>
          <w:lang w:eastAsia="en-US"/>
        </w:rPr>
        <w:t>Текст реферата должен содержать аргументированное изложение определенной темы. Реферат должен быть структурирован (по главам, разделам, параграфам) и включать разделы: введение, основная часть, заключение, список используемых источников.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:rsidR="00B17838" w:rsidRPr="00F83BEF" w:rsidRDefault="00B17838" w:rsidP="00B17838">
      <w:pPr>
        <w:widowControl w:val="0"/>
        <w:spacing w:line="264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b/>
          <w:szCs w:val="28"/>
          <w:lang w:eastAsia="en-US"/>
        </w:rPr>
        <w:t>Критериями оценки реферата</w:t>
      </w:r>
      <w:r w:rsidRPr="00F83BEF">
        <w:rPr>
          <w:rFonts w:eastAsia="Calibri"/>
          <w:szCs w:val="28"/>
          <w:lang w:eastAsia="en-US"/>
        </w:rPr>
        <w:t xml:space="preserve"> являются: новизна текста, обоснованность выбора источников литературы, степень раскрытия сущности вопроса, соблюдения требований к оформлению.</w:t>
      </w:r>
    </w:p>
    <w:p w:rsidR="00B17838" w:rsidRPr="00F83BEF" w:rsidRDefault="00B17838" w:rsidP="00B17838">
      <w:pPr>
        <w:widowControl w:val="0"/>
        <w:spacing w:line="264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szCs w:val="28"/>
          <w:lang w:eastAsia="en-US"/>
        </w:rPr>
        <w:t>Оценка «</w:t>
      </w:r>
      <w:r w:rsidRPr="00F83BEF">
        <w:rPr>
          <w:rFonts w:eastAsia="Calibri"/>
          <w:b/>
          <w:szCs w:val="28"/>
          <w:lang w:eastAsia="en-US"/>
        </w:rPr>
        <w:t>отлично</w:t>
      </w:r>
      <w:r w:rsidRPr="00F83BEF">
        <w:rPr>
          <w:rFonts w:eastAsia="Calibri"/>
          <w:szCs w:val="28"/>
          <w:lang w:eastAsia="en-US"/>
        </w:rPr>
        <w:t xml:space="preserve">» </w:t>
      </w:r>
      <w:r w:rsidRPr="00F83BEF">
        <w:rPr>
          <w:rFonts w:eastAsia="Calibri"/>
          <w:szCs w:val="28"/>
          <w:lang w:eastAsia="en-US"/>
        </w:rPr>
        <w:sym w:font="Symbol" w:char="F0BE"/>
      </w:r>
      <w:r w:rsidRPr="00F83BEF">
        <w:rPr>
          <w:rFonts w:eastAsia="Calibri"/>
          <w:szCs w:val="28"/>
          <w:lang w:eastAsia="en-US"/>
        </w:rPr>
        <w:t xml:space="preserve"> 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B17838" w:rsidRPr="00F83BEF" w:rsidRDefault="00B17838" w:rsidP="00B17838">
      <w:pPr>
        <w:widowControl w:val="0"/>
        <w:spacing w:line="264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szCs w:val="28"/>
          <w:lang w:eastAsia="en-US"/>
        </w:rPr>
        <w:t>Оценка «</w:t>
      </w:r>
      <w:r w:rsidRPr="00F83BEF">
        <w:rPr>
          <w:rFonts w:eastAsia="Calibri"/>
          <w:b/>
          <w:szCs w:val="28"/>
          <w:lang w:eastAsia="en-US"/>
        </w:rPr>
        <w:t>хорошо</w:t>
      </w:r>
      <w:r w:rsidRPr="00F83BEF">
        <w:rPr>
          <w:rFonts w:eastAsia="Calibri"/>
          <w:szCs w:val="28"/>
          <w:lang w:eastAsia="en-US"/>
        </w:rPr>
        <w:t xml:space="preserve">» </w:t>
      </w:r>
      <w:r w:rsidRPr="00F83BEF">
        <w:rPr>
          <w:rFonts w:eastAsia="Calibri"/>
          <w:szCs w:val="28"/>
          <w:lang w:eastAsia="en-US"/>
        </w:rPr>
        <w:sym w:font="Symbol" w:char="F0BE"/>
      </w:r>
      <w:r w:rsidRPr="00F83BEF">
        <w:rPr>
          <w:rFonts w:eastAsia="Calibri"/>
          <w:szCs w:val="28"/>
          <w:lang w:eastAsia="en-US"/>
        </w:rPr>
        <w:t xml:space="preserve"> основные требования к реферату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оформлении.</w:t>
      </w:r>
    </w:p>
    <w:p w:rsidR="00B17838" w:rsidRPr="00F83BEF" w:rsidRDefault="00B17838" w:rsidP="00B17838">
      <w:pPr>
        <w:widowControl w:val="0"/>
        <w:spacing w:line="264" w:lineRule="auto"/>
        <w:ind w:firstLine="709"/>
        <w:jc w:val="both"/>
        <w:rPr>
          <w:rFonts w:eastAsia="Calibri"/>
          <w:szCs w:val="28"/>
          <w:lang w:eastAsia="en-US"/>
        </w:rPr>
      </w:pPr>
      <w:r w:rsidRPr="00F83BEF">
        <w:rPr>
          <w:rFonts w:eastAsia="Calibri"/>
          <w:szCs w:val="28"/>
          <w:lang w:eastAsia="en-US"/>
        </w:rPr>
        <w:t>Оценка «</w:t>
      </w:r>
      <w:r w:rsidRPr="00F83BEF">
        <w:rPr>
          <w:rFonts w:eastAsia="Calibri"/>
          <w:b/>
          <w:szCs w:val="28"/>
          <w:lang w:eastAsia="en-US"/>
        </w:rPr>
        <w:t>удовлетворительно</w:t>
      </w:r>
      <w:r w:rsidRPr="00F83BEF">
        <w:rPr>
          <w:rFonts w:eastAsia="Calibri"/>
          <w:szCs w:val="28"/>
          <w:lang w:eastAsia="en-US"/>
        </w:rPr>
        <w:t xml:space="preserve">» </w:t>
      </w:r>
      <w:r w:rsidRPr="00F83BEF">
        <w:rPr>
          <w:rFonts w:eastAsia="Calibri"/>
          <w:szCs w:val="28"/>
          <w:lang w:eastAsia="en-US"/>
        </w:rPr>
        <w:sym w:font="Symbol" w:char="F0BE"/>
      </w:r>
      <w:r w:rsidRPr="00F83BEF">
        <w:rPr>
          <w:rFonts w:eastAsia="Calibri"/>
          <w:szCs w:val="28"/>
          <w:lang w:eastAsia="en-US"/>
        </w:rPr>
        <w:t xml:space="preserve">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отсутствуют выводы.</w:t>
      </w:r>
    </w:p>
    <w:p w:rsidR="00B17838" w:rsidRDefault="00B17838" w:rsidP="00B17838">
      <w:pPr>
        <w:widowControl w:val="0"/>
        <w:spacing w:line="264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  <w:r w:rsidRPr="00F83BEF">
        <w:rPr>
          <w:rFonts w:eastAsia="Calibri"/>
          <w:spacing w:val="-4"/>
          <w:szCs w:val="28"/>
          <w:lang w:eastAsia="en-US"/>
        </w:rPr>
        <w:t>Оценка «</w:t>
      </w:r>
      <w:r w:rsidRPr="00F83BEF">
        <w:rPr>
          <w:rFonts w:eastAsia="Calibri"/>
          <w:b/>
          <w:spacing w:val="-4"/>
          <w:szCs w:val="28"/>
          <w:lang w:eastAsia="en-US"/>
        </w:rPr>
        <w:t>неудовлетворительно</w:t>
      </w:r>
      <w:r w:rsidRPr="00F83BEF">
        <w:rPr>
          <w:rFonts w:eastAsia="Calibri"/>
          <w:spacing w:val="-4"/>
          <w:szCs w:val="28"/>
          <w:lang w:eastAsia="en-US"/>
        </w:rPr>
        <w:t xml:space="preserve">» </w:t>
      </w:r>
      <w:r w:rsidRPr="00F83BEF">
        <w:rPr>
          <w:rFonts w:eastAsia="Calibri"/>
          <w:spacing w:val="-4"/>
          <w:szCs w:val="28"/>
          <w:lang w:eastAsia="en-US"/>
        </w:rPr>
        <w:sym w:font="Symbol" w:char="F0BE"/>
      </w:r>
      <w:r w:rsidRPr="00F83BEF">
        <w:rPr>
          <w:rFonts w:eastAsia="Calibri"/>
          <w:spacing w:val="-4"/>
          <w:szCs w:val="28"/>
          <w:lang w:eastAsia="en-US"/>
        </w:rPr>
        <w:t xml:space="preserve"> тема реферата не раскрыта, обнаруживается существенное непонимание проблемы или реферат не представлен вовсе.</w:t>
      </w:r>
    </w:p>
    <w:p w:rsidR="00B17838" w:rsidRPr="00F83BEF" w:rsidRDefault="00B17838" w:rsidP="00B17838">
      <w:pPr>
        <w:widowControl w:val="0"/>
        <w:spacing w:before="120" w:line="264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Рекомендуемая тематика докладов</w:t>
      </w:r>
      <w:r w:rsidRPr="00F83BEF">
        <w:rPr>
          <w:rFonts w:eastAsia="Calibri"/>
          <w:szCs w:val="28"/>
          <w:lang w:eastAsia="en-US"/>
        </w:rPr>
        <w:t xml:space="preserve"> по курсу приведена в таблице 2.</w:t>
      </w:r>
    </w:p>
    <w:p w:rsidR="00B17838" w:rsidRPr="00F83BEF" w:rsidRDefault="00B17838" w:rsidP="00B17838">
      <w:pPr>
        <w:widowControl w:val="0"/>
        <w:jc w:val="both"/>
        <w:rPr>
          <w:rFonts w:eastAsia="Calibri"/>
          <w:spacing w:val="-4"/>
          <w:sz w:val="20"/>
          <w:szCs w:val="20"/>
          <w:lang w:eastAsia="en-US"/>
        </w:rPr>
      </w:pPr>
    </w:p>
    <w:p w:rsidR="00B17838" w:rsidRPr="00F83BEF" w:rsidRDefault="00B17838" w:rsidP="00B17838">
      <w:pPr>
        <w:widowControl w:val="0"/>
        <w:jc w:val="both"/>
        <w:rPr>
          <w:rFonts w:eastAsia="Calibri"/>
          <w:spacing w:val="-4"/>
          <w:lang w:eastAsia="en-US"/>
        </w:rPr>
      </w:pPr>
      <w:r>
        <w:rPr>
          <w:rFonts w:eastAsia="Calibri"/>
          <w:spacing w:val="-4"/>
          <w:lang w:eastAsia="en-US"/>
        </w:rPr>
        <w:t>Таблица 2 ― Темы докладов,</w:t>
      </w:r>
      <w:r w:rsidRPr="00F83BEF">
        <w:rPr>
          <w:rFonts w:eastAsia="Calibri"/>
          <w:spacing w:val="-4"/>
          <w:lang w:eastAsia="en-US"/>
        </w:rPr>
        <w:t xml:space="preserve"> рекомендуемые к написанию при изучении дисциплины «</w:t>
      </w:r>
      <w:r>
        <w:rPr>
          <w:rFonts w:eastAsia="Calibri"/>
          <w:spacing w:val="-4"/>
          <w:lang w:eastAsia="en-US"/>
        </w:rPr>
        <w:t>Клиническая фармакология</w:t>
      </w:r>
      <w:r w:rsidRPr="00F83BEF">
        <w:rPr>
          <w:rFonts w:eastAsia="Calibri"/>
          <w:spacing w:val="-4"/>
          <w:lang w:eastAsia="en-US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6196"/>
        <w:gridCol w:w="2718"/>
      </w:tblGrid>
      <w:tr w:rsidR="00B17838" w:rsidRPr="00C95FED" w:rsidTr="00B17838">
        <w:trPr>
          <w:tblHeader/>
        </w:trPr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B17838" w:rsidRPr="00C95FED" w:rsidRDefault="00B17838" w:rsidP="00B17838">
            <w:pPr>
              <w:widowControl w:val="0"/>
              <w:spacing w:before="60" w:after="60"/>
              <w:ind w:left="-113" w:right="-113"/>
              <w:jc w:val="center"/>
              <w:rPr>
                <w:bCs/>
              </w:rPr>
            </w:pPr>
            <w:r w:rsidRPr="00C95FED">
              <w:rPr>
                <w:bCs/>
              </w:rPr>
              <w:lastRenderedPageBreak/>
              <w:t>№ п/п</w:t>
            </w:r>
          </w:p>
        </w:tc>
        <w:tc>
          <w:tcPr>
            <w:tcW w:w="3237" w:type="pct"/>
            <w:tcBorders>
              <w:bottom w:val="single" w:sz="4" w:space="0" w:color="auto"/>
            </w:tcBorders>
            <w:vAlign w:val="center"/>
          </w:tcPr>
          <w:p w:rsidR="00B17838" w:rsidRPr="00C95FED" w:rsidRDefault="00B17838" w:rsidP="00B17838">
            <w:pPr>
              <w:widowControl w:val="0"/>
              <w:spacing w:before="60" w:after="60"/>
              <w:jc w:val="center"/>
              <w:rPr>
                <w:bCs/>
              </w:rPr>
            </w:pPr>
            <w:r w:rsidRPr="00C95FED">
              <w:t>Наименование темы реферата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vAlign w:val="center"/>
          </w:tcPr>
          <w:p w:rsidR="00B17838" w:rsidRPr="00C95FED" w:rsidRDefault="00B17838" w:rsidP="00B17838">
            <w:pPr>
              <w:widowControl w:val="0"/>
              <w:spacing w:before="60" w:after="60"/>
              <w:jc w:val="center"/>
              <w:rPr>
                <w:bCs/>
              </w:rPr>
            </w:pPr>
            <w:r w:rsidRPr="00C95FED">
              <w:t>Код контролируемой компетенции (или ее части</w:t>
            </w:r>
          </w:p>
        </w:tc>
      </w:tr>
      <w:tr w:rsidR="00B17838" w:rsidRPr="00C95FED" w:rsidTr="00B17838">
        <w:trPr>
          <w:tblHeader/>
        </w:trPr>
        <w:tc>
          <w:tcPr>
            <w:tcW w:w="343" w:type="pct"/>
            <w:tcBorders>
              <w:left w:val="nil"/>
              <w:right w:val="nil"/>
            </w:tcBorders>
          </w:tcPr>
          <w:p w:rsidR="00B17838" w:rsidRPr="00C95FED" w:rsidRDefault="00B17838" w:rsidP="00B17838">
            <w:pPr>
              <w:widowControl w:val="0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4657" w:type="pct"/>
            <w:gridSpan w:val="2"/>
            <w:tcBorders>
              <w:left w:val="nil"/>
              <w:right w:val="nil"/>
            </w:tcBorders>
          </w:tcPr>
          <w:p w:rsidR="00B17838" w:rsidRPr="00C95FED" w:rsidRDefault="00B17838" w:rsidP="00B17838">
            <w:pPr>
              <w:widowControl w:val="0"/>
              <w:jc w:val="center"/>
              <w:rPr>
                <w:sz w:val="4"/>
                <w:szCs w:val="4"/>
              </w:rPr>
            </w:pPr>
          </w:p>
        </w:tc>
      </w:tr>
      <w:tr w:rsidR="00B17838" w:rsidRPr="00C95FED" w:rsidTr="00B17838">
        <w:tc>
          <w:tcPr>
            <w:tcW w:w="343" w:type="pct"/>
          </w:tcPr>
          <w:p w:rsidR="00B17838" w:rsidRPr="00C95FED" w:rsidRDefault="00B17838" w:rsidP="00B1783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37" w:type="pct"/>
          </w:tcPr>
          <w:p w:rsidR="00B17838" w:rsidRPr="00C95FED" w:rsidRDefault="00B17838" w:rsidP="00B17838">
            <w:pPr>
              <w:rPr>
                <w:szCs w:val="28"/>
              </w:rPr>
            </w:pPr>
            <w:r w:rsidRPr="00C95FED">
              <w:rPr>
                <w:snapToGrid w:val="0"/>
                <w:szCs w:val="28"/>
              </w:rPr>
              <w:t>Предмет и задачи клинической фармакологии. Связь  с другими дисциплинами. Этапы  развития, задачи, роль в ветеринарной медицине.</w:t>
            </w:r>
          </w:p>
          <w:p w:rsidR="00B17838" w:rsidRPr="00C95FED" w:rsidRDefault="00B17838" w:rsidP="00B17838">
            <w:pPr>
              <w:jc w:val="center"/>
              <w:rPr>
                <w:rFonts w:eastAsia="Calibri"/>
                <w:szCs w:val="28"/>
              </w:rPr>
            </w:pPr>
            <w:r w:rsidRPr="00C95FED">
              <w:rPr>
                <w:szCs w:val="28"/>
              </w:rPr>
              <w:t>.</w:t>
            </w:r>
          </w:p>
        </w:tc>
        <w:tc>
          <w:tcPr>
            <w:tcW w:w="1420" w:type="pct"/>
          </w:tcPr>
          <w:p w:rsidR="00DD7D3C" w:rsidRPr="00492C2D" w:rsidRDefault="00DD7D3C" w:rsidP="00DD7D3C">
            <w:pPr>
              <w:spacing w:line="252" w:lineRule="auto"/>
              <w:jc w:val="center"/>
            </w:pPr>
            <w:r w:rsidRPr="00492C2D">
              <w:t>ОПК-1,</w:t>
            </w:r>
          </w:p>
          <w:p w:rsidR="00114055" w:rsidRPr="00492C2D" w:rsidRDefault="00DD7D3C" w:rsidP="00114055">
            <w:pPr>
              <w:spacing w:line="252" w:lineRule="auto"/>
              <w:jc w:val="center"/>
            </w:pPr>
            <w:r w:rsidRPr="00492C2D">
              <w:t>ОПК-2,</w:t>
            </w:r>
          </w:p>
          <w:p w:rsidR="00DD7D3C" w:rsidRPr="00492C2D" w:rsidRDefault="00DD7D3C" w:rsidP="00DD7D3C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DD7D3C" w:rsidRDefault="00DD7D3C" w:rsidP="00DD7D3C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B17838" w:rsidRPr="00C95FED" w:rsidRDefault="00DD7D3C" w:rsidP="00DD7D3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УК-1</w:t>
            </w:r>
          </w:p>
        </w:tc>
      </w:tr>
      <w:tr w:rsidR="00B17838" w:rsidRPr="00C95FED" w:rsidTr="00B17838">
        <w:tc>
          <w:tcPr>
            <w:tcW w:w="343" w:type="pct"/>
          </w:tcPr>
          <w:p w:rsidR="00B17838" w:rsidRPr="00C95FED" w:rsidRDefault="00B17838" w:rsidP="00B1783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37" w:type="pct"/>
          </w:tcPr>
          <w:p w:rsidR="00B17838" w:rsidRPr="00C95FED" w:rsidRDefault="00B17838" w:rsidP="00B17838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 xml:space="preserve">Фармакодинамика. Определение. Роль и значение в развитии фармакотерапии. Виды действия лекарственных веществ. </w:t>
            </w:r>
          </w:p>
          <w:p w:rsidR="00B17838" w:rsidRPr="00C95FED" w:rsidRDefault="00B17838" w:rsidP="00B17838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DD7D3C" w:rsidRPr="00492C2D" w:rsidRDefault="00114055" w:rsidP="00DD7D3C">
            <w:pPr>
              <w:spacing w:line="252" w:lineRule="auto"/>
              <w:jc w:val="center"/>
            </w:pPr>
            <w:r>
              <w:t>ОПК-3</w:t>
            </w:r>
            <w:r w:rsidR="00DD7D3C" w:rsidRPr="00492C2D">
              <w:t>,</w:t>
            </w:r>
          </w:p>
          <w:p w:rsidR="00DD7D3C" w:rsidRPr="00492C2D" w:rsidRDefault="00114055" w:rsidP="00DD7D3C">
            <w:pPr>
              <w:spacing w:line="252" w:lineRule="auto"/>
              <w:jc w:val="center"/>
            </w:pPr>
            <w:r>
              <w:t>ОПК-4</w:t>
            </w:r>
            <w:r w:rsidR="00DD7D3C" w:rsidRPr="00492C2D">
              <w:t>,</w:t>
            </w:r>
          </w:p>
          <w:p w:rsidR="00DD7D3C" w:rsidRPr="00492C2D" w:rsidRDefault="00DD7D3C" w:rsidP="00DD7D3C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DD7D3C" w:rsidRDefault="00DD7D3C" w:rsidP="00DD7D3C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B17838" w:rsidRPr="00C95FED" w:rsidRDefault="00DD7D3C" w:rsidP="00DD7D3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УК-1</w:t>
            </w:r>
          </w:p>
        </w:tc>
      </w:tr>
      <w:tr w:rsidR="00B17838" w:rsidRPr="00C95FED" w:rsidTr="00B17838">
        <w:tc>
          <w:tcPr>
            <w:tcW w:w="343" w:type="pct"/>
          </w:tcPr>
          <w:p w:rsidR="00B17838" w:rsidRPr="00C95FED" w:rsidRDefault="00B17838" w:rsidP="00B1783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37" w:type="pct"/>
          </w:tcPr>
          <w:p w:rsidR="00B17838" w:rsidRPr="00C95FED" w:rsidRDefault="00B17838" w:rsidP="00B17838">
            <w:pPr>
              <w:rPr>
                <w:szCs w:val="28"/>
              </w:rPr>
            </w:pPr>
            <w:r w:rsidRPr="00C95FED">
              <w:rPr>
                <w:snapToGrid w:val="0"/>
                <w:szCs w:val="28"/>
              </w:rPr>
              <w:t>Связь фармакодинамики и фармакокинетики. Определение величины фармакологического эффекта.</w:t>
            </w:r>
          </w:p>
          <w:p w:rsidR="00B17838" w:rsidRPr="00C95FED" w:rsidRDefault="00B17838" w:rsidP="00B17838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DD7D3C" w:rsidRPr="00492C2D" w:rsidRDefault="00114055" w:rsidP="00DD7D3C">
            <w:pPr>
              <w:spacing w:line="252" w:lineRule="auto"/>
              <w:jc w:val="center"/>
            </w:pPr>
            <w:r>
              <w:t>ОПК-5</w:t>
            </w:r>
            <w:r w:rsidR="00DD7D3C" w:rsidRPr="00492C2D">
              <w:t>,</w:t>
            </w:r>
          </w:p>
          <w:p w:rsidR="00DD7D3C" w:rsidRPr="00492C2D" w:rsidRDefault="00114055" w:rsidP="00DD7D3C">
            <w:pPr>
              <w:spacing w:line="252" w:lineRule="auto"/>
              <w:jc w:val="center"/>
            </w:pPr>
            <w:r>
              <w:t>ОПК-8</w:t>
            </w:r>
            <w:r w:rsidR="00DD7D3C" w:rsidRPr="00492C2D">
              <w:t>,</w:t>
            </w:r>
          </w:p>
          <w:p w:rsidR="00DD7D3C" w:rsidRPr="00492C2D" w:rsidRDefault="00DD7D3C" w:rsidP="00DD7D3C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DD7D3C" w:rsidRDefault="00DD7D3C" w:rsidP="00DD7D3C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B17838" w:rsidRPr="00C95FED" w:rsidRDefault="00114055" w:rsidP="00DD7D3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УК-2</w:t>
            </w:r>
          </w:p>
        </w:tc>
      </w:tr>
      <w:tr w:rsidR="00B17838" w:rsidRPr="00C95FED" w:rsidTr="00B17838">
        <w:trPr>
          <w:trHeight w:val="1064"/>
        </w:trPr>
        <w:tc>
          <w:tcPr>
            <w:tcW w:w="343" w:type="pct"/>
          </w:tcPr>
          <w:p w:rsidR="00B17838" w:rsidRPr="00C95FED" w:rsidRDefault="00B17838" w:rsidP="00B1783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237" w:type="pct"/>
          </w:tcPr>
          <w:p w:rsidR="00B17838" w:rsidRPr="00C95FED" w:rsidRDefault="00B17838" w:rsidP="00B17838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Фармакокинетическое взаимодействие лекарственных средств</w:t>
            </w:r>
          </w:p>
        </w:tc>
        <w:tc>
          <w:tcPr>
            <w:tcW w:w="1420" w:type="pct"/>
          </w:tcPr>
          <w:p w:rsidR="00DD7D3C" w:rsidRPr="00492C2D" w:rsidRDefault="00DD7D3C" w:rsidP="00DD7D3C">
            <w:pPr>
              <w:spacing w:line="252" w:lineRule="auto"/>
              <w:jc w:val="center"/>
            </w:pPr>
            <w:r w:rsidRPr="00492C2D">
              <w:t>ОПК-1,</w:t>
            </w:r>
          </w:p>
          <w:p w:rsidR="00DD7D3C" w:rsidRPr="00492C2D" w:rsidRDefault="00114055" w:rsidP="00DD7D3C">
            <w:pPr>
              <w:spacing w:line="252" w:lineRule="auto"/>
              <w:jc w:val="center"/>
            </w:pPr>
            <w:r>
              <w:t>ОПК-8</w:t>
            </w:r>
            <w:r w:rsidR="00DD7D3C" w:rsidRPr="00492C2D">
              <w:t>,</w:t>
            </w:r>
          </w:p>
          <w:p w:rsidR="00DD7D3C" w:rsidRPr="00492C2D" w:rsidRDefault="00DD7D3C" w:rsidP="00DD7D3C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DD7D3C" w:rsidRDefault="00DD7D3C" w:rsidP="00DD7D3C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B17838" w:rsidRPr="00C95FED" w:rsidRDefault="00114055" w:rsidP="00DD7D3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УК-3</w:t>
            </w:r>
          </w:p>
        </w:tc>
      </w:tr>
      <w:tr w:rsidR="00B17838" w:rsidRPr="00C95FED" w:rsidTr="00B17838">
        <w:tc>
          <w:tcPr>
            <w:tcW w:w="343" w:type="pct"/>
          </w:tcPr>
          <w:p w:rsidR="00B17838" w:rsidRPr="00C95FED" w:rsidRDefault="00B17838" w:rsidP="00B1783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237" w:type="pct"/>
          </w:tcPr>
          <w:p w:rsidR="00B17838" w:rsidRPr="00C95FED" w:rsidRDefault="00B17838" w:rsidP="00B17838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Роль наследственных факторов в фармакотерапии, фармакогенетика.</w:t>
            </w:r>
          </w:p>
          <w:p w:rsidR="00B17838" w:rsidRPr="00C95FED" w:rsidRDefault="00B17838" w:rsidP="00B17838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DD7D3C" w:rsidRPr="00492C2D" w:rsidRDefault="00DD7D3C" w:rsidP="00DD7D3C">
            <w:pPr>
              <w:spacing w:line="252" w:lineRule="auto"/>
              <w:jc w:val="center"/>
            </w:pPr>
            <w:r w:rsidRPr="00492C2D">
              <w:t>ОПК-1,</w:t>
            </w:r>
          </w:p>
          <w:p w:rsidR="00DD7D3C" w:rsidRPr="00492C2D" w:rsidRDefault="00DD7D3C" w:rsidP="00DD7D3C">
            <w:pPr>
              <w:spacing w:line="252" w:lineRule="auto"/>
              <w:jc w:val="center"/>
            </w:pPr>
            <w:r w:rsidRPr="00492C2D">
              <w:t>ОПК-2,</w:t>
            </w:r>
          </w:p>
          <w:p w:rsidR="00DD7D3C" w:rsidRPr="00492C2D" w:rsidRDefault="00DD7D3C" w:rsidP="00DD7D3C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DD7D3C" w:rsidRDefault="00DD7D3C" w:rsidP="00DD7D3C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B17838" w:rsidRPr="00C95FED" w:rsidRDefault="00DD7D3C" w:rsidP="00DD7D3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УК-1</w:t>
            </w:r>
          </w:p>
        </w:tc>
      </w:tr>
      <w:tr w:rsidR="00B17838" w:rsidRPr="00C95FED" w:rsidTr="00B17838">
        <w:tc>
          <w:tcPr>
            <w:tcW w:w="343" w:type="pct"/>
          </w:tcPr>
          <w:p w:rsidR="00B17838" w:rsidRPr="00C95FED" w:rsidRDefault="00B17838" w:rsidP="00B1783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37" w:type="pct"/>
          </w:tcPr>
          <w:p w:rsidR="00B17838" w:rsidRPr="00C95FED" w:rsidRDefault="00B17838" w:rsidP="00B17838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Взаимозаменяемость лекарственных средств. Препараты выбора.</w:t>
            </w:r>
          </w:p>
          <w:p w:rsidR="00B17838" w:rsidRPr="00C95FED" w:rsidRDefault="00B17838" w:rsidP="00B17838">
            <w:pPr>
              <w:jc w:val="center"/>
              <w:rPr>
                <w:rFonts w:eastAsia="Calibri"/>
                <w:szCs w:val="28"/>
              </w:rPr>
            </w:pPr>
            <w:r w:rsidRPr="00C95FED">
              <w:rPr>
                <w:szCs w:val="28"/>
              </w:rPr>
              <w:t>.</w:t>
            </w:r>
          </w:p>
        </w:tc>
        <w:tc>
          <w:tcPr>
            <w:tcW w:w="1420" w:type="pct"/>
          </w:tcPr>
          <w:p w:rsidR="00DD7D3C" w:rsidRPr="00492C2D" w:rsidRDefault="00DD7D3C" w:rsidP="00DD7D3C">
            <w:pPr>
              <w:spacing w:line="252" w:lineRule="auto"/>
              <w:jc w:val="center"/>
            </w:pPr>
            <w:r w:rsidRPr="00492C2D">
              <w:t>ОПК-1,</w:t>
            </w:r>
          </w:p>
          <w:p w:rsidR="00DD7D3C" w:rsidRPr="00492C2D" w:rsidRDefault="00114055" w:rsidP="00DD7D3C">
            <w:pPr>
              <w:spacing w:line="252" w:lineRule="auto"/>
              <w:jc w:val="center"/>
            </w:pPr>
            <w:r>
              <w:t>ОПК-3</w:t>
            </w:r>
            <w:r w:rsidR="00DD7D3C" w:rsidRPr="00492C2D">
              <w:t>,</w:t>
            </w:r>
          </w:p>
          <w:p w:rsidR="00DD7D3C" w:rsidRPr="00492C2D" w:rsidRDefault="00DD7D3C" w:rsidP="00DD7D3C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DD7D3C" w:rsidRDefault="00DD7D3C" w:rsidP="00DD7D3C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B17838" w:rsidRPr="00C95FED" w:rsidRDefault="00114055" w:rsidP="00DD7D3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УК-5</w:t>
            </w:r>
          </w:p>
        </w:tc>
      </w:tr>
      <w:tr w:rsidR="00B17838" w:rsidRPr="00C95FED" w:rsidTr="00B17838">
        <w:tc>
          <w:tcPr>
            <w:tcW w:w="343" w:type="pct"/>
          </w:tcPr>
          <w:p w:rsidR="00B17838" w:rsidRPr="00C95FED" w:rsidRDefault="00B17838" w:rsidP="00B17838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 7</w:t>
            </w:r>
          </w:p>
        </w:tc>
        <w:tc>
          <w:tcPr>
            <w:tcW w:w="3237" w:type="pct"/>
          </w:tcPr>
          <w:p w:rsidR="00B17838" w:rsidRPr="00C95FED" w:rsidRDefault="00B17838" w:rsidP="00B17838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Понятия: биологически активное вещество, фармакологическое средство, лекарственное средство, лекарственный препарат, лекарственная форма, действующее вещество.</w:t>
            </w:r>
          </w:p>
          <w:p w:rsidR="00B17838" w:rsidRPr="00C95FED" w:rsidRDefault="00B17838" w:rsidP="00B17838">
            <w:pPr>
              <w:jc w:val="center"/>
              <w:rPr>
                <w:rFonts w:eastAsia="Calibri"/>
                <w:szCs w:val="28"/>
              </w:rPr>
            </w:pPr>
            <w:r w:rsidRPr="00C95FED">
              <w:rPr>
                <w:szCs w:val="28"/>
              </w:rPr>
              <w:t>.</w:t>
            </w:r>
          </w:p>
        </w:tc>
        <w:tc>
          <w:tcPr>
            <w:tcW w:w="1420" w:type="pct"/>
          </w:tcPr>
          <w:p w:rsidR="00DD7D3C" w:rsidRPr="00492C2D" w:rsidRDefault="00DD7D3C" w:rsidP="00DD7D3C">
            <w:pPr>
              <w:spacing w:line="252" w:lineRule="auto"/>
              <w:jc w:val="center"/>
            </w:pPr>
            <w:r w:rsidRPr="00492C2D">
              <w:t>ОПК-1,</w:t>
            </w:r>
          </w:p>
          <w:p w:rsidR="00DD7D3C" w:rsidRPr="00492C2D" w:rsidRDefault="00114055" w:rsidP="00DD7D3C">
            <w:pPr>
              <w:spacing w:line="252" w:lineRule="auto"/>
              <w:jc w:val="center"/>
            </w:pPr>
            <w:r>
              <w:t>ОПК-5</w:t>
            </w:r>
            <w:r w:rsidR="00DD7D3C" w:rsidRPr="00492C2D">
              <w:t>,</w:t>
            </w:r>
          </w:p>
          <w:p w:rsidR="00DD7D3C" w:rsidRPr="00492C2D" w:rsidRDefault="00DD7D3C" w:rsidP="00DD7D3C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DD7D3C" w:rsidRDefault="00DD7D3C" w:rsidP="00DD7D3C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B17838" w:rsidRPr="00C95FED" w:rsidRDefault="00114055" w:rsidP="00DD7D3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УК-6</w:t>
            </w:r>
          </w:p>
        </w:tc>
      </w:tr>
      <w:tr w:rsidR="00B17838" w:rsidRPr="00C95FED" w:rsidTr="00B17838">
        <w:trPr>
          <w:trHeight w:val="663"/>
        </w:trPr>
        <w:tc>
          <w:tcPr>
            <w:tcW w:w="343" w:type="pct"/>
          </w:tcPr>
          <w:p w:rsidR="00B17838" w:rsidRPr="00C95FED" w:rsidRDefault="00B17838" w:rsidP="00B1783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237" w:type="pct"/>
          </w:tcPr>
          <w:p w:rsidR="00B17838" w:rsidRPr="00C95FED" w:rsidRDefault="00B17838" w:rsidP="00B17838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Пути введения лекарственных средств.</w:t>
            </w:r>
          </w:p>
        </w:tc>
        <w:tc>
          <w:tcPr>
            <w:tcW w:w="1420" w:type="pct"/>
          </w:tcPr>
          <w:p w:rsidR="00DD7D3C" w:rsidRPr="00492C2D" w:rsidRDefault="00114055" w:rsidP="00DD7D3C">
            <w:pPr>
              <w:spacing w:line="252" w:lineRule="auto"/>
              <w:jc w:val="center"/>
            </w:pPr>
            <w:r>
              <w:t>ОПК-3</w:t>
            </w:r>
            <w:r w:rsidR="00DD7D3C" w:rsidRPr="00492C2D">
              <w:t>,</w:t>
            </w:r>
          </w:p>
          <w:p w:rsidR="00DD7D3C" w:rsidRPr="00492C2D" w:rsidRDefault="00114055" w:rsidP="00DD7D3C">
            <w:pPr>
              <w:spacing w:line="252" w:lineRule="auto"/>
              <w:jc w:val="center"/>
            </w:pPr>
            <w:r>
              <w:t>ОПК-5</w:t>
            </w:r>
            <w:r w:rsidR="00DD7D3C" w:rsidRPr="00492C2D">
              <w:t>,</w:t>
            </w:r>
          </w:p>
          <w:p w:rsidR="00DD7D3C" w:rsidRPr="00492C2D" w:rsidRDefault="00DD7D3C" w:rsidP="00DD7D3C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DD7D3C" w:rsidRDefault="00DD7D3C" w:rsidP="00DD7D3C">
            <w:pPr>
              <w:spacing w:line="252" w:lineRule="auto"/>
              <w:jc w:val="center"/>
            </w:pPr>
            <w:r w:rsidRPr="00492C2D">
              <w:lastRenderedPageBreak/>
              <w:t>ПК-</w:t>
            </w:r>
            <w:r>
              <w:t>2</w:t>
            </w:r>
          </w:p>
          <w:p w:rsidR="00B17838" w:rsidRPr="00C95FED" w:rsidRDefault="00114055" w:rsidP="00DD7D3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УК-3</w:t>
            </w:r>
          </w:p>
        </w:tc>
      </w:tr>
      <w:tr w:rsidR="00B17838" w:rsidRPr="00C95FED" w:rsidTr="00B17838">
        <w:tc>
          <w:tcPr>
            <w:tcW w:w="343" w:type="pct"/>
          </w:tcPr>
          <w:p w:rsidR="00B17838" w:rsidRPr="00C95FED" w:rsidRDefault="00B17838" w:rsidP="00B1783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3237" w:type="pct"/>
          </w:tcPr>
          <w:p w:rsidR="00B17838" w:rsidRPr="00C95FED" w:rsidRDefault="00B17838" w:rsidP="00B17838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Всасывание лекарственных средств. Механизмы транспорта лекарственных средств через биомембраны.</w:t>
            </w:r>
          </w:p>
          <w:p w:rsidR="00B17838" w:rsidRPr="00C95FED" w:rsidRDefault="00B17838" w:rsidP="00B17838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DD7D3C" w:rsidRPr="00492C2D" w:rsidRDefault="00DD7D3C" w:rsidP="00DD7D3C">
            <w:pPr>
              <w:spacing w:line="252" w:lineRule="auto"/>
              <w:jc w:val="center"/>
            </w:pPr>
            <w:r w:rsidRPr="00492C2D">
              <w:t>ОПК-1,</w:t>
            </w:r>
          </w:p>
          <w:p w:rsidR="00DD7D3C" w:rsidRPr="00492C2D" w:rsidRDefault="00114055" w:rsidP="00DD7D3C">
            <w:pPr>
              <w:spacing w:line="252" w:lineRule="auto"/>
              <w:jc w:val="center"/>
            </w:pPr>
            <w:r>
              <w:t>ОПК-5</w:t>
            </w:r>
            <w:r w:rsidR="00DD7D3C" w:rsidRPr="00492C2D">
              <w:t>,</w:t>
            </w:r>
          </w:p>
          <w:p w:rsidR="00DD7D3C" w:rsidRPr="00492C2D" w:rsidRDefault="00DD7D3C" w:rsidP="00DD7D3C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DD7D3C" w:rsidRDefault="00DD7D3C" w:rsidP="00DD7D3C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B17838" w:rsidRPr="00C95FED" w:rsidRDefault="00114055" w:rsidP="00DD7D3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УК-2</w:t>
            </w:r>
          </w:p>
        </w:tc>
      </w:tr>
      <w:tr w:rsidR="00B17838" w:rsidRPr="00C95FED" w:rsidTr="00B17838">
        <w:tc>
          <w:tcPr>
            <w:tcW w:w="343" w:type="pct"/>
          </w:tcPr>
          <w:p w:rsidR="00B17838" w:rsidRPr="00C95FED" w:rsidRDefault="00B17838" w:rsidP="00B17838">
            <w:pPr>
              <w:widowControl w:val="0"/>
              <w:jc w:val="center"/>
              <w:rPr>
                <w:bCs/>
              </w:rPr>
            </w:pPr>
            <w:r w:rsidRPr="00C95FED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3237" w:type="pct"/>
          </w:tcPr>
          <w:p w:rsidR="00B17838" w:rsidRPr="00C95FED" w:rsidRDefault="00B17838" w:rsidP="00B17838">
            <w:pPr>
              <w:widowControl w:val="0"/>
              <w:jc w:val="both"/>
              <w:rPr>
                <w:snapToGrid w:val="0"/>
                <w:szCs w:val="28"/>
              </w:rPr>
            </w:pPr>
            <w:r w:rsidRPr="00C95FED">
              <w:rPr>
                <w:snapToGrid w:val="0"/>
                <w:szCs w:val="28"/>
              </w:rPr>
              <w:t>Распределение лекарственных средств в органах и тканях.</w:t>
            </w:r>
          </w:p>
          <w:p w:rsidR="00B17838" w:rsidRPr="00C95FED" w:rsidRDefault="00B17838" w:rsidP="00B17838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20" w:type="pct"/>
          </w:tcPr>
          <w:p w:rsidR="00DD7D3C" w:rsidRPr="00492C2D" w:rsidRDefault="00DD7D3C" w:rsidP="00DD7D3C">
            <w:pPr>
              <w:spacing w:line="252" w:lineRule="auto"/>
              <w:jc w:val="center"/>
            </w:pPr>
            <w:r w:rsidRPr="00492C2D">
              <w:t>ОПК-1,</w:t>
            </w:r>
          </w:p>
          <w:p w:rsidR="00DD7D3C" w:rsidRPr="00492C2D" w:rsidRDefault="00DD7D3C" w:rsidP="00DD7D3C">
            <w:pPr>
              <w:spacing w:line="252" w:lineRule="auto"/>
              <w:jc w:val="center"/>
            </w:pPr>
            <w:r w:rsidRPr="00492C2D">
              <w:t>ОПК-2,</w:t>
            </w:r>
          </w:p>
          <w:p w:rsidR="00DD7D3C" w:rsidRPr="00492C2D" w:rsidRDefault="00DD7D3C" w:rsidP="00DD7D3C">
            <w:pPr>
              <w:spacing w:line="252" w:lineRule="auto"/>
              <w:jc w:val="center"/>
            </w:pPr>
            <w:r>
              <w:t>ПК-1</w:t>
            </w:r>
            <w:r w:rsidRPr="00492C2D">
              <w:t>,</w:t>
            </w:r>
          </w:p>
          <w:p w:rsidR="00DD7D3C" w:rsidRDefault="00DD7D3C" w:rsidP="00DD7D3C">
            <w:pPr>
              <w:spacing w:line="252" w:lineRule="auto"/>
              <w:jc w:val="center"/>
            </w:pPr>
            <w:r w:rsidRPr="00492C2D">
              <w:t>ПК-</w:t>
            </w:r>
            <w:r>
              <w:t>2</w:t>
            </w:r>
          </w:p>
          <w:p w:rsidR="00B17838" w:rsidRPr="00C95FED" w:rsidRDefault="00114055" w:rsidP="00DD7D3C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t>УК-6</w:t>
            </w:r>
          </w:p>
        </w:tc>
      </w:tr>
    </w:tbl>
    <w:p w:rsidR="00B17838" w:rsidRDefault="00B17838" w:rsidP="00B17838">
      <w:pPr>
        <w:widowControl w:val="0"/>
        <w:spacing w:line="288" w:lineRule="auto"/>
        <w:jc w:val="both"/>
        <w:rPr>
          <w:rFonts w:eastAsia="Calibri"/>
          <w:b/>
          <w:bCs/>
          <w:szCs w:val="28"/>
          <w:lang w:eastAsia="en-US"/>
        </w:rPr>
      </w:pPr>
    </w:p>
    <w:p w:rsidR="00FE7908" w:rsidRPr="00FE7908" w:rsidRDefault="00FE7908" w:rsidP="00FE7908">
      <w:pPr>
        <w:widowControl w:val="0"/>
        <w:spacing w:line="288" w:lineRule="auto"/>
        <w:ind w:firstLine="709"/>
        <w:jc w:val="both"/>
        <w:rPr>
          <w:b/>
          <w:szCs w:val="28"/>
        </w:rPr>
      </w:pPr>
      <w:r w:rsidRPr="00FE7908">
        <w:rPr>
          <w:rFonts w:eastAsia="Calibri"/>
          <w:b/>
          <w:bCs/>
          <w:szCs w:val="28"/>
          <w:lang w:eastAsia="en-US"/>
        </w:rPr>
        <w:t xml:space="preserve">2.2 </w:t>
      </w:r>
      <w:r w:rsidRPr="00FE7908">
        <w:rPr>
          <w:b/>
          <w:szCs w:val="28"/>
        </w:rPr>
        <w:t>Опрос</w:t>
      </w:r>
    </w:p>
    <w:p w:rsidR="00FE7908" w:rsidRPr="00FE7908" w:rsidRDefault="00FE7908" w:rsidP="00FE7908">
      <w:pPr>
        <w:widowControl w:val="0"/>
        <w:spacing w:line="288" w:lineRule="auto"/>
        <w:ind w:firstLine="709"/>
        <w:jc w:val="both"/>
        <w:rPr>
          <w:szCs w:val="28"/>
        </w:rPr>
      </w:pPr>
      <w:r w:rsidRPr="00FE7908">
        <w:rPr>
          <w:szCs w:val="28"/>
        </w:rPr>
        <w:t>Форма контроля «Опрос» применяется на лабораторных занятиях по всем темам, как письменной, так и устной форме.</w:t>
      </w:r>
    </w:p>
    <w:p w:rsidR="00FE7908" w:rsidRPr="00FE7908" w:rsidRDefault="00FE7908" w:rsidP="00FE7908">
      <w:pPr>
        <w:widowControl w:val="0"/>
        <w:spacing w:line="288" w:lineRule="auto"/>
        <w:ind w:firstLine="709"/>
        <w:jc w:val="both"/>
        <w:rPr>
          <w:szCs w:val="28"/>
        </w:rPr>
      </w:pPr>
      <w:r w:rsidRPr="00FE7908">
        <w:rPr>
          <w:szCs w:val="28"/>
        </w:rPr>
        <w:t>Во время ответа аспирант овладевает умением логически верно, аргументировано и ясно строить устную и письменную речь, а также способность к обобщению и анализу учебной информации.</w:t>
      </w:r>
    </w:p>
    <w:p w:rsidR="00FE7908" w:rsidRPr="00FE7908" w:rsidRDefault="00FE7908" w:rsidP="00FE7908">
      <w:pPr>
        <w:widowControl w:val="0"/>
        <w:spacing w:line="288" w:lineRule="auto"/>
        <w:ind w:firstLine="709"/>
        <w:jc w:val="both"/>
        <w:rPr>
          <w:szCs w:val="28"/>
        </w:rPr>
      </w:pPr>
    </w:p>
    <w:p w:rsidR="00FE7908" w:rsidRPr="00FE7908" w:rsidRDefault="00FE7908" w:rsidP="00FE7908">
      <w:pPr>
        <w:widowControl w:val="0"/>
        <w:ind w:left="1361" w:hanging="1361"/>
        <w:rPr>
          <w:spacing w:val="-4"/>
          <w:szCs w:val="28"/>
        </w:rPr>
      </w:pPr>
      <w:r w:rsidRPr="00FE7908">
        <w:rPr>
          <w:spacing w:val="-4"/>
          <w:szCs w:val="28"/>
        </w:rPr>
        <w:t>Таблица 3. ― Примерные вопросы к разделам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8365"/>
      </w:tblGrid>
      <w:tr w:rsidR="00FE7908" w:rsidRPr="00365F25" w:rsidTr="00DF76CB">
        <w:trPr>
          <w:tblHeader/>
        </w:trPr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:rsidR="00FE7908" w:rsidRPr="00365F25" w:rsidRDefault="00FE7908" w:rsidP="00FE7908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Cs/>
                <w:spacing w:val="4"/>
                <w:szCs w:val="28"/>
              </w:rPr>
            </w:pPr>
            <w:r w:rsidRPr="00365F25">
              <w:rPr>
                <w:bCs/>
                <w:spacing w:val="4"/>
                <w:szCs w:val="28"/>
              </w:rPr>
              <w:t>№ п</w:t>
            </w:r>
            <w:r w:rsidRPr="00365F25">
              <w:rPr>
                <w:bCs/>
                <w:spacing w:val="4"/>
                <w:szCs w:val="28"/>
                <w:lang w:val="en-US"/>
              </w:rPr>
              <w:t>/</w:t>
            </w:r>
            <w:r w:rsidRPr="00365F25">
              <w:rPr>
                <w:bCs/>
                <w:spacing w:val="4"/>
                <w:szCs w:val="28"/>
              </w:rPr>
              <w:t>п</w:t>
            </w:r>
          </w:p>
        </w:tc>
        <w:tc>
          <w:tcPr>
            <w:tcW w:w="4370" w:type="pct"/>
            <w:tcBorders>
              <w:bottom w:val="single" w:sz="4" w:space="0" w:color="auto"/>
            </w:tcBorders>
            <w:vAlign w:val="center"/>
          </w:tcPr>
          <w:p w:rsidR="00FE7908" w:rsidRPr="00365F25" w:rsidRDefault="00FE7908" w:rsidP="00FE79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  <w:szCs w:val="28"/>
              </w:rPr>
            </w:pPr>
            <w:r w:rsidRPr="00365F25">
              <w:rPr>
                <w:spacing w:val="4"/>
                <w:szCs w:val="28"/>
              </w:rPr>
              <w:t>Вопросы</w:t>
            </w:r>
          </w:p>
        </w:tc>
      </w:tr>
      <w:tr w:rsidR="00FE7908" w:rsidRPr="00365F25" w:rsidTr="00DF76CB">
        <w:trPr>
          <w:tblHeader/>
        </w:trPr>
        <w:tc>
          <w:tcPr>
            <w:tcW w:w="630" w:type="pct"/>
            <w:tcBorders>
              <w:left w:val="nil"/>
              <w:right w:val="nil"/>
            </w:tcBorders>
          </w:tcPr>
          <w:p w:rsidR="00FE7908" w:rsidRPr="00365F25" w:rsidRDefault="00FE7908" w:rsidP="00FE79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  <w:tc>
          <w:tcPr>
            <w:tcW w:w="4370" w:type="pct"/>
            <w:tcBorders>
              <w:left w:val="nil"/>
              <w:right w:val="nil"/>
            </w:tcBorders>
          </w:tcPr>
          <w:p w:rsidR="00FE7908" w:rsidRPr="00365F25" w:rsidRDefault="00FE7908" w:rsidP="00FE790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FE7908" w:rsidRPr="00365F25" w:rsidTr="00DF76CB">
        <w:trPr>
          <w:trHeight w:val="337"/>
        </w:trPr>
        <w:tc>
          <w:tcPr>
            <w:tcW w:w="630" w:type="pct"/>
          </w:tcPr>
          <w:p w:rsidR="00FE7908" w:rsidRPr="00365F25" w:rsidRDefault="00FE7908" w:rsidP="00FE79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365F25">
              <w:rPr>
                <w:bCs/>
                <w:szCs w:val="28"/>
              </w:rPr>
              <w:t>1</w:t>
            </w:r>
          </w:p>
        </w:tc>
        <w:tc>
          <w:tcPr>
            <w:tcW w:w="4370" w:type="pct"/>
          </w:tcPr>
          <w:p w:rsidR="00FE7908" w:rsidRPr="00365F25" w:rsidRDefault="00FE7908" w:rsidP="00FE7908">
            <w:pPr>
              <w:widowControl w:val="0"/>
              <w:jc w:val="center"/>
              <w:rPr>
                <w:b/>
                <w:snapToGrid w:val="0"/>
                <w:szCs w:val="28"/>
              </w:rPr>
            </w:pPr>
            <w:r w:rsidRPr="00365F25">
              <w:rPr>
                <w:b/>
                <w:snapToGrid w:val="0"/>
                <w:szCs w:val="28"/>
              </w:rPr>
              <w:t>Терминология в клинической фармакологии и фармакотерапии.</w:t>
            </w:r>
          </w:p>
          <w:p w:rsidR="00FE7908" w:rsidRPr="00365F25" w:rsidRDefault="00FE7908" w:rsidP="00FE7908">
            <w:pPr>
              <w:rPr>
                <w:b/>
                <w:szCs w:val="28"/>
                <w:u w:val="single"/>
              </w:rPr>
            </w:pPr>
          </w:p>
        </w:tc>
      </w:tr>
      <w:tr w:rsidR="00FE7908" w:rsidRPr="00365F25" w:rsidTr="00DF76CB">
        <w:trPr>
          <w:trHeight w:val="690"/>
        </w:trPr>
        <w:tc>
          <w:tcPr>
            <w:tcW w:w="630" w:type="pct"/>
          </w:tcPr>
          <w:p w:rsidR="00FE7908" w:rsidRPr="00365F25" w:rsidRDefault="00FE7908" w:rsidP="00FE79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4370" w:type="pct"/>
          </w:tcPr>
          <w:p w:rsidR="00FE7908" w:rsidRPr="00365F25" w:rsidRDefault="00FE7908" w:rsidP="00FE7908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t xml:space="preserve">1. </w:t>
            </w:r>
            <w:r w:rsidRPr="00365F25">
              <w:rPr>
                <w:snapToGrid w:val="0"/>
                <w:szCs w:val="28"/>
              </w:rPr>
              <w:t>Биологически активное вещество.</w:t>
            </w:r>
          </w:p>
          <w:p w:rsidR="00FE7908" w:rsidRPr="00365F25" w:rsidRDefault="00FE7908" w:rsidP="00FE7908">
            <w:pPr>
              <w:shd w:val="clear" w:color="auto" w:fill="FFFFFF"/>
              <w:jc w:val="both"/>
              <w:rPr>
                <w:snapToGrid w:val="0"/>
                <w:szCs w:val="28"/>
              </w:rPr>
            </w:pPr>
            <w:r w:rsidRPr="00365F25">
              <w:rPr>
                <w:szCs w:val="28"/>
              </w:rPr>
              <w:t>2.</w:t>
            </w:r>
            <w:r w:rsidRPr="00365F25">
              <w:rPr>
                <w:snapToGrid w:val="0"/>
                <w:szCs w:val="28"/>
              </w:rPr>
              <w:t xml:space="preserve"> Фармакологическое средство.</w:t>
            </w:r>
          </w:p>
          <w:p w:rsidR="00FE7908" w:rsidRPr="00365F25" w:rsidRDefault="00FE7908" w:rsidP="00FE7908">
            <w:pPr>
              <w:shd w:val="clear" w:color="auto" w:fill="FFFFFF"/>
              <w:jc w:val="both"/>
              <w:rPr>
                <w:snapToGrid w:val="0"/>
                <w:szCs w:val="28"/>
              </w:rPr>
            </w:pPr>
            <w:r w:rsidRPr="00365F25">
              <w:rPr>
                <w:szCs w:val="28"/>
              </w:rPr>
              <w:t>3.</w:t>
            </w:r>
            <w:r w:rsidRPr="00365F25">
              <w:rPr>
                <w:snapToGrid w:val="0"/>
                <w:szCs w:val="28"/>
              </w:rPr>
              <w:t>Лекарственный препарат.</w:t>
            </w:r>
          </w:p>
          <w:p w:rsidR="00FE7908" w:rsidRPr="00365F25" w:rsidRDefault="00FE7908" w:rsidP="00FE7908">
            <w:pPr>
              <w:shd w:val="clear" w:color="auto" w:fill="FFFFFF"/>
              <w:jc w:val="both"/>
              <w:rPr>
                <w:snapToGrid w:val="0"/>
                <w:szCs w:val="28"/>
              </w:rPr>
            </w:pPr>
            <w:r w:rsidRPr="00365F25">
              <w:rPr>
                <w:snapToGrid w:val="0"/>
                <w:szCs w:val="28"/>
              </w:rPr>
              <w:t>4. Лекарственная форма.</w:t>
            </w:r>
          </w:p>
          <w:p w:rsidR="00FE7908" w:rsidRPr="00365F25" w:rsidRDefault="00FE7908" w:rsidP="00FE7908">
            <w:pPr>
              <w:shd w:val="clear" w:color="auto" w:fill="FFFFFF"/>
              <w:jc w:val="both"/>
              <w:rPr>
                <w:snapToGrid w:val="0"/>
                <w:szCs w:val="28"/>
              </w:rPr>
            </w:pPr>
            <w:r w:rsidRPr="00365F25">
              <w:rPr>
                <w:snapToGrid w:val="0"/>
                <w:szCs w:val="28"/>
              </w:rPr>
              <w:t>5. Лекарственное средство.</w:t>
            </w:r>
          </w:p>
          <w:p w:rsidR="00FE7908" w:rsidRPr="00365F25" w:rsidRDefault="00FE7908" w:rsidP="00FE7908">
            <w:pPr>
              <w:shd w:val="clear" w:color="auto" w:fill="FFFFFF"/>
              <w:jc w:val="both"/>
              <w:rPr>
                <w:szCs w:val="28"/>
                <w:u w:val="single"/>
              </w:rPr>
            </w:pPr>
            <w:r w:rsidRPr="00365F25">
              <w:rPr>
                <w:snapToGrid w:val="0"/>
                <w:szCs w:val="28"/>
              </w:rPr>
              <w:t>6. Действующее вещество.</w:t>
            </w:r>
          </w:p>
        </w:tc>
      </w:tr>
      <w:tr w:rsidR="00FE7908" w:rsidRPr="00365F25" w:rsidTr="00DF76CB">
        <w:trPr>
          <w:trHeight w:val="444"/>
        </w:trPr>
        <w:tc>
          <w:tcPr>
            <w:tcW w:w="630" w:type="pct"/>
          </w:tcPr>
          <w:p w:rsidR="00FE7908" w:rsidRPr="00365F25" w:rsidRDefault="00FE7908" w:rsidP="00FE79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365F25">
              <w:rPr>
                <w:bCs/>
                <w:szCs w:val="28"/>
              </w:rPr>
              <w:t>2</w:t>
            </w:r>
          </w:p>
        </w:tc>
        <w:tc>
          <w:tcPr>
            <w:tcW w:w="4370" w:type="pct"/>
          </w:tcPr>
          <w:p w:rsidR="00FE7908" w:rsidRPr="00365F25" w:rsidRDefault="00FE7908" w:rsidP="00FE7908">
            <w:pPr>
              <w:jc w:val="center"/>
              <w:rPr>
                <w:b/>
                <w:szCs w:val="28"/>
              </w:rPr>
            </w:pPr>
            <w:r w:rsidRPr="00365F25">
              <w:rPr>
                <w:b/>
                <w:szCs w:val="28"/>
              </w:rPr>
              <w:t>Побочные эффекты, обусловленные взаимодействием лекарственных средств друг с другом или с биологически активными ингредиентами.</w:t>
            </w:r>
          </w:p>
          <w:p w:rsidR="00FE7908" w:rsidRPr="00365F25" w:rsidRDefault="00FE7908" w:rsidP="00FE7908">
            <w:pPr>
              <w:rPr>
                <w:b/>
                <w:szCs w:val="28"/>
                <w:u w:val="single"/>
              </w:rPr>
            </w:pPr>
          </w:p>
        </w:tc>
      </w:tr>
      <w:tr w:rsidR="00FE7908" w:rsidRPr="00365F25" w:rsidTr="00DF76CB">
        <w:trPr>
          <w:trHeight w:val="690"/>
        </w:trPr>
        <w:tc>
          <w:tcPr>
            <w:tcW w:w="630" w:type="pct"/>
          </w:tcPr>
          <w:p w:rsidR="00FE7908" w:rsidRPr="00365F25" w:rsidRDefault="00FE7908" w:rsidP="00FE79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4370" w:type="pct"/>
          </w:tcPr>
          <w:p w:rsidR="00FE7908" w:rsidRPr="00365F25" w:rsidRDefault="00FE7908" w:rsidP="00FE7908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t xml:space="preserve">1.Классификация побочных эффектов. </w:t>
            </w:r>
          </w:p>
          <w:p w:rsidR="00FE7908" w:rsidRPr="00365F25" w:rsidRDefault="00FE7908" w:rsidP="00FE7908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t xml:space="preserve">2.Взаимодействие лекарственных средств.. </w:t>
            </w:r>
          </w:p>
          <w:p w:rsidR="00FE7908" w:rsidRPr="00365F25" w:rsidRDefault="00FE7908" w:rsidP="00FE7908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lastRenderedPageBreak/>
              <w:t xml:space="preserve">3.Виды взаимодействия. </w:t>
            </w:r>
          </w:p>
        </w:tc>
      </w:tr>
      <w:tr w:rsidR="00FE7908" w:rsidRPr="00365F25" w:rsidTr="00DF76CB">
        <w:trPr>
          <w:trHeight w:val="275"/>
        </w:trPr>
        <w:tc>
          <w:tcPr>
            <w:tcW w:w="630" w:type="pct"/>
          </w:tcPr>
          <w:p w:rsidR="00FE7908" w:rsidRPr="00365F25" w:rsidRDefault="00FE7908" w:rsidP="00FE79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365F25">
              <w:rPr>
                <w:bCs/>
                <w:szCs w:val="28"/>
              </w:rPr>
              <w:lastRenderedPageBreak/>
              <w:t>3</w:t>
            </w:r>
          </w:p>
        </w:tc>
        <w:tc>
          <w:tcPr>
            <w:tcW w:w="4370" w:type="pct"/>
          </w:tcPr>
          <w:p w:rsidR="00FE7908" w:rsidRPr="00365F25" w:rsidRDefault="00FE7908" w:rsidP="00FE7908">
            <w:pPr>
              <w:widowControl w:val="0"/>
              <w:jc w:val="center"/>
              <w:rPr>
                <w:b/>
                <w:snapToGrid w:val="0"/>
                <w:szCs w:val="28"/>
              </w:rPr>
            </w:pPr>
            <w:r w:rsidRPr="00365F25">
              <w:rPr>
                <w:b/>
                <w:snapToGrid w:val="0"/>
                <w:szCs w:val="28"/>
              </w:rPr>
              <w:t>Роль ветеринарного врача в решении важных задач фармакотерапии. Этический кодекс  ветеринарного фармацевтического работника России.</w:t>
            </w:r>
          </w:p>
          <w:p w:rsidR="00FE7908" w:rsidRPr="00365F25" w:rsidRDefault="00FE7908" w:rsidP="00FE7908">
            <w:pPr>
              <w:rPr>
                <w:b/>
                <w:szCs w:val="28"/>
                <w:u w:val="single"/>
              </w:rPr>
            </w:pPr>
          </w:p>
        </w:tc>
      </w:tr>
      <w:tr w:rsidR="00FE7908" w:rsidRPr="00365F25" w:rsidTr="00DF76CB">
        <w:trPr>
          <w:trHeight w:val="275"/>
        </w:trPr>
        <w:tc>
          <w:tcPr>
            <w:tcW w:w="630" w:type="pct"/>
          </w:tcPr>
          <w:p w:rsidR="00FE7908" w:rsidRPr="00365F25" w:rsidRDefault="00FE7908" w:rsidP="00FE79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4370" w:type="pct"/>
          </w:tcPr>
          <w:p w:rsidR="00FE7908" w:rsidRPr="00365F25" w:rsidRDefault="00FE7908" w:rsidP="00FE7908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t xml:space="preserve">1.Закон «Об обращении лекарственных средств». </w:t>
            </w:r>
          </w:p>
          <w:p w:rsidR="00FE7908" w:rsidRPr="00365F25" w:rsidRDefault="00FE7908" w:rsidP="00FE7908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t>2.</w:t>
            </w:r>
            <w:r w:rsidR="00DF76CB" w:rsidRPr="00365F25">
              <w:rPr>
                <w:szCs w:val="28"/>
              </w:rPr>
              <w:t xml:space="preserve"> Основные направления фармакотерапии и фармакокорекции</w:t>
            </w:r>
            <w:r w:rsidRPr="00365F25">
              <w:rPr>
                <w:szCs w:val="28"/>
              </w:rPr>
              <w:t xml:space="preserve">. </w:t>
            </w:r>
          </w:p>
          <w:p w:rsidR="00FE7908" w:rsidRPr="00365F25" w:rsidRDefault="00FE7908" w:rsidP="00FE7908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t>3.</w:t>
            </w:r>
            <w:r w:rsidR="00DF76CB" w:rsidRPr="00365F25">
              <w:rPr>
                <w:szCs w:val="28"/>
              </w:rPr>
              <w:t>Основные группы лекарственных препаратов, используемые в ветеринарии</w:t>
            </w:r>
            <w:r w:rsidRPr="00365F25">
              <w:rPr>
                <w:szCs w:val="28"/>
              </w:rPr>
              <w:t xml:space="preserve">. </w:t>
            </w:r>
          </w:p>
          <w:p w:rsidR="00FE7908" w:rsidRPr="00365F25" w:rsidRDefault="00FE7908" w:rsidP="00FE7908">
            <w:pPr>
              <w:rPr>
                <w:szCs w:val="28"/>
                <w:u w:val="single"/>
              </w:rPr>
            </w:pPr>
          </w:p>
        </w:tc>
      </w:tr>
      <w:tr w:rsidR="00FE7908" w:rsidRPr="00365F25" w:rsidTr="00DF76CB">
        <w:trPr>
          <w:trHeight w:val="275"/>
        </w:trPr>
        <w:tc>
          <w:tcPr>
            <w:tcW w:w="630" w:type="pct"/>
          </w:tcPr>
          <w:p w:rsidR="00FE7908" w:rsidRPr="00365F25" w:rsidRDefault="00FE7908" w:rsidP="00FE79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365F25">
              <w:rPr>
                <w:bCs/>
                <w:szCs w:val="28"/>
              </w:rPr>
              <w:t>4</w:t>
            </w:r>
          </w:p>
        </w:tc>
        <w:tc>
          <w:tcPr>
            <w:tcW w:w="4370" w:type="pct"/>
          </w:tcPr>
          <w:p w:rsidR="00DF76CB" w:rsidRPr="00365F25" w:rsidRDefault="00DF76CB" w:rsidP="00DF76CB">
            <w:pPr>
              <w:widowControl w:val="0"/>
              <w:jc w:val="center"/>
              <w:rPr>
                <w:b/>
                <w:snapToGrid w:val="0"/>
                <w:szCs w:val="28"/>
              </w:rPr>
            </w:pPr>
            <w:r w:rsidRPr="00365F25">
              <w:rPr>
                <w:b/>
                <w:snapToGrid w:val="0"/>
                <w:szCs w:val="28"/>
              </w:rPr>
              <w:t>Предмет и задачи фармакотерапии. Связь фармакотерапии с теоретическими и клиническими дисциплинами. Клиническая фармакология: предмет, структура, задачи, роль в ветеринарной медицине.</w:t>
            </w:r>
          </w:p>
          <w:p w:rsidR="00FE7908" w:rsidRPr="00365F25" w:rsidRDefault="00FE7908" w:rsidP="00FE7908">
            <w:pPr>
              <w:shd w:val="clear" w:color="auto" w:fill="FFFFFF"/>
              <w:rPr>
                <w:b/>
                <w:szCs w:val="28"/>
                <w:u w:val="single"/>
              </w:rPr>
            </w:pPr>
          </w:p>
        </w:tc>
      </w:tr>
      <w:tr w:rsidR="00FE7908" w:rsidRPr="00365F25" w:rsidTr="00DF76CB">
        <w:trPr>
          <w:trHeight w:val="275"/>
        </w:trPr>
        <w:tc>
          <w:tcPr>
            <w:tcW w:w="630" w:type="pct"/>
          </w:tcPr>
          <w:p w:rsidR="00FE7908" w:rsidRPr="00365F25" w:rsidRDefault="00FE7908" w:rsidP="00FE79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4370" w:type="pct"/>
          </w:tcPr>
          <w:p w:rsidR="00FE7908" w:rsidRPr="00365F25" w:rsidRDefault="00FE7908" w:rsidP="00FE7908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t>1.</w:t>
            </w:r>
            <w:r w:rsidR="00DF76CB" w:rsidRPr="00365F25">
              <w:rPr>
                <w:szCs w:val="28"/>
              </w:rPr>
              <w:t>Фармакодинамика</w:t>
            </w:r>
            <w:r w:rsidRPr="00365F25">
              <w:rPr>
                <w:szCs w:val="28"/>
              </w:rPr>
              <w:t xml:space="preserve">. </w:t>
            </w:r>
          </w:p>
          <w:p w:rsidR="00FE7908" w:rsidRPr="00365F25" w:rsidRDefault="00FE7908" w:rsidP="00FE7908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t>2.</w:t>
            </w:r>
            <w:r w:rsidR="00DF76CB" w:rsidRPr="00365F25">
              <w:rPr>
                <w:szCs w:val="28"/>
              </w:rPr>
              <w:t>Фармакокинетика</w:t>
            </w:r>
            <w:r w:rsidRPr="00365F25">
              <w:rPr>
                <w:szCs w:val="28"/>
              </w:rPr>
              <w:t>.</w:t>
            </w:r>
          </w:p>
          <w:p w:rsidR="00FE7908" w:rsidRPr="00365F25" w:rsidRDefault="00FE7908" w:rsidP="00FE7908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t>3.</w:t>
            </w:r>
            <w:r w:rsidR="00DF76CB" w:rsidRPr="00365F25">
              <w:rPr>
                <w:szCs w:val="28"/>
              </w:rPr>
              <w:t>Основные задачи клинической фармакологии</w:t>
            </w:r>
            <w:r w:rsidRPr="00365F25">
              <w:rPr>
                <w:szCs w:val="28"/>
              </w:rPr>
              <w:t xml:space="preserve">. </w:t>
            </w:r>
          </w:p>
          <w:p w:rsidR="00FE7908" w:rsidRPr="00365F25" w:rsidRDefault="00FE7908" w:rsidP="00FE7908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t>4.</w:t>
            </w:r>
            <w:r w:rsidR="00DF76CB" w:rsidRPr="00365F25">
              <w:rPr>
                <w:szCs w:val="28"/>
              </w:rPr>
              <w:t>Экспериментальная клиническая фармакология</w:t>
            </w:r>
            <w:r w:rsidRPr="00365F25">
              <w:rPr>
                <w:szCs w:val="28"/>
              </w:rPr>
              <w:t xml:space="preserve">. </w:t>
            </w:r>
          </w:p>
          <w:p w:rsidR="00FE7908" w:rsidRPr="00365F25" w:rsidRDefault="00FE7908" w:rsidP="00DF76CB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t>5.</w:t>
            </w:r>
            <w:r w:rsidR="00DF76CB" w:rsidRPr="00365F25">
              <w:rPr>
                <w:szCs w:val="28"/>
              </w:rPr>
              <w:t>Новые аспекты изучения лекарственных средств</w:t>
            </w:r>
            <w:r w:rsidRPr="00365F25">
              <w:rPr>
                <w:szCs w:val="28"/>
              </w:rPr>
              <w:t xml:space="preserve">. </w:t>
            </w:r>
          </w:p>
        </w:tc>
      </w:tr>
      <w:tr w:rsidR="00FE7908" w:rsidRPr="00365F25" w:rsidTr="00DF76CB">
        <w:trPr>
          <w:trHeight w:val="275"/>
        </w:trPr>
        <w:tc>
          <w:tcPr>
            <w:tcW w:w="630" w:type="pct"/>
          </w:tcPr>
          <w:p w:rsidR="00FE7908" w:rsidRPr="00365F25" w:rsidRDefault="00FE7908" w:rsidP="00FE79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365F25">
              <w:rPr>
                <w:bCs/>
                <w:szCs w:val="28"/>
              </w:rPr>
              <w:t>5</w:t>
            </w:r>
          </w:p>
        </w:tc>
        <w:tc>
          <w:tcPr>
            <w:tcW w:w="4370" w:type="pct"/>
          </w:tcPr>
          <w:p w:rsidR="00DF76CB" w:rsidRPr="00365F25" w:rsidRDefault="00DF76CB" w:rsidP="00DF76CB">
            <w:pPr>
              <w:widowControl w:val="0"/>
              <w:jc w:val="center"/>
              <w:rPr>
                <w:b/>
                <w:snapToGrid w:val="0"/>
                <w:szCs w:val="28"/>
              </w:rPr>
            </w:pPr>
            <w:r w:rsidRPr="00365F25">
              <w:rPr>
                <w:b/>
                <w:snapToGrid w:val="0"/>
                <w:szCs w:val="28"/>
              </w:rPr>
              <w:t>Фармакокинетика. Определение. Роль в развитии фармакотерапии, задачи, возможности.</w:t>
            </w:r>
          </w:p>
          <w:p w:rsidR="00DF76CB" w:rsidRPr="00365F25" w:rsidRDefault="00DF76CB" w:rsidP="00DF76CB">
            <w:pPr>
              <w:widowControl w:val="0"/>
              <w:jc w:val="center"/>
              <w:rPr>
                <w:b/>
                <w:snapToGrid w:val="0"/>
                <w:szCs w:val="28"/>
              </w:rPr>
            </w:pPr>
            <w:r w:rsidRPr="00365F25">
              <w:rPr>
                <w:b/>
                <w:snapToGrid w:val="0"/>
                <w:szCs w:val="28"/>
              </w:rPr>
              <w:t>Пути введения лекарственных средств.</w:t>
            </w:r>
          </w:p>
          <w:p w:rsidR="00FE7908" w:rsidRPr="00365F25" w:rsidRDefault="00FE7908" w:rsidP="00FE7908">
            <w:pPr>
              <w:rPr>
                <w:b/>
                <w:szCs w:val="28"/>
                <w:u w:val="single"/>
              </w:rPr>
            </w:pPr>
          </w:p>
        </w:tc>
      </w:tr>
      <w:tr w:rsidR="00FE7908" w:rsidRPr="00365F25" w:rsidTr="00DF76CB">
        <w:trPr>
          <w:trHeight w:val="275"/>
        </w:trPr>
        <w:tc>
          <w:tcPr>
            <w:tcW w:w="630" w:type="pct"/>
          </w:tcPr>
          <w:p w:rsidR="00FE7908" w:rsidRPr="00365F25" w:rsidRDefault="00FE7908" w:rsidP="00FE79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  <w:tc>
          <w:tcPr>
            <w:tcW w:w="4370" w:type="pct"/>
          </w:tcPr>
          <w:p w:rsidR="00FE7908" w:rsidRPr="00365F25" w:rsidRDefault="00FE7908" w:rsidP="00FE7908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t xml:space="preserve">1.Роль внешних факторов и состояния </w:t>
            </w:r>
            <w:r w:rsidR="00DF76CB" w:rsidRPr="00365F25">
              <w:rPr>
                <w:szCs w:val="28"/>
              </w:rPr>
              <w:t>организма животного на действие лекарственных средств</w:t>
            </w:r>
            <w:r w:rsidRPr="00365F25">
              <w:rPr>
                <w:szCs w:val="28"/>
              </w:rPr>
              <w:t xml:space="preserve">. </w:t>
            </w:r>
          </w:p>
          <w:p w:rsidR="00FE7908" w:rsidRPr="00365F25" w:rsidRDefault="00FE7908" w:rsidP="00FE7908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t>2.</w:t>
            </w:r>
            <w:r w:rsidR="00DF76CB" w:rsidRPr="00365F25">
              <w:rPr>
                <w:szCs w:val="28"/>
              </w:rPr>
              <w:t>Парентеральное введение лекарственных средств</w:t>
            </w:r>
            <w:r w:rsidRPr="00365F25">
              <w:rPr>
                <w:szCs w:val="28"/>
              </w:rPr>
              <w:t xml:space="preserve">. </w:t>
            </w:r>
          </w:p>
          <w:p w:rsidR="00DF76CB" w:rsidRPr="00365F25" w:rsidRDefault="00FE7908" w:rsidP="00FE7908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t>3.</w:t>
            </w:r>
            <w:r w:rsidR="00DF76CB" w:rsidRPr="00365F25">
              <w:rPr>
                <w:szCs w:val="28"/>
              </w:rPr>
              <w:t>Энтеральное введение лекарственных средств</w:t>
            </w:r>
            <w:r w:rsidRPr="00365F25">
              <w:rPr>
                <w:szCs w:val="28"/>
              </w:rPr>
              <w:t>.</w:t>
            </w:r>
          </w:p>
          <w:p w:rsidR="00FE7908" w:rsidRPr="00365F25" w:rsidRDefault="00DF76CB" w:rsidP="00FE7908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t>4. Всасывание лекарственных средств.</w:t>
            </w:r>
            <w:r w:rsidR="00FE7908" w:rsidRPr="00365F25">
              <w:rPr>
                <w:szCs w:val="28"/>
              </w:rPr>
              <w:t xml:space="preserve"> </w:t>
            </w:r>
          </w:p>
          <w:p w:rsidR="00FE7908" w:rsidRPr="00365F25" w:rsidRDefault="00FE7908" w:rsidP="00FE7908">
            <w:pPr>
              <w:shd w:val="clear" w:color="auto" w:fill="FFFFFF"/>
              <w:jc w:val="both"/>
              <w:rPr>
                <w:szCs w:val="28"/>
              </w:rPr>
            </w:pPr>
            <w:r w:rsidRPr="00365F25">
              <w:rPr>
                <w:szCs w:val="28"/>
              </w:rPr>
              <w:t>5.</w:t>
            </w:r>
            <w:r w:rsidR="00DF76CB" w:rsidRPr="00365F25">
              <w:rPr>
                <w:szCs w:val="28"/>
              </w:rPr>
              <w:t xml:space="preserve">  Выделение лекарственных средств</w:t>
            </w:r>
            <w:r w:rsidRPr="00365F25">
              <w:rPr>
                <w:szCs w:val="28"/>
              </w:rPr>
              <w:t xml:space="preserve">. </w:t>
            </w:r>
          </w:p>
          <w:p w:rsidR="00FE7908" w:rsidRPr="00365F25" w:rsidRDefault="00FE7908" w:rsidP="00FE7908">
            <w:pPr>
              <w:rPr>
                <w:szCs w:val="28"/>
                <w:u w:val="single"/>
              </w:rPr>
            </w:pPr>
            <w:r w:rsidRPr="00365F25">
              <w:rPr>
                <w:szCs w:val="28"/>
              </w:rPr>
              <w:t>6.</w:t>
            </w:r>
            <w:r w:rsidR="00DF76CB" w:rsidRPr="00365F25">
              <w:rPr>
                <w:szCs w:val="28"/>
              </w:rPr>
              <w:t>Биотрансформация лекарственного вещества в более активные метаболиты</w:t>
            </w:r>
            <w:r w:rsidRPr="00365F25">
              <w:rPr>
                <w:szCs w:val="28"/>
              </w:rPr>
              <w:t>.</w:t>
            </w:r>
          </w:p>
        </w:tc>
      </w:tr>
    </w:tbl>
    <w:p w:rsidR="00395C48" w:rsidRPr="00395C48" w:rsidRDefault="00395C48" w:rsidP="00395C48">
      <w:pPr>
        <w:widowControl w:val="0"/>
        <w:tabs>
          <w:tab w:val="left" w:pos="675"/>
        </w:tabs>
        <w:ind w:firstLine="709"/>
        <w:rPr>
          <w:b/>
          <w:bCs/>
          <w:szCs w:val="28"/>
        </w:rPr>
      </w:pPr>
      <w:r w:rsidRPr="00395C48">
        <w:rPr>
          <w:b/>
          <w:bCs/>
          <w:szCs w:val="28"/>
        </w:rPr>
        <w:t>Критерии оценивания устного опроса:</w:t>
      </w:r>
    </w:p>
    <w:p w:rsidR="00395C48" w:rsidRPr="00395C48" w:rsidRDefault="00395C48" w:rsidP="00395C48">
      <w:pPr>
        <w:widowControl w:val="0"/>
        <w:tabs>
          <w:tab w:val="left" w:pos="675"/>
        </w:tabs>
        <w:ind w:firstLine="709"/>
        <w:jc w:val="both"/>
        <w:rPr>
          <w:bCs/>
          <w:szCs w:val="28"/>
        </w:rPr>
      </w:pPr>
      <w:r w:rsidRPr="00395C48">
        <w:rPr>
          <w:bCs/>
          <w:szCs w:val="28"/>
        </w:rPr>
        <w:t>Отметка «</w:t>
      </w:r>
      <w:r w:rsidRPr="00395C48">
        <w:rPr>
          <w:b/>
          <w:bCs/>
          <w:szCs w:val="28"/>
        </w:rPr>
        <w:t>отлично</w:t>
      </w:r>
      <w:r w:rsidRPr="00395C48">
        <w:rPr>
          <w:bCs/>
          <w:szCs w:val="28"/>
        </w:rPr>
        <w:t>»</w:t>
      </w:r>
      <w:r w:rsidRPr="00395C48">
        <w:rPr>
          <w:bCs/>
          <w:szCs w:val="28"/>
        </w:rPr>
        <w:sym w:font="Symbol" w:char="F0BE"/>
      </w:r>
      <w:r w:rsidRPr="00395C48">
        <w:rPr>
          <w:bCs/>
          <w:szCs w:val="28"/>
        </w:rPr>
        <w:t>ответ дан в полном объеме; правильно выполняет анализ ошибок.</w:t>
      </w:r>
    </w:p>
    <w:p w:rsidR="00395C48" w:rsidRPr="00395C48" w:rsidRDefault="00395C48" w:rsidP="00395C48">
      <w:pPr>
        <w:widowControl w:val="0"/>
        <w:tabs>
          <w:tab w:val="left" w:pos="675"/>
        </w:tabs>
        <w:ind w:firstLine="709"/>
        <w:jc w:val="both"/>
        <w:rPr>
          <w:bCs/>
          <w:szCs w:val="28"/>
        </w:rPr>
      </w:pPr>
      <w:r w:rsidRPr="00395C48">
        <w:rPr>
          <w:bCs/>
          <w:szCs w:val="28"/>
        </w:rPr>
        <w:t>Отметка «</w:t>
      </w:r>
      <w:r w:rsidRPr="00395C48">
        <w:rPr>
          <w:b/>
          <w:bCs/>
          <w:szCs w:val="28"/>
        </w:rPr>
        <w:t>хорошо</w:t>
      </w:r>
      <w:r w:rsidRPr="00395C48">
        <w:rPr>
          <w:bCs/>
          <w:szCs w:val="28"/>
        </w:rPr>
        <w:t>»</w:t>
      </w:r>
      <w:r w:rsidRPr="00395C48">
        <w:rPr>
          <w:bCs/>
          <w:szCs w:val="28"/>
        </w:rPr>
        <w:sym w:font="Symbol" w:char="F0BE"/>
      </w:r>
      <w:r w:rsidRPr="00395C48">
        <w:rPr>
          <w:bCs/>
          <w:szCs w:val="28"/>
        </w:rPr>
        <w:t>ответ дан правильно с учетом 1-2 мелких погрешностей или 2-3 недочетов, исправленных самостоятельно по требованию преподавателя.</w:t>
      </w:r>
    </w:p>
    <w:p w:rsidR="00395C48" w:rsidRPr="00395C48" w:rsidRDefault="00395C48" w:rsidP="00395C48">
      <w:pPr>
        <w:widowControl w:val="0"/>
        <w:tabs>
          <w:tab w:val="left" w:pos="675"/>
        </w:tabs>
        <w:ind w:firstLine="709"/>
        <w:jc w:val="both"/>
        <w:rPr>
          <w:bCs/>
          <w:szCs w:val="28"/>
        </w:rPr>
      </w:pPr>
      <w:r w:rsidRPr="00395C48">
        <w:rPr>
          <w:bCs/>
          <w:szCs w:val="28"/>
        </w:rPr>
        <w:t>Отметка «</w:t>
      </w:r>
      <w:r w:rsidRPr="00395C48">
        <w:rPr>
          <w:b/>
          <w:bCs/>
          <w:szCs w:val="28"/>
        </w:rPr>
        <w:t>удовлетворительно</w:t>
      </w:r>
      <w:r w:rsidRPr="00395C48">
        <w:rPr>
          <w:bCs/>
          <w:szCs w:val="28"/>
        </w:rPr>
        <w:t>»</w:t>
      </w:r>
      <w:r w:rsidRPr="00395C48">
        <w:rPr>
          <w:bCs/>
          <w:szCs w:val="28"/>
        </w:rPr>
        <w:sym w:font="Symbol" w:char="F0BE"/>
      </w:r>
      <w:r w:rsidRPr="00395C48">
        <w:rPr>
          <w:bCs/>
          <w:szCs w:val="28"/>
        </w:rPr>
        <w:t>ответ дан правильно не менее чем наполовину, допущены 1-2 погрешности или одна грубая ошибка.</w:t>
      </w:r>
    </w:p>
    <w:p w:rsidR="00395C48" w:rsidRPr="00395C48" w:rsidRDefault="00395C48" w:rsidP="00395C48">
      <w:pPr>
        <w:widowControl w:val="0"/>
        <w:tabs>
          <w:tab w:val="left" w:pos="675"/>
        </w:tabs>
        <w:ind w:firstLine="709"/>
        <w:jc w:val="both"/>
        <w:rPr>
          <w:bCs/>
          <w:szCs w:val="28"/>
        </w:rPr>
      </w:pPr>
      <w:r w:rsidRPr="00395C48">
        <w:rPr>
          <w:bCs/>
          <w:szCs w:val="28"/>
        </w:rPr>
        <w:t>Отметка «</w:t>
      </w:r>
      <w:r w:rsidRPr="00395C48">
        <w:rPr>
          <w:b/>
          <w:bCs/>
          <w:szCs w:val="28"/>
        </w:rPr>
        <w:t>неудовлетворительно</w:t>
      </w:r>
      <w:r w:rsidRPr="00395C48">
        <w:rPr>
          <w:bCs/>
          <w:szCs w:val="28"/>
        </w:rPr>
        <w:t>»</w:t>
      </w:r>
      <w:r w:rsidRPr="00395C48">
        <w:rPr>
          <w:bCs/>
          <w:szCs w:val="28"/>
        </w:rPr>
        <w:sym w:font="Symbol" w:char="F0BE"/>
      </w:r>
      <w:r w:rsidRPr="00395C48">
        <w:rPr>
          <w:bCs/>
          <w:szCs w:val="28"/>
        </w:rPr>
        <w:t xml:space="preserve"> допущены две (и более) грубые </w:t>
      </w:r>
      <w:r w:rsidRPr="00395C48">
        <w:rPr>
          <w:bCs/>
          <w:szCs w:val="28"/>
        </w:rPr>
        <w:lastRenderedPageBreak/>
        <w:t>ошибки в ходе ответа, которые обучающийся не может исправить даже по требованию преподавателя.</w:t>
      </w:r>
    </w:p>
    <w:p w:rsidR="00395C48" w:rsidRPr="00395C48" w:rsidRDefault="00395C48" w:rsidP="00395C48">
      <w:pPr>
        <w:rPr>
          <w:b/>
          <w:bCs/>
          <w:szCs w:val="28"/>
        </w:rPr>
      </w:pPr>
    </w:p>
    <w:p w:rsidR="00395C48" w:rsidRPr="00395C48" w:rsidRDefault="00395C48" w:rsidP="00395C48">
      <w:pPr>
        <w:widowControl w:val="0"/>
        <w:tabs>
          <w:tab w:val="left" w:pos="675"/>
        </w:tabs>
        <w:spacing w:line="288" w:lineRule="auto"/>
        <w:ind w:firstLine="709"/>
        <w:rPr>
          <w:b/>
          <w:bCs/>
          <w:szCs w:val="28"/>
        </w:rPr>
      </w:pPr>
      <w:r w:rsidRPr="00395C48">
        <w:rPr>
          <w:b/>
          <w:bCs/>
          <w:szCs w:val="28"/>
        </w:rPr>
        <w:t>3 Заключительный контроль</w:t>
      </w:r>
    </w:p>
    <w:p w:rsidR="00395C48" w:rsidRPr="00395C48" w:rsidRDefault="00395C48" w:rsidP="00395C48">
      <w:pPr>
        <w:widowControl w:val="0"/>
        <w:tabs>
          <w:tab w:val="left" w:pos="675"/>
        </w:tabs>
        <w:spacing w:line="288" w:lineRule="auto"/>
        <w:ind w:firstLine="709"/>
        <w:rPr>
          <w:bCs/>
          <w:szCs w:val="28"/>
        </w:rPr>
      </w:pPr>
      <w:r w:rsidRPr="00395C48">
        <w:rPr>
          <w:bCs/>
          <w:szCs w:val="28"/>
        </w:rPr>
        <w:t>Заключительный контроль (промежуточная аттестация) подводит итоги изучения дисциплины «</w:t>
      </w:r>
      <w:r>
        <w:rPr>
          <w:bCs/>
          <w:szCs w:val="28"/>
        </w:rPr>
        <w:t>Клиническая фармакология</w:t>
      </w:r>
      <w:r w:rsidRPr="00395C48">
        <w:rPr>
          <w:bCs/>
          <w:szCs w:val="28"/>
        </w:rPr>
        <w:t xml:space="preserve">». </w:t>
      </w:r>
    </w:p>
    <w:p w:rsidR="00395C48" w:rsidRPr="00395C48" w:rsidRDefault="00395C48" w:rsidP="00395C48">
      <w:pPr>
        <w:widowControl w:val="0"/>
        <w:tabs>
          <w:tab w:val="left" w:pos="675"/>
        </w:tabs>
        <w:spacing w:line="288" w:lineRule="auto"/>
        <w:ind w:firstLine="709"/>
        <w:rPr>
          <w:bCs/>
          <w:szCs w:val="28"/>
        </w:rPr>
      </w:pPr>
      <w:r w:rsidRPr="00395C48">
        <w:rPr>
          <w:bCs/>
          <w:szCs w:val="28"/>
        </w:rPr>
        <w:t xml:space="preserve">Учебным планом по данной дисциплине предусмотрен </w:t>
      </w:r>
      <w:r>
        <w:rPr>
          <w:bCs/>
          <w:szCs w:val="28"/>
        </w:rPr>
        <w:t>зачет с оценкой</w:t>
      </w:r>
      <w:r w:rsidRPr="00395C48">
        <w:rPr>
          <w:bCs/>
          <w:szCs w:val="28"/>
        </w:rPr>
        <w:t>.</w:t>
      </w:r>
    </w:p>
    <w:p w:rsidR="00395C48" w:rsidRPr="00395C48" w:rsidRDefault="00395C48" w:rsidP="00395C48">
      <w:pPr>
        <w:widowControl w:val="0"/>
        <w:tabs>
          <w:tab w:val="left" w:pos="675"/>
        </w:tabs>
        <w:spacing w:before="240" w:after="240" w:line="288" w:lineRule="auto"/>
        <w:ind w:firstLine="709"/>
        <w:jc w:val="both"/>
        <w:rPr>
          <w:b/>
          <w:bCs/>
          <w:szCs w:val="28"/>
        </w:rPr>
      </w:pPr>
      <w:r w:rsidRPr="00395C48">
        <w:rPr>
          <w:b/>
          <w:bCs/>
          <w:szCs w:val="28"/>
        </w:rPr>
        <w:t>3.1 Во</w:t>
      </w:r>
      <w:r>
        <w:rPr>
          <w:b/>
          <w:bCs/>
          <w:szCs w:val="28"/>
        </w:rPr>
        <w:t>просы к зачету</w:t>
      </w:r>
    </w:p>
    <w:p w:rsidR="00395C48" w:rsidRDefault="00395C48" w:rsidP="00395C48">
      <w:pPr>
        <w:widowControl w:val="0"/>
        <w:tabs>
          <w:tab w:val="left" w:pos="675"/>
        </w:tabs>
        <w:spacing w:line="288" w:lineRule="auto"/>
        <w:ind w:firstLine="709"/>
        <w:jc w:val="both"/>
        <w:rPr>
          <w:b/>
          <w:bCs/>
          <w:spacing w:val="-2"/>
          <w:szCs w:val="28"/>
        </w:rPr>
      </w:pPr>
      <w:r w:rsidRPr="00365F25">
        <w:rPr>
          <w:b/>
          <w:bCs/>
          <w:spacing w:val="-2"/>
          <w:szCs w:val="28"/>
        </w:rPr>
        <w:t>Тематика вопросов, выносимых на зачет, приведена в таблице 4.</w:t>
      </w:r>
    </w:p>
    <w:p w:rsidR="00365F25" w:rsidRPr="00365F25" w:rsidRDefault="00365F25" w:rsidP="00395C48">
      <w:pPr>
        <w:widowControl w:val="0"/>
        <w:tabs>
          <w:tab w:val="left" w:pos="675"/>
        </w:tabs>
        <w:spacing w:line="288" w:lineRule="auto"/>
        <w:ind w:firstLine="709"/>
        <w:jc w:val="both"/>
        <w:rPr>
          <w:b/>
          <w:bCs/>
          <w:spacing w:val="-2"/>
          <w:szCs w:val="28"/>
        </w:rPr>
      </w:pPr>
    </w:p>
    <w:p w:rsidR="00B17838" w:rsidRPr="00365F25" w:rsidRDefault="00395C48" w:rsidP="00365F25">
      <w:pPr>
        <w:widowControl w:val="0"/>
        <w:tabs>
          <w:tab w:val="left" w:pos="675"/>
        </w:tabs>
        <w:ind w:left="1418" w:hanging="1418"/>
        <w:jc w:val="center"/>
        <w:rPr>
          <w:b/>
          <w:bCs/>
          <w:szCs w:val="28"/>
        </w:rPr>
      </w:pPr>
      <w:r w:rsidRPr="00365F25">
        <w:rPr>
          <w:b/>
          <w:bCs/>
          <w:szCs w:val="28"/>
        </w:rPr>
        <w:t>Таблица 4 ― Вопросы на зачет по дисциплине «Клиническая фармакология»</w:t>
      </w:r>
    </w:p>
    <w:tbl>
      <w:tblPr>
        <w:tblStyle w:val="a4"/>
        <w:tblW w:w="0" w:type="auto"/>
        <w:tblInd w:w="-513" w:type="dxa"/>
        <w:tblLayout w:type="fixed"/>
        <w:tblLook w:val="04A0"/>
      </w:tblPr>
      <w:tblGrid>
        <w:gridCol w:w="513"/>
        <w:gridCol w:w="9322"/>
      </w:tblGrid>
      <w:tr w:rsidR="00B17838" w:rsidRPr="00BC2BAB" w:rsidTr="00365F25">
        <w:tc>
          <w:tcPr>
            <w:tcW w:w="513" w:type="dxa"/>
            <w:shd w:val="clear" w:color="auto" w:fill="auto"/>
          </w:tcPr>
          <w:p w:rsidR="00B17838" w:rsidRPr="00BC2BAB" w:rsidRDefault="00B17838" w:rsidP="00B17838">
            <w:pPr>
              <w:jc w:val="center"/>
            </w:pPr>
            <w:r>
              <w:t>№</w:t>
            </w:r>
            <w:r w:rsidR="00395C48">
              <w:t xml:space="preserve"> п/п</w:t>
            </w:r>
          </w:p>
        </w:tc>
        <w:tc>
          <w:tcPr>
            <w:tcW w:w="9322" w:type="dxa"/>
            <w:vAlign w:val="center"/>
          </w:tcPr>
          <w:p w:rsidR="00B17838" w:rsidRPr="00BC2BAB" w:rsidRDefault="00395C48" w:rsidP="00B17838">
            <w:pPr>
              <w:jc w:val="center"/>
            </w:pPr>
            <w:r>
              <w:t>Вопросы</w:t>
            </w:r>
          </w:p>
        </w:tc>
      </w:tr>
      <w:tr w:rsidR="00B17838" w:rsidRPr="009678B4" w:rsidTr="00365F25">
        <w:trPr>
          <w:trHeight w:val="315"/>
        </w:trPr>
        <w:tc>
          <w:tcPr>
            <w:tcW w:w="513" w:type="dxa"/>
            <w:shd w:val="clear" w:color="auto" w:fill="auto"/>
          </w:tcPr>
          <w:p w:rsidR="00B17838" w:rsidRPr="00F5384F" w:rsidRDefault="00B17838" w:rsidP="00B178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322" w:type="dxa"/>
            <w:vAlign w:val="center"/>
          </w:tcPr>
          <w:p w:rsidR="00B17838" w:rsidRPr="009678B4" w:rsidRDefault="00B17838" w:rsidP="00B178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F5384F">
              <w:rPr>
                <w:szCs w:val="28"/>
              </w:rPr>
              <w:t>Фармакодинамика: понятия, качественные и количественные показатели.</w:t>
            </w:r>
          </w:p>
        </w:tc>
      </w:tr>
      <w:tr w:rsidR="00B17838" w:rsidRPr="009678B4" w:rsidTr="00365F25">
        <w:trPr>
          <w:trHeight w:val="295"/>
        </w:trPr>
        <w:tc>
          <w:tcPr>
            <w:tcW w:w="513" w:type="dxa"/>
            <w:shd w:val="clear" w:color="auto" w:fill="auto"/>
          </w:tcPr>
          <w:p w:rsidR="00B17838" w:rsidRPr="00F5384F" w:rsidRDefault="00B17838" w:rsidP="00B178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322" w:type="dxa"/>
            <w:vAlign w:val="center"/>
          </w:tcPr>
          <w:p w:rsidR="00B17838" w:rsidRPr="00F5384F" w:rsidRDefault="00B17838" w:rsidP="00B178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5384F">
              <w:rPr>
                <w:szCs w:val="28"/>
              </w:rPr>
              <w:t>Принципы и правила инсулинотерапии при сахарном диабете.</w:t>
            </w:r>
          </w:p>
        </w:tc>
      </w:tr>
      <w:tr w:rsidR="00B17838" w:rsidRPr="009678B4" w:rsidTr="00365F25">
        <w:trPr>
          <w:trHeight w:val="380"/>
        </w:trPr>
        <w:tc>
          <w:tcPr>
            <w:tcW w:w="513" w:type="dxa"/>
            <w:shd w:val="clear" w:color="auto" w:fill="auto"/>
          </w:tcPr>
          <w:p w:rsidR="00B17838" w:rsidRPr="00F5384F" w:rsidRDefault="00B17838" w:rsidP="00B178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322" w:type="dxa"/>
            <w:vAlign w:val="center"/>
          </w:tcPr>
          <w:p w:rsidR="00B17838" w:rsidRPr="00F5384F" w:rsidRDefault="00B17838" w:rsidP="00B178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5384F">
              <w:rPr>
                <w:szCs w:val="28"/>
              </w:rPr>
              <w:t>Виды побочного действия ЛС.</w:t>
            </w:r>
          </w:p>
        </w:tc>
      </w:tr>
      <w:tr w:rsidR="00B17838" w:rsidRPr="009678B4" w:rsidTr="00365F25">
        <w:trPr>
          <w:trHeight w:val="412"/>
        </w:trPr>
        <w:tc>
          <w:tcPr>
            <w:tcW w:w="513" w:type="dxa"/>
            <w:shd w:val="clear" w:color="auto" w:fill="auto"/>
          </w:tcPr>
          <w:p w:rsidR="00B17838" w:rsidRPr="00F5384F" w:rsidRDefault="00B17838" w:rsidP="00B178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322" w:type="dxa"/>
            <w:vAlign w:val="center"/>
          </w:tcPr>
          <w:p w:rsidR="00B17838" w:rsidRPr="00F5384F" w:rsidRDefault="00B17838" w:rsidP="00B178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5384F">
              <w:rPr>
                <w:szCs w:val="28"/>
              </w:rPr>
              <w:t>Клиническая фармакология нитратов. Рекомендации при применении нитроглицерина.</w:t>
            </w:r>
          </w:p>
        </w:tc>
      </w:tr>
      <w:tr w:rsidR="00B17838" w:rsidRPr="009678B4" w:rsidTr="00365F25">
        <w:trPr>
          <w:trHeight w:val="595"/>
        </w:trPr>
        <w:tc>
          <w:tcPr>
            <w:tcW w:w="513" w:type="dxa"/>
            <w:shd w:val="clear" w:color="auto" w:fill="auto"/>
          </w:tcPr>
          <w:p w:rsidR="00B17838" w:rsidRPr="00F5384F" w:rsidRDefault="00B17838" w:rsidP="00B178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322" w:type="dxa"/>
            <w:vAlign w:val="center"/>
          </w:tcPr>
          <w:p w:rsidR="00B17838" w:rsidRPr="00F5384F" w:rsidRDefault="00B17838" w:rsidP="00B178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5384F">
              <w:rPr>
                <w:szCs w:val="28"/>
              </w:rPr>
              <w:t xml:space="preserve">Виды действия лекарственных веществ. </w:t>
            </w:r>
          </w:p>
        </w:tc>
      </w:tr>
      <w:tr w:rsidR="00B17838" w:rsidRPr="009678B4" w:rsidTr="00365F25">
        <w:trPr>
          <w:trHeight w:val="354"/>
        </w:trPr>
        <w:tc>
          <w:tcPr>
            <w:tcW w:w="513" w:type="dxa"/>
            <w:shd w:val="clear" w:color="auto" w:fill="auto"/>
          </w:tcPr>
          <w:p w:rsidR="00B17838" w:rsidRPr="00F5384F" w:rsidRDefault="00B17838" w:rsidP="00B178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322" w:type="dxa"/>
            <w:vAlign w:val="center"/>
          </w:tcPr>
          <w:p w:rsidR="00B17838" w:rsidRPr="00F5384F" w:rsidRDefault="00B17838" w:rsidP="00B178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5384F">
              <w:rPr>
                <w:szCs w:val="28"/>
              </w:rPr>
              <w:t>Клиническая фармакология лекарственных средств для купирования при ступа бронхиальной астмы.</w:t>
            </w:r>
          </w:p>
          <w:p w:rsidR="00B17838" w:rsidRPr="00F5384F" w:rsidRDefault="00B17838" w:rsidP="00B178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17838" w:rsidRPr="009678B4" w:rsidTr="00365F25">
        <w:trPr>
          <w:trHeight w:val="529"/>
        </w:trPr>
        <w:tc>
          <w:tcPr>
            <w:tcW w:w="513" w:type="dxa"/>
            <w:shd w:val="clear" w:color="auto" w:fill="auto"/>
          </w:tcPr>
          <w:p w:rsidR="00B17838" w:rsidRPr="00F5384F" w:rsidRDefault="00B17838" w:rsidP="00B178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9322" w:type="dxa"/>
            <w:vAlign w:val="center"/>
          </w:tcPr>
          <w:p w:rsidR="00B17838" w:rsidRPr="00F5384F" w:rsidRDefault="00B17838" w:rsidP="00B1783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5384F">
              <w:rPr>
                <w:szCs w:val="28"/>
              </w:rPr>
              <w:t>Формакокинетика: понятия, основные этапы.</w:t>
            </w:r>
          </w:p>
        </w:tc>
      </w:tr>
      <w:tr w:rsidR="00B17838" w:rsidRPr="009678B4" w:rsidTr="00365F25">
        <w:trPr>
          <w:trHeight w:val="430"/>
        </w:trPr>
        <w:tc>
          <w:tcPr>
            <w:tcW w:w="513" w:type="dxa"/>
            <w:shd w:val="clear" w:color="auto" w:fill="auto"/>
          </w:tcPr>
          <w:p w:rsidR="00B17838" w:rsidRPr="00F5384F" w:rsidRDefault="00B17838" w:rsidP="00B17838">
            <w:pPr>
              <w:ind w:right="-142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322" w:type="dxa"/>
            <w:vAlign w:val="center"/>
          </w:tcPr>
          <w:p w:rsidR="00B17838" w:rsidRPr="00F5384F" w:rsidRDefault="00B17838" w:rsidP="00B17838">
            <w:pPr>
              <w:ind w:right="-142"/>
              <w:rPr>
                <w:szCs w:val="28"/>
              </w:rPr>
            </w:pPr>
            <w:r w:rsidRPr="00F5384F">
              <w:rPr>
                <w:szCs w:val="28"/>
              </w:rPr>
              <w:t>Эффективность и биодоступность лекарственных средств.</w:t>
            </w:r>
          </w:p>
        </w:tc>
      </w:tr>
      <w:tr w:rsidR="00395C48" w:rsidRPr="009678B4" w:rsidTr="00365F25">
        <w:trPr>
          <w:trHeight w:val="315"/>
        </w:trPr>
        <w:tc>
          <w:tcPr>
            <w:tcW w:w="513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9322" w:type="dxa"/>
          </w:tcPr>
          <w:p w:rsidR="00395C48" w:rsidRPr="009678B4" w:rsidRDefault="00F50C1D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21283C">
              <w:rPr>
                <w:snapToGrid w:val="0"/>
                <w:szCs w:val="28"/>
              </w:rPr>
              <w:t>Повторное применение лекарственных средств</w:t>
            </w:r>
          </w:p>
        </w:tc>
      </w:tr>
      <w:tr w:rsidR="00395C48" w:rsidRPr="00F5384F" w:rsidTr="00365F25">
        <w:trPr>
          <w:trHeight w:val="295"/>
        </w:trPr>
        <w:tc>
          <w:tcPr>
            <w:tcW w:w="513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322" w:type="dxa"/>
          </w:tcPr>
          <w:p w:rsidR="00F50C1D" w:rsidRPr="0021283C" w:rsidRDefault="00F50C1D" w:rsidP="00F50C1D">
            <w:pPr>
              <w:widowControl w:val="0"/>
              <w:jc w:val="both"/>
              <w:rPr>
                <w:snapToGrid w:val="0"/>
                <w:szCs w:val="28"/>
              </w:rPr>
            </w:pPr>
            <w:r w:rsidRPr="0021283C">
              <w:rPr>
                <w:snapToGrid w:val="0"/>
                <w:szCs w:val="28"/>
              </w:rPr>
              <w:t xml:space="preserve">Всасывание лекарственных средств. </w:t>
            </w:r>
          </w:p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95C48" w:rsidRPr="00F5384F" w:rsidTr="00365F25">
        <w:trPr>
          <w:trHeight w:val="380"/>
        </w:trPr>
        <w:tc>
          <w:tcPr>
            <w:tcW w:w="513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9322" w:type="dxa"/>
          </w:tcPr>
          <w:p w:rsidR="00395C48" w:rsidRPr="00F5384F" w:rsidRDefault="00F50C1D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D308C">
              <w:rPr>
                <w:snapToGrid w:val="0"/>
                <w:szCs w:val="28"/>
              </w:rPr>
              <w:t>Распределение лекарственных средств в органах и тканях</w:t>
            </w:r>
          </w:p>
        </w:tc>
      </w:tr>
      <w:tr w:rsidR="00395C48" w:rsidRPr="00F5384F" w:rsidTr="00365F25">
        <w:trPr>
          <w:trHeight w:val="412"/>
        </w:trPr>
        <w:tc>
          <w:tcPr>
            <w:tcW w:w="513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9322" w:type="dxa"/>
          </w:tcPr>
          <w:p w:rsidR="00F50C1D" w:rsidRPr="0021283C" w:rsidRDefault="00F50C1D" w:rsidP="00F50C1D">
            <w:pPr>
              <w:widowControl w:val="0"/>
              <w:jc w:val="both"/>
              <w:rPr>
                <w:snapToGrid w:val="0"/>
                <w:szCs w:val="28"/>
              </w:rPr>
            </w:pPr>
            <w:r w:rsidRPr="0021283C">
              <w:rPr>
                <w:snapToGrid w:val="0"/>
                <w:szCs w:val="28"/>
              </w:rPr>
              <w:t>Выведение лекарственных средств.</w:t>
            </w:r>
          </w:p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95C48" w:rsidRPr="00F5384F" w:rsidTr="00365F25">
        <w:trPr>
          <w:trHeight w:val="595"/>
        </w:trPr>
        <w:tc>
          <w:tcPr>
            <w:tcW w:w="513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9322" w:type="dxa"/>
          </w:tcPr>
          <w:p w:rsidR="00395C48" w:rsidRPr="00F5384F" w:rsidRDefault="00F50C1D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Механизмы транспорта лекарственных средств через биомембраны.</w:t>
            </w:r>
          </w:p>
        </w:tc>
      </w:tr>
      <w:tr w:rsidR="00395C48" w:rsidRPr="00F5384F" w:rsidTr="00365F25">
        <w:trPr>
          <w:trHeight w:val="354"/>
        </w:trPr>
        <w:tc>
          <w:tcPr>
            <w:tcW w:w="513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322" w:type="dxa"/>
          </w:tcPr>
          <w:p w:rsidR="00395C48" w:rsidRPr="00F5384F" w:rsidRDefault="00F50C1D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Метаболизм лекарственных средств</w:t>
            </w:r>
          </w:p>
        </w:tc>
      </w:tr>
      <w:tr w:rsidR="00395C48" w:rsidRPr="00F5384F" w:rsidTr="00365F25">
        <w:trPr>
          <w:trHeight w:val="529"/>
        </w:trPr>
        <w:tc>
          <w:tcPr>
            <w:tcW w:w="513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322" w:type="dxa"/>
          </w:tcPr>
          <w:p w:rsidR="00395C48" w:rsidRPr="00F5384F" w:rsidRDefault="00F50C1D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Пути введения лекарственных средств</w:t>
            </w:r>
          </w:p>
        </w:tc>
      </w:tr>
      <w:tr w:rsidR="00395C48" w:rsidRPr="00F5384F" w:rsidTr="00365F25">
        <w:trPr>
          <w:trHeight w:val="430"/>
        </w:trPr>
        <w:tc>
          <w:tcPr>
            <w:tcW w:w="513" w:type="dxa"/>
          </w:tcPr>
          <w:p w:rsidR="00395C48" w:rsidRPr="00F5384F" w:rsidRDefault="00395C48" w:rsidP="00434DF7">
            <w:pPr>
              <w:ind w:right="-142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9322" w:type="dxa"/>
          </w:tcPr>
          <w:p w:rsidR="00395C48" w:rsidRPr="00F5384F" w:rsidRDefault="00F50C1D" w:rsidP="00434DF7">
            <w:pPr>
              <w:ind w:right="-142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Дозирование лекарственных средств.</w:t>
            </w:r>
          </w:p>
        </w:tc>
      </w:tr>
      <w:tr w:rsidR="00395C48" w:rsidRPr="009678B4" w:rsidTr="00365F25">
        <w:trPr>
          <w:trHeight w:val="315"/>
        </w:trPr>
        <w:tc>
          <w:tcPr>
            <w:tcW w:w="513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9322" w:type="dxa"/>
          </w:tcPr>
          <w:p w:rsidR="00F50C1D" w:rsidRPr="0021283C" w:rsidRDefault="00F50C1D" w:rsidP="00F50C1D">
            <w:pPr>
              <w:widowControl w:val="0"/>
              <w:jc w:val="both"/>
              <w:rPr>
                <w:snapToGrid w:val="0"/>
                <w:szCs w:val="28"/>
              </w:rPr>
            </w:pPr>
            <w:r w:rsidRPr="0021283C">
              <w:rPr>
                <w:snapToGrid w:val="0"/>
                <w:szCs w:val="28"/>
              </w:rPr>
              <w:t xml:space="preserve">Всасывание лекарственных </w:t>
            </w:r>
          </w:p>
          <w:p w:rsidR="00F50C1D" w:rsidRPr="0021283C" w:rsidRDefault="00F50C1D" w:rsidP="00F50C1D">
            <w:pPr>
              <w:widowControl w:val="0"/>
              <w:jc w:val="both"/>
              <w:rPr>
                <w:snapToGrid w:val="0"/>
                <w:szCs w:val="28"/>
              </w:rPr>
            </w:pPr>
            <w:r w:rsidRPr="0021283C">
              <w:rPr>
                <w:snapToGrid w:val="0"/>
                <w:szCs w:val="28"/>
              </w:rPr>
              <w:lastRenderedPageBreak/>
              <w:t>средств. Механизмы транспорта лекарственных средств через биомембраны.</w:t>
            </w:r>
          </w:p>
          <w:p w:rsidR="00395C48" w:rsidRPr="009678B4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</w:tr>
      <w:tr w:rsidR="00395C48" w:rsidRPr="00F5384F" w:rsidTr="00365F25">
        <w:trPr>
          <w:trHeight w:val="295"/>
        </w:trPr>
        <w:tc>
          <w:tcPr>
            <w:tcW w:w="513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</w:p>
        </w:tc>
        <w:tc>
          <w:tcPr>
            <w:tcW w:w="9322" w:type="dxa"/>
          </w:tcPr>
          <w:p w:rsidR="00395C48" w:rsidRPr="0021283C" w:rsidRDefault="00395C48" w:rsidP="00395C48">
            <w:pPr>
              <w:rPr>
                <w:szCs w:val="28"/>
              </w:rPr>
            </w:pPr>
            <w:r w:rsidRPr="0021283C">
              <w:rPr>
                <w:szCs w:val="28"/>
              </w:rPr>
              <w:t>Фармакогенетика лекарственных средств.</w:t>
            </w:r>
          </w:p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95C48" w:rsidRPr="00F5384F" w:rsidTr="00365F25">
        <w:trPr>
          <w:trHeight w:val="380"/>
        </w:trPr>
        <w:tc>
          <w:tcPr>
            <w:tcW w:w="513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9322" w:type="dxa"/>
          </w:tcPr>
          <w:p w:rsidR="00395C48" w:rsidRPr="0021283C" w:rsidRDefault="00395C48" w:rsidP="00395C48">
            <w:pPr>
              <w:widowControl w:val="0"/>
              <w:jc w:val="both"/>
              <w:rPr>
                <w:snapToGrid w:val="0"/>
                <w:szCs w:val="28"/>
              </w:rPr>
            </w:pPr>
            <w:r w:rsidRPr="0021283C">
              <w:rPr>
                <w:snapToGrid w:val="0"/>
                <w:szCs w:val="28"/>
              </w:rPr>
              <w:t>Понятия: биологически активное вещество, фармакологическое средство, лекарственное средство, лекарственный препарат, лекарственная форма, действующее вещество.</w:t>
            </w:r>
          </w:p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95C48" w:rsidRPr="00F5384F" w:rsidTr="00365F25">
        <w:trPr>
          <w:trHeight w:val="412"/>
        </w:trPr>
        <w:tc>
          <w:tcPr>
            <w:tcW w:w="513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322" w:type="dxa"/>
          </w:tcPr>
          <w:p w:rsidR="00395C48" w:rsidRPr="0021283C" w:rsidRDefault="00395C48" w:rsidP="00395C48">
            <w:pPr>
              <w:widowControl w:val="0"/>
              <w:jc w:val="both"/>
              <w:rPr>
                <w:snapToGrid w:val="0"/>
                <w:szCs w:val="28"/>
              </w:rPr>
            </w:pPr>
            <w:r w:rsidRPr="0021283C">
              <w:rPr>
                <w:snapToGrid w:val="0"/>
                <w:szCs w:val="28"/>
              </w:rPr>
              <w:t>Взаимодействие лекарственных средств. Виды.</w:t>
            </w:r>
          </w:p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95C48" w:rsidRPr="00F5384F" w:rsidTr="00365F25">
        <w:trPr>
          <w:trHeight w:val="595"/>
        </w:trPr>
        <w:tc>
          <w:tcPr>
            <w:tcW w:w="513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9322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Фармакодинамическое взаимодействие лекарственных средств</w:t>
            </w:r>
          </w:p>
        </w:tc>
      </w:tr>
      <w:tr w:rsidR="00395C48" w:rsidRPr="00F5384F" w:rsidTr="00365F25">
        <w:trPr>
          <w:trHeight w:val="354"/>
        </w:trPr>
        <w:tc>
          <w:tcPr>
            <w:tcW w:w="513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9322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Взаимозаменяемость лекарственных средств. Препараты выбора</w:t>
            </w:r>
          </w:p>
        </w:tc>
      </w:tr>
      <w:tr w:rsidR="00395C48" w:rsidRPr="00F5384F" w:rsidTr="00365F25">
        <w:trPr>
          <w:trHeight w:val="529"/>
        </w:trPr>
        <w:tc>
          <w:tcPr>
            <w:tcW w:w="513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9322" w:type="dxa"/>
          </w:tcPr>
          <w:p w:rsidR="00395C48" w:rsidRPr="00F5384F" w:rsidRDefault="00395C48" w:rsidP="00434D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D308C">
              <w:rPr>
                <w:snapToGrid w:val="0"/>
                <w:szCs w:val="28"/>
              </w:rPr>
              <w:t>Роль наследственных факторов в фармакотерапии, фармакогенетика</w:t>
            </w:r>
          </w:p>
        </w:tc>
      </w:tr>
      <w:tr w:rsidR="00395C48" w:rsidRPr="00F5384F" w:rsidTr="00365F25">
        <w:trPr>
          <w:trHeight w:val="430"/>
        </w:trPr>
        <w:tc>
          <w:tcPr>
            <w:tcW w:w="513" w:type="dxa"/>
          </w:tcPr>
          <w:p w:rsidR="00395C48" w:rsidRPr="00F5384F" w:rsidRDefault="00395C48" w:rsidP="00434DF7">
            <w:pPr>
              <w:ind w:right="-142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9322" w:type="dxa"/>
          </w:tcPr>
          <w:p w:rsidR="00395C48" w:rsidRPr="00F5384F" w:rsidRDefault="00395C48" w:rsidP="00434DF7">
            <w:pPr>
              <w:ind w:right="-142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Дозирование лекарственных средств</w:t>
            </w:r>
            <w:r w:rsidR="00365F25">
              <w:rPr>
                <w:snapToGrid w:val="0"/>
                <w:szCs w:val="28"/>
              </w:rPr>
              <w:t>.</w:t>
            </w:r>
          </w:p>
        </w:tc>
      </w:tr>
      <w:tr w:rsidR="00365F25" w:rsidRPr="00F5384F" w:rsidTr="00365F25">
        <w:trPr>
          <w:trHeight w:val="595"/>
        </w:trPr>
        <w:tc>
          <w:tcPr>
            <w:tcW w:w="513" w:type="dxa"/>
          </w:tcPr>
          <w:p w:rsidR="00365F25" w:rsidRPr="00F5384F" w:rsidRDefault="00365F25" w:rsidP="00AB7A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9322" w:type="dxa"/>
          </w:tcPr>
          <w:p w:rsidR="00365F25" w:rsidRPr="00F5384F" w:rsidRDefault="00365F25" w:rsidP="00AB7A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Механизмы транспорта лекарственных средств через биомембраны.</w:t>
            </w:r>
          </w:p>
        </w:tc>
      </w:tr>
      <w:tr w:rsidR="00365F25" w:rsidRPr="00F5384F" w:rsidTr="00365F25">
        <w:trPr>
          <w:trHeight w:val="354"/>
        </w:trPr>
        <w:tc>
          <w:tcPr>
            <w:tcW w:w="513" w:type="dxa"/>
          </w:tcPr>
          <w:p w:rsidR="00365F25" w:rsidRPr="00F5384F" w:rsidRDefault="00365F25" w:rsidP="00AB7A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9322" w:type="dxa"/>
          </w:tcPr>
          <w:p w:rsidR="00365F25" w:rsidRPr="00F5384F" w:rsidRDefault="00365F25" w:rsidP="00AB7A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Метаболизм лекарственных средств</w:t>
            </w:r>
          </w:p>
        </w:tc>
      </w:tr>
      <w:tr w:rsidR="00365F25" w:rsidRPr="00F5384F" w:rsidTr="00365F25">
        <w:trPr>
          <w:trHeight w:val="529"/>
        </w:trPr>
        <w:tc>
          <w:tcPr>
            <w:tcW w:w="513" w:type="dxa"/>
          </w:tcPr>
          <w:p w:rsidR="00365F25" w:rsidRPr="00F5384F" w:rsidRDefault="00365F25" w:rsidP="00AB7A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9322" w:type="dxa"/>
          </w:tcPr>
          <w:p w:rsidR="00365F25" w:rsidRPr="00F5384F" w:rsidRDefault="00365F25" w:rsidP="00AB7A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Пути введения лекарственных средств</w:t>
            </w:r>
          </w:p>
        </w:tc>
      </w:tr>
      <w:tr w:rsidR="00365F25" w:rsidRPr="00F5384F" w:rsidTr="00365F25">
        <w:trPr>
          <w:trHeight w:val="430"/>
        </w:trPr>
        <w:tc>
          <w:tcPr>
            <w:tcW w:w="513" w:type="dxa"/>
          </w:tcPr>
          <w:p w:rsidR="00365F25" w:rsidRPr="00F5384F" w:rsidRDefault="00365F25" w:rsidP="00AB7A73">
            <w:pPr>
              <w:ind w:right="-142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9322" w:type="dxa"/>
          </w:tcPr>
          <w:p w:rsidR="00365F25" w:rsidRPr="00F5384F" w:rsidRDefault="00365F25" w:rsidP="00AB7A73">
            <w:pPr>
              <w:ind w:right="-142"/>
              <w:rPr>
                <w:szCs w:val="28"/>
              </w:rPr>
            </w:pPr>
            <w:r w:rsidRPr="0021283C">
              <w:rPr>
                <w:snapToGrid w:val="0"/>
                <w:szCs w:val="28"/>
              </w:rPr>
              <w:t>Дозирование лекарственных средств.</w:t>
            </w:r>
          </w:p>
        </w:tc>
      </w:tr>
      <w:tr w:rsidR="00365F25" w:rsidRPr="009678B4" w:rsidTr="00365F25">
        <w:trPr>
          <w:trHeight w:val="315"/>
        </w:trPr>
        <w:tc>
          <w:tcPr>
            <w:tcW w:w="513" w:type="dxa"/>
          </w:tcPr>
          <w:p w:rsidR="00365F25" w:rsidRPr="00F5384F" w:rsidRDefault="00365F25" w:rsidP="00AB7A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9322" w:type="dxa"/>
          </w:tcPr>
          <w:p w:rsidR="00365F25" w:rsidRPr="0021283C" w:rsidRDefault="00365F25" w:rsidP="00AB7A73">
            <w:pPr>
              <w:widowControl w:val="0"/>
              <w:jc w:val="both"/>
              <w:rPr>
                <w:snapToGrid w:val="0"/>
                <w:szCs w:val="28"/>
              </w:rPr>
            </w:pPr>
            <w:r w:rsidRPr="0021283C">
              <w:rPr>
                <w:snapToGrid w:val="0"/>
                <w:szCs w:val="28"/>
              </w:rPr>
              <w:t xml:space="preserve">Всасывание лекарственных </w:t>
            </w:r>
          </w:p>
          <w:p w:rsidR="00365F25" w:rsidRPr="0021283C" w:rsidRDefault="00365F25" w:rsidP="00AB7A73">
            <w:pPr>
              <w:widowControl w:val="0"/>
              <w:jc w:val="both"/>
              <w:rPr>
                <w:snapToGrid w:val="0"/>
                <w:szCs w:val="28"/>
              </w:rPr>
            </w:pPr>
            <w:r w:rsidRPr="0021283C">
              <w:rPr>
                <w:snapToGrid w:val="0"/>
                <w:szCs w:val="28"/>
              </w:rPr>
              <w:t>средств. Механизмы транспорта лекарственных средств через биомембраны.</w:t>
            </w:r>
          </w:p>
          <w:p w:rsidR="00365F25" w:rsidRPr="009678B4" w:rsidRDefault="00365F25" w:rsidP="00AB7A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</w:tr>
      <w:tr w:rsidR="00365F25" w:rsidRPr="00F5384F" w:rsidTr="00365F25">
        <w:trPr>
          <w:trHeight w:val="295"/>
        </w:trPr>
        <w:tc>
          <w:tcPr>
            <w:tcW w:w="513" w:type="dxa"/>
          </w:tcPr>
          <w:p w:rsidR="00365F25" w:rsidRPr="00F5384F" w:rsidRDefault="00365F25" w:rsidP="00AB7A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9322" w:type="dxa"/>
          </w:tcPr>
          <w:p w:rsidR="00365F25" w:rsidRPr="0021283C" w:rsidRDefault="00365F25" w:rsidP="00AB7A73">
            <w:pPr>
              <w:rPr>
                <w:szCs w:val="28"/>
              </w:rPr>
            </w:pPr>
            <w:r w:rsidRPr="0021283C">
              <w:rPr>
                <w:szCs w:val="28"/>
              </w:rPr>
              <w:t>Фармакогенетика лекарственных средств.</w:t>
            </w:r>
          </w:p>
          <w:p w:rsidR="00365F25" w:rsidRPr="00F5384F" w:rsidRDefault="00365F25" w:rsidP="00AB7A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B17838" w:rsidRDefault="00B17838" w:rsidP="00365F25">
      <w:pPr>
        <w:widowControl w:val="0"/>
        <w:tabs>
          <w:tab w:val="left" w:pos="675"/>
        </w:tabs>
        <w:spacing w:line="288" w:lineRule="auto"/>
        <w:rPr>
          <w:bCs/>
          <w:szCs w:val="28"/>
        </w:rPr>
      </w:pPr>
    </w:p>
    <w:p w:rsidR="00F50C1D" w:rsidRPr="00F50C1D" w:rsidRDefault="00F50C1D" w:rsidP="00F50C1D">
      <w:pPr>
        <w:widowControl w:val="0"/>
        <w:tabs>
          <w:tab w:val="left" w:pos="675"/>
        </w:tabs>
        <w:spacing w:line="288" w:lineRule="auto"/>
        <w:ind w:firstLine="675"/>
        <w:rPr>
          <w:bCs/>
          <w:szCs w:val="28"/>
        </w:rPr>
      </w:pPr>
      <w:r w:rsidRPr="00F50C1D">
        <w:rPr>
          <w:bCs/>
          <w:szCs w:val="28"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:rsidR="00F50C1D" w:rsidRPr="00F50C1D" w:rsidRDefault="00F50C1D" w:rsidP="00F50C1D">
      <w:pPr>
        <w:widowControl w:val="0"/>
        <w:tabs>
          <w:tab w:val="left" w:pos="675"/>
        </w:tabs>
        <w:spacing w:line="288" w:lineRule="auto"/>
        <w:ind w:firstLine="675"/>
        <w:jc w:val="both"/>
        <w:rPr>
          <w:bCs/>
          <w:szCs w:val="28"/>
        </w:rPr>
      </w:pPr>
      <w:r w:rsidRPr="00F50C1D">
        <w:rPr>
          <w:bCs/>
          <w:szCs w:val="28"/>
        </w:rPr>
        <w:t xml:space="preserve">Контроль освоения дисциплины и оценка знаний обучающихся на экзамене/зачете производится в соответствии с Пл КубГАУ 2.5.1 </w:t>
      </w:r>
      <w:r w:rsidRPr="00F50C1D">
        <w:rPr>
          <w:bCs/>
          <w:szCs w:val="28"/>
        </w:rPr>
        <w:sym w:font="Symbol" w:char="F0BE"/>
      </w:r>
      <w:r w:rsidRPr="00F50C1D">
        <w:rPr>
          <w:bCs/>
          <w:szCs w:val="28"/>
        </w:rPr>
        <w:t xml:space="preserve"> 2011 «Текущий контроль и успеваемости и промежуточной аттестации аспирантов».</w:t>
      </w:r>
    </w:p>
    <w:p w:rsidR="00B17838" w:rsidRPr="00A206D1" w:rsidRDefault="00104FB7" w:rsidP="00B17838">
      <w:pPr>
        <w:widowControl w:val="0"/>
        <w:tabs>
          <w:tab w:val="left" w:pos="675"/>
        </w:tabs>
        <w:rPr>
          <w:bCs/>
          <w:szCs w:val="28"/>
        </w:rPr>
      </w:pPr>
      <w:r>
        <w:rPr>
          <w:bCs/>
          <w:noProof/>
          <w:szCs w:val="28"/>
        </w:rPr>
        <w:drawing>
          <wp:inline distT="0" distB="0" distL="0" distR="0">
            <wp:extent cx="5940425" cy="1229570"/>
            <wp:effectExtent l="19050" t="0" r="3175" b="0"/>
            <wp:docPr id="5" name="Рисунок 5" descr="C:\Documents and Settings\Admin\Рабочий стол\фото\Ю.В\Клиническая фармакология\разработа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фото\Ю.В\Клиническая фармакология\разработано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971" w:rsidRPr="00B17838" w:rsidRDefault="00BC5971">
      <w:pPr>
        <w:rPr>
          <w:szCs w:val="28"/>
        </w:rPr>
      </w:pPr>
      <w:bookmarkStart w:id="0" w:name="_GoBack"/>
      <w:bookmarkEnd w:id="0"/>
    </w:p>
    <w:sectPr w:rsidR="00BC5971" w:rsidRPr="00B17838" w:rsidSect="00B17838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275" w:rsidRDefault="00332275" w:rsidP="00B53FE4">
      <w:r>
        <w:separator/>
      </w:r>
    </w:p>
  </w:endnote>
  <w:endnote w:type="continuationSeparator" w:id="1">
    <w:p w:rsidR="00332275" w:rsidRDefault="00332275" w:rsidP="00B53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46" w:rsidRDefault="001D1AA0" w:rsidP="00B1783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8084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80846">
      <w:rPr>
        <w:rStyle w:val="ac"/>
        <w:noProof/>
      </w:rPr>
      <w:t>2</w:t>
    </w:r>
    <w:r>
      <w:rPr>
        <w:rStyle w:val="ac"/>
      </w:rPr>
      <w:fldChar w:fldCharType="end"/>
    </w:r>
  </w:p>
  <w:p w:rsidR="00780846" w:rsidRDefault="0078084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46" w:rsidRDefault="001D1AA0" w:rsidP="00B1783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8084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5523B">
      <w:rPr>
        <w:rStyle w:val="ac"/>
        <w:noProof/>
      </w:rPr>
      <w:t>14</w:t>
    </w:r>
    <w:r>
      <w:rPr>
        <w:rStyle w:val="ac"/>
      </w:rPr>
      <w:fldChar w:fldCharType="end"/>
    </w:r>
  </w:p>
  <w:p w:rsidR="00780846" w:rsidRDefault="0078084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275" w:rsidRDefault="00332275" w:rsidP="00B53FE4">
      <w:r>
        <w:separator/>
      </w:r>
    </w:p>
  </w:footnote>
  <w:footnote w:type="continuationSeparator" w:id="1">
    <w:p w:rsidR="00332275" w:rsidRDefault="00332275" w:rsidP="00B53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31"/>
    <w:multiLevelType w:val="hybridMultilevel"/>
    <w:tmpl w:val="79C859A6"/>
    <w:lvl w:ilvl="0" w:tplc="7EDC221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E443B4"/>
    <w:multiLevelType w:val="hybridMultilevel"/>
    <w:tmpl w:val="CEBEDEDC"/>
    <w:lvl w:ilvl="0" w:tplc="CF082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2859FA"/>
    <w:multiLevelType w:val="hybridMultilevel"/>
    <w:tmpl w:val="1E28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E4546"/>
    <w:multiLevelType w:val="hybridMultilevel"/>
    <w:tmpl w:val="80721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F3F76"/>
    <w:multiLevelType w:val="hybridMultilevel"/>
    <w:tmpl w:val="9754F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56A0B"/>
    <w:multiLevelType w:val="hybridMultilevel"/>
    <w:tmpl w:val="69766C72"/>
    <w:lvl w:ilvl="0" w:tplc="F42E31B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00806"/>
    <w:multiLevelType w:val="hybridMultilevel"/>
    <w:tmpl w:val="F614E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1F51D7"/>
    <w:multiLevelType w:val="hybridMultilevel"/>
    <w:tmpl w:val="BE567D1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3AF91BA8"/>
    <w:multiLevelType w:val="hybridMultilevel"/>
    <w:tmpl w:val="833AD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0161E"/>
    <w:multiLevelType w:val="multilevel"/>
    <w:tmpl w:val="90B29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44E72466"/>
    <w:multiLevelType w:val="hybridMultilevel"/>
    <w:tmpl w:val="44FA8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E1B93"/>
    <w:multiLevelType w:val="hybridMultilevel"/>
    <w:tmpl w:val="BCA6AC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6C0DC0"/>
    <w:multiLevelType w:val="multilevel"/>
    <w:tmpl w:val="32F2E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62F216C6"/>
    <w:multiLevelType w:val="hybridMultilevel"/>
    <w:tmpl w:val="E81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3C440A"/>
    <w:multiLevelType w:val="hybridMultilevel"/>
    <w:tmpl w:val="5BBC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61731"/>
    <w:multiLevelType w:val="hybridMultilevel"/>
    <w:tmpl w:val="430CB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13"/>
  </w:num>
  <w:num w:numId="5">
    <w:abstractNumId w:val="11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7"/>
  </w:num>
  <w:num w:numId="11">
    <w:abstractNumId w:val="3"/>
  </w:num>
  <w:num w:numId="12">
    <w:abstractNumId w:val="8"/>
  </w:num>
  <w:num w:numId="13">
    <w:abstractNumId w:val="10"/>
  </w:num>
  <w:num w:numId="14">
    <w:abstractNumId w:val="4"/>
  </w:num>
  <w:num w:numId="15">
    <w:abstractNumId w:val="12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838"/>
    <w:rsid w:val="00074B89"/>
    <w:rsid w:val="000C2CEF"/>
    <w:rsid w:val="000E2114"/>
    <w:rsid w:val="00104FB7"/>
    <w:rsid w:val="00114055"/>
    <w:rsid w:val="00165E48"/>
    <w:rsid w:val="001D1AA0"/>
    <w:rsid w:val="001E716C"/>
    <w:rsid w:val="00201B44"/>
    <w:rsid w:val="00211894"/>
    <w:rsid w:val="00215D13"/>
    <w:rsid w:val="0023050B"/>
    <w:rsid w:val="00324037"/>
    <w:rsid w:val="00332275"/>
    <w:rsid w:val="00365F25"/>
    <w:rsid w:val="00374A6E"/>
    <w:rsid w:val="00392872"/>
    <w:rsid w:val="00395C48"/>
    <w:rsid w:val="00434DF7"/>
    <w:rsid w:val="004F2BE3"/>
    <w:rsid w:val="00501FF6"/>
    <w:rsid w:val="0056212C"/>
    <w:rsid w:val="005C7898"/>
    <w:rsid w:val="007753A9"/>
    <w:rsid w:val="00780846"/>
    <w:rsid w:val="007E2E3B"/>
    <w:rsid w:val="008E77B5"/>
    <w:rsid w:val="00944AFB"/>
    <w:rsid w:val="0095523B"/>
    <w:rsid w:val="00971E8D"/>
    <w:rsid w:val="00993BB2"/>
    <w:rsid w:val="009A563F"/>
    <w:rsid w:val="009D110F"/>
    <w:rsid w:val="009D55FD"/>
    <w:rsid w:val="009D5734"/>
    <w:rsid w:val="00A01FF1"/>
    <w:rsid w:val="00A22BF3"/>
    <w:rsid w:val="00A25217"/>
    <w:rsid w:val="00A67A2E"/>
    <w:rsid w:val="00B17838"/>
    <w:rsid w:val="00B26417"/>
    <w:rsid w:val="00B31528"/>
    <w:rsid w:val="00B51E08"/>
    <w:rsid w:val="00B53FE4"/>
    <w:rsid w:val="00B92E29"/>
    <w:rsid w:val="00BB3C91"/>
    <w:rsid w:val="00BB7D50"/>
    <w:rsid w:val="00BC5971"/>
    <w:rsid w:val="00C064DA"/>
    <w:rsid w:val="00C74A3A"/>
    <w:rsid w:val="00D159FD"/>
    <w:rsid w:val="00D46007"/>
    <w:rsid w:val="00D703EF"/>
    <w:rsid w:val="00DD654E"/>
    <w:rsid w:val="00DD7D3C"/>
    <w:rsid w:val="00DF76CB"/>
    <w:rsid w:val="00E1029A"/>
    <w:rsid w:val="00E15BAB"/>
    <w:rsid w:val="00E55D28"/>
    <w:rsid w:val="00EE3718"/>
    <w:rsid w:val="00F25A50"/>
    <w:rsid w:val="00F27DDC"/>
    <w:rsid w:val="00F50C1D"/>
    <w:rsid w:val="00F90D63"/>
    <w:rsid w:val="00FA7436"/>
    <w:rsid w:val="00FE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3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78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1783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17838"/>
    <w:pPr>
      <w:keepNext/>
      <w:jc w:val="center"/>
      <w:outlineLvl w:val="2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83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78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178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178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1783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3">
    <w:name w:val="список с точками"/>
    <w:basedOn w:val="a"/>
    <w:rsid w:val="00B17838"/>
    <w:pPr>
      <w:tabs>
        <w:tab w:val="left" w:pos="756"/>
      </w:tabs>
      <w:suppressAutoHyphens/>
      <w:spacing w:line="312" w:lineRule="auto"/>
      <w:ind w:left="756"/>
      <w:jc w:val="both"/>
    </w:pPr>
    <w:rPr>
      <w:sz w:val="24"/>
      <w:lang w:eastAsia="ar-SA"/>
    </w:rPr>
  </w:style>
  <w:style w:type="table" w:styleId="a4">
    <w:name w:val="Table Grid"/>
    <w:basedOn w:val="a1"/>
    <w:rsid w:val="00B17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B17838"/>
    <w:pPr>
      <w:suppressAutoHyphens/>
      <w:spacing w:after="120"/>
      <w:ind w:left="283"/>
    </w:pPr>
    <w:rPr>
      <w:sz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B178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B17838"/>
    <w:pPr>
      <w:suppressAutoHyphens/>
      <w:spacing w:after="120"/>
    </w:pPr>
    <w:rPr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B178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17838"/>
  </w:style>
  <w:style w:type="paragraph" w:styleId="31">
    <w:name w:val="Body Text Indent 3"/>
    <w:basedOn w:val="a"/>
    <w:link w:val="32"/>
    <w:rsid w:val="00B1783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178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B178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9">
    <w:name w:val="Hyperlink"/>
    <w:basedOn w:val="a0"/>
    <w:uiPriority w:val="99"/>
    <w:rsid w:val="00B17838"/>
    <w:rPr>
      <w:color w:val="0000FF"/>
      <w:u w:val="single"/>
    </w:rPr>
  </w:style>
  <w:style w:type="character" w:customStyle="1" w:styleId="smallgray1">
    <w:name w:val="smallgray1"/>
    <w:basedOn w:val="a0"/>
    <w:rsid w:val="00B17838"/>
    <w:rPr>
      <w:color w:val="868F96"/>
      <w:sz w:val="20"/>
      <w:szCs w:val="20"/>
    </w:rPr>
  </w:style>
  <w:style w:type="paragraph" w:styleId="aa">
    <w:name w:val="footer"/>
    <w:basedOn w:val="a"/>
    <w:link w:val="ab"/>
    <w:uiPriority w:val="99"/>
    <w:rsid w:val="00B178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783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page number"/>
    <w:basedOn w:val="a0"/>
    <w:rsid w:val="00B17838"/>
  </w:style>
  <w:style w:type="paragraph" w:styleId="21">
    <w:name w:val="Body Text Indent 2"/>
    <w:basedOn w:val="a"/>
    <w:link w:val="22"/>
    <w:rsid w:val="00B17838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B17838"/>
    <w:rPr>
      <w:rFonts w:ascii="Times New Roman" w:eastAsia="Calibri" w:hAnsi="Times New Roman" w:cs="Times New Roman"/>
      <w:sz w:val="28"/>
    </w:rPr>
  </w:style>
  <w:style w:type="paragraph" w:styleId="ad">
    <w:name w:val="List Paragraph"/>
    <w:basedOn w:val="a"/>
    <w:uiPriority w:val="99"/>
    <w:qFormat/>
    <w:rsid w:val="00B17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2">
    <w:name w:val="Style52"/>
    <w:basedOn w:val="a"/>
    <w:uiPriority w:val="99"/>
    <w:rsid w:val="00B17838"/>
    <w:pPr>
      <w:widowControl w:val="0"/>
      <w:autoSpaceDE w:val="0"/>
      <w:autoSpaceDN w:val="0"/>
      <w:adjustRightInd w:val="0"/>
    </w:pPr>
    <w:rPr>
      <w:rFonts w:ascii="Calibri" w:hAnsi="Calibri"/>
      <w:sz w:val="24"/>
    </w:rPr>
  </w:style>
  <w:style w:type="character" w:customStyle="1" w:styleId="FontStyle548">
    <w:name w:val="Font Style548"/>
    <w:basedOn w:val="a0"/>
    <w:uiPriority w:val="99"/>
    <w:rsid w:val="00B17838"/>
    <w:rPr>
      <w:rFonts w:ascii="Arial" w:hAnsi="Arial" w:cs="Arial"/>
      <w:b/>
      <w:bCs/>
      <w:spacing w:val="10"/>
      <w:sz w:val="24"/>
      <w:szCs w:val="24"/>
    </w:rPr>
  </w:style>
  <w:style w:type="paragraph" w:customStyle="1" w:styleId="Style23">
    <w:name w:val="Style23"/>
    <w:basedOn w:val="a"/>
    <w:uiPriority w:val="99"/>
    <w:rsid w:val="00B17838"/>
    <w:pPr>
      <w:widowControl w:val="0"/>
      <w:autoSpaceDE w:val="0"/>
      <w:autoSpaceDN w:val="0"/>
      <w:adjustRightInd w:val="0"/>
      <w:jc w:val="both"/>
    </w:pPr>
    <w:rPr>
      <w:rFonts w:ascii="Calibri" w:hAnsi="Calibri"/>
      <w:sz w:val="24"/>
    </w:rPr>
  </w:style>
  <w:style w:type="character" w:customStyle="1" w:styleId="FontStyle540">
    <w:name w:val="Font Style540"/>
    <w:basedOn w:val="a0"/>
    <w:uiPriority w:val="99"/>
    <w:rsid w:val="00B17838"/>
    <w:rPr>
      <w:rFonts w:ascii="Arial" w:hAnsi="Arial" w:cs="Arial"/>
      <w:b/>
      <w:bCs/>
      <w:spacing w:val="10"/>
      <w:sz w:val="20"/>
      <w:szCs w:val="20"/>
    </w:rPr>
  </w:style>
  <w:style w:type="paragraph" w:customStyle="1" w:styleId="Style51">
    <w:name w:val="Style51"/>
    <w:basedOn w:val="a"/>
    <w:uiPriority w:val="99"/>
    <w:rsid w:val="00B17838"/>
    <w:pPr>
      <w:widowControl w:val="0"/>
      <w:autoSpaceDE w:val="0"/>
      <w:autoSpaceDN w:val="0"/>
      <w:adjustRightInd w:val="0"/>
      <w:spacing w:line="313" w:lineRule="exact"/>
      <w:jc w:val="right"/>
    </w:pPr>
    <w:rPr>
      <w:rFonts w:ascii="Calibri" w:hAnsi="Calibri"/>
      <w:sz w:val="24"/>
    </w:rPr>
  </w:style>
  <w:style w:type="character" w:customStyle="1" w:styleId="highlight">
    <w:name w:val="highlight"/>
    <w:basedOn w:val="a0"/>
    <w:rsid w:val="00B17838"/>
  </w:style>
  <w:style w:type="paragraph" w:styleId="ae">
    <w:name w:val="No Spacing"/>
    <w:uiPriority w:val="1"/>
    <w:qFormat/>
    <w:rsid w:val="00B1783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rmal (Web)"/>
    <w:basedOn w:val="a"/>
    <w:uiPriority w:val="99"/>
    <w:rsid w:val="00B17838"/>
    <w:pPr>
      <w:tabs>
        <w:tab w:val="num" w:pos="720"/>
      </w:tabs>
      <w:spacing w:before="100" w:beforeAutospacing="1" w:after="100" w:afterAutospacing="1"/>
    </w:pPr>
    <w:rPr>
      <w:sz w:val="24"/>
    </w:rPr>
  </w:style>
  <w:style w:type="character" w:customStyle="1" w:styleId="FontStyle13">
    <w:name w:val="Font Style13"/>
    <w:basedOn w:val="a0"/>
    <w:uiPriority w:val="99"/>
    <w:rsid w:val="00B17838"/>
    <w:rPr>
      <w:rFonts w:ascii="Microsoft Sans Serif" w:hAnsi="Microsoft Sans Serif" w:cs="Microsoft Sans Serif" w:hint="default"/>
      <w:sz w:val="22"/>
      <w:szCs w:val="22"/>
    </w:rPr>
  </w:style>
  <w:style w:type="character" w:styleId="af0">
    <w:name w:val="Strong"/>
    <w:basedOn w:val="a0"/>
    <w:uiPriority w:val="22"/>
    <w:qFormat/>
    <w:rsid w:val="00B17838"/>
    <w:rPr>
      <w:b/>
      <w:bCs/>
    </w:rPr>
  </w:style>
  <w:style w:type="character" w:customStyle="1" w:styleId="FontStyle541">
    <w:name w:val="Font Style541"/>
    <w:basedOn w:val="a0"/>
    <w:uiPriority w:val="99"/>
    <w:rsid w:val="00B17838"/>
    <w:rPr>
      <w:rFonts w:ascii="Times New Roman" w:hAnsi="Times New Roman" w:cs="Times New Roman"/>
      <w:spacing w:val="10"/>
      <w:sz w:val="16"/>
      <w:szCs w:val="16"/>
    </w:rPr>
  </w:style>
  <w:style w:type="character" w:customStyle="1" w:styleId="af1">
    <w:name w:val="Верхний колонтитул Знак"/>
    <w:basedOn w:val="a0"/>
    <w:link w:val="af2"/>
    <w:uiPriority w:val="99"/>
    <w:semiHidden/>
    <w:rsid w:val="00B17838"/>
    <w:rPr>
      <w:rFonts w:eastAsiaTheme="minorEastAsia"/>
      <w:lang w:eastAsia="ru-RU"/>
    </w:rPr>
  </w:style>
  <w:style w:type="paragraph" w:styleId="af2">
    <w:name w:val="header"/>
    <w:basedOn w:val="a"/>
    <w:link w:val="af1"/>
    <w:uiPriority w:val="99"/>
    <w:semiHidden/>
    <w:unhideWhenUsed/>
    <w:rsid w:val="00B1783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B17838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Document Map"/>
    <w:basedOn w:val="a"/>
    <w:link w:val="af3"/>
    <w:uiPriority w:val="99"/>
    <w:semiHidden/>
    <w:unhideWhenUsed/>
    <w:rsid w:val="00B17838"/>
    <w:rPr>
      <w:rFonts w:ascii="Tahoma" w:eastAsiaTheme="minorEastAsia" w:hAnsi="Tahoma" w:cs="Tahoma"/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B1783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178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17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Для таблиц"/>
    <w:basedOn w:val="a"/>
    <w:rsid w:val="00B17838"/>
    <w:rPr>
      <w:sz w:val="24"/>
    </w:rPr>
  </w:style>
  <w:style w:type="table" w:customStyle="1" w:styleId="23">
    <w:name w:val="Сетка таблицы2"/>
    <w:basedOn w:val="a1"/>
    <w:next w:val="a4"/>
    <w:uiPriority w:val="99"/>
    <w:rsid w:val="00B17838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4"/>
    <w:uiPriority w:val="99"/>
    <w:rsid w:val="00B178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du.kubsau.loca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bs.rgazu.ru/?q=biblio/author/12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s.rgazu.ru/?q=biblio/author/1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/item.asp?id=11740589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77394-CF5A-4532-8C30-5344720F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5253</Words>
  <Characters>29944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Princesa</dc:creator>
  <cp:lastModifiedBy>Юра</cp:lastModifiedBy>
  <cp:revision>10</cp:revision>
  <cp:lastPrinted>2010-08-25T08:47:00Z</cp:lastPrinted>
  <dcterms:created xsi:type="dcterms:W3CDTF">2015-08-25T08:29:00Z</dcterms:created>
  <dcterms:modified xsi:type="dcterms:W3CDTF">2010-10-06T08:22:00Z</dcterms:modified>
</cp:coreProperties>
</file>