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2A1BBC" w:rsidRPr="002C7717" w:rsidRDefault="00F57406" w:rsidP="007D60E9">
      <w:pPr>
        <w:ind w:firstLine="567"/>
        <w:jc w:val="center"/>
        <w:rPr>
          <w:b/>
          <w:bCs/>
          <w:sz w:val="32"/>
          <w:szCs w:val="32"/>
        </w:rPr>
      </w:pPr>
      <w:r w:rsidRPr="00F57406">
        <w:rPr>
          <w:sz w:val="32"/>
          <w:szCs w:val="32"/>
        </w:rPr>
        <w:t>Кафедра государственного и международного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F57406" w:rsidRDefault="00A922B2" w:rsidP="00F57406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Теория и практика корпоративных отношений</w:t>
      </w: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/>
          <w:bCs/>
          <w:color w:val="000000"/>
          <w:sz w:val="32"/>
          <w:szCs w:val="32"/>
        </w:rPr>
        <w:t>Методические указания</w:t>
      </w:r>
    </w:p>
    <w:p w:rsidR="00F57406" w:rsidRPr="008119CD" w:rsidRDefault="00F57406" w:rsidP="00F57406">
      <w:pPr>
        <w:ind w:firstLine="567"/>
        <w:jc w:val="center"/>
        <w:rPr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для организации </w:t>
      </w:r>
      <w:r>
        <w:rPr>
          <w:bCs/>
          <w:color w:val="000000"/>
          <w:sz w:val="32"/>
          <w:szCs w:val="32"/>
        </w:rPr>
        <w:t>контактной</w:t>
      </w:r>
      <w:r w:rsidRPr="008119CD">
        <w:rPr>
          <w:bCs/>
          <w:color w:val="000000"/>
          <w:sz w:val="32"/>
          <w:szCs w:val="32"/>
        </w:rPr>
        <w:t xml:space="preserve"> работы обучающихся</w:t>
      </w:r>
    </w:p>
    <w:p w:rsidR="00F57406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  направление подготовки 40.0</w:t>
      </w:r>
      <w:r>
        <w:rPr>
          <w:bCs/>
          <w:color w:val="000000"/>
          <w:sz w:val="32"/>
          <w:szCs w:val="32"/>
        </w:rPr>
        <w:t>4</w:t>
      </w:r>
      <w:r w:rsidRPr="008119CD">
        <w:rPr>
          <w:bCs/>
          <w:color w:val="000000"/>
          <w:sz w:val="32"/>
          <w:szCs w:val="32"/>
        </w:rPr>
        <w:t>.01 Юриспруденция, направленность «</w:t>
      </w:r>
      <w:r w:rsidR="00F135BE" w:rsidRPr="00F135BE">
        <w:rPr>
          <w:bCs/>
          <w:color w:val="000000"/>
          <w:sz w:val="32"/>
          <w:szCs w:val="32"/>
        </w:rPr>
        <w:t>Правовое регулирование земельно-имущественных отношений и агробизнеса</w:t>
      </w:r>
      <w:r w:rsidRPr="008119CD">
        <w:rPr>
          <w:bCs/>
          <w:color w:val="000000"/>
          <w:sz w:val="32"/>
          <w:szCs w:val="32"/>
        </w:rPr>
        <w:t>»</w:t>
      </w:r>
      <w:r w:rsidRPr="008119CD">
        <w:rPr>
          <w:b/>
          <w:bCs/>
          <w:color w:val="000000"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B2695A">
        <w:rPr>
          <w:bCs/>
          <w:sz w:val="32"/>
          <w:szCs w:val="32"/>
        </w:rPr>
        <w:t>1</w:t>
      </w:r>
    </w:p>
    <w:p w:rsidR="00F57406" w:rsidRPr="008119CD" w:rsidRDefault="00F57406" w:rsidP="00F57406">
      <w:pPr>
        <w:pStyle w:val="Default"/>
        <w:ind w:right="-340" w:firstLine="567"/>
        <w:jc w:val="both"/>
        <w:rPr>
          <w:sz w:val="32"/>
          <w:szCs w:val="32"/>
        </w:rPr>
      </w:pPr>
      <w:r w:rsidRPr="008119CD">
        <w:rPr>
          <w:bCs/>
          <w:i/>
          <w:sz w:val="32"/>
          <w:szCs w:val="32"/>
        </w:rPr>
        <w:lastRenderedPageBreak/>
        <w:t>Составител</w:t>
      </w:r>
      <w:r w:rsidR="00B2695A">
        <w:rPr>
          <w:bCs/>
          <w:i/>
          <w:sz w:val="32"/>
          <w:szCs w:val="32"/>
        </w:rPr>
        <w:t>ь</w:t>
      </w:r>
      <w:r w:rsidRPr="008119CD">
        <w:rPr>
          <w:bCs/>
          <w:i/>
          <w:sz w:val="32"/>
          <w:szCs w:val="32"/>
        </w:rPr>
        <w:t>:</w:t>
      </w:r>
      <w:r w:rsidRPr="008119CD"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В.В. Гончаров</w:t>
      </w:r>
      <w:r w:rsidR="00B2695A">
        <w:rPr>
          <w:bCs/>
          <w:sz w:val="32"/>
          <w:szCs w:val="32"/>
        </w:rPr>
        <w:t>.</w:t>
      </w:r>
      <w:r w:rsidRPr="008119CD">
        <w:rPr>
          <w:bCs/>
          <w:sz w:val="32"/>
          <w:szCs w:val="32"/>
        </w:rPr>
        <w:t xml:space="preserve"> </w:t>
      </w:r>
    </w:p>
    <w:p w:rsidR="00F57406" w:rsidRPr="008119CD" w:rsidRDefault="00F57406" w:rsidP="00F57406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B2695A" w:rsidRPr="00AE017A" w:rsidRDefault="00A922B2" w:rsidP="00B2695A">
      <w:pPr>
        <w:ind w:firstLine="567"/>
        <w:jc w:val="both"/>
        <w:rPr>
          <w:b/>
          <w:i/>
          <w:color w:val="000000"/>
          <w:sz w:val="32"/>
          <w:szCs w:val="32"/>
        </w:rPr>
      </w:pPr>
      <w:r>
        <w:rPr>
          <w:i/>
          <w:sz w:val="32"/>
          <w:szCs w:val="32"/>
        </w:rPr>
        <w:t>Теория и практика корпоративных отношений</w:t>
      </w:r>
      <w:r w:rsidR="00B2695A" w:rsidRPr="00AE017A">
        <w:rPr>
          <w:bCs/>
          <w:i/>
          <w:color w:val="000000"/>
          <w:sz w:val="32"/>
          <w:szCs w:val="32"/>
        </w:rPr>
        <w:t xml:space="preserve">: методические указания </w:t>
      </w:r>
      <w:r w:rsidR="00B2695A">
        <w:rPr>
          <w:bCs/>
          <w:i/>
          <w:color w:val="000000"/>
          <w:sz w:val="32"/>
          <w:szCs w:val="32"/>
        </w:rPr>
        <w:t>для организации контактной</w:t>
      </w:r>
      <w:r w:rsidR="00B2695A" w:rsidRPr="00AE017A">
        <w:rPr>
          <w:bCs/>
          <w:i/>
          <w:color w:val="000000"/>
          <w:sz w:val="32"/>
          <w:szCs w:val="32"/>
        </w:rPr>
        <w:t xml:space="preserve"> работы обучающихся по направлению подготовки 40.04.01 «Юриспруденция», направленность «</w:t>
      </w:r>
      <w:r w:rsidR="00F135BE" w:rsidRPr="00F135BE">
        <w:rPr>
          <w:bCs/>
          <w:i/>
          <w:color w:val="000000"/>
          <w:sz w:val="32"/>
          <w:szCs w:val="32"/>
        </w:rPr>
        <w:t>Правовое регулирование земельно-имущественных отношений и агробизнеса</w:t>
      </w:r>
      <w:r w:rsidR="00B2695A" w:rsidRPr="00AE017A">
        <w:rPr>
          <w:bCs/>
          <w:i/>
          <w:color w:val="000000"/>
          <w:sz w:val="32"/>
          <w:szCs w:val="32"/>
        </w:rPr>
        <w:t xml:space="preserve">» / </w:t>
      </w:r>
      <w:r w:rsidR="00B2695A" w:rsidRPr="00AE017A">
        <w:rPr>
          <w:i/>
          <w:color w:val="000000"/>
          <w:sz w:val="32"/>
          <w:szCs w:val="32"/>
        </w:rPr>
        <w:t>сост. В.В. Гончаров.</w:t>
      </w:r>
      <w:r w:rsidR="00B2695A" w:rsidRPr="00AE017A">
        <w:rPr>
          <w:bCs/>
          <w:i/>
          <w:color w:val="000000"/>
          <w:sz w:val="32"/>
          <w:szCs w:val="32"/>
        </w:rPr>
        <w:t xml:space="preserve"> - </w:t>
      </w:r>
      <w:r w:rsidR="00B2695A" w:rsidRPr="00AE017A">
        <w:rPr>
          <w:rFonts w:eastAsia="Times New Roman"/>
          <w:i/>
          <w:sz w:val="32"/>
          <w:szCs w:val="32"/>
        </w:rPr>
        <w:t>Электронный ресурс,</w:t>
      </w:r>
      <w:r w:rsidR="00B2695A" w:rsidRPr="00AE017A">
        <w:rPr>
          <w:bCs/>
          <w:i/>
          <w:color w:val="000000"/>
          <w:sz w:val="32"/>
          <w:szCs w:val="32"/>
        </w:rPr>
        <w:t xml:space="preserve"> 2021. – 2</w:t>
      </w:r>
      <w:r w:rsidR="0040637F">
        <w:rPr>
          <w:bCs/>
          <w:i/>
          <w:color w:val="000000"/>
          <w:sz w:val="32"/>
          <w:szCs w:val="32"/>
        </w:rPr>
        <w:t>1</w:t>
      </w:r>
      <w:r w:rsidR="00B2695A" w:rsidRPr="00AE017A">
        <w:rPr>
          <w:bCs/>
          <w:i/>
          <w:color w:val="000000"/>
          <w:sz w:val="32"/>
          <w:szCs w:val="32"/>
        </w:rPr>
        <w:t xml:space="preserve"> с.</w:t>
      </w:r>
      <w:r w:rsidR="00B2695A" w:rsidRPr="00AE017A">
        <w:rPr>
          <w:i/>
          <w:color w:val="000000"/>
          <w:sz w:val="32"/>
          <w:szCs w:val="32"/>
        </w:rPr>
        <w:t xml:space="preserve">  </w:t>
      </w:r>
    </w:p>
    <w:p w:rsidR="002A1BBC" w:rsidRDefault="002A1BBC" w:rsidP="007D60E9">
      <w:pPr>
        <w:ind w:firstLine="567"/>
        <w:rPr>
          <w:sz w:val="32"/>
          <w:szCs w:val="32"/>
        </w:rPr>
      </w:pPr>
    </w:p>
    <w:p w:rsidR="00F135BE" w:rsidRPr="002C7717" w:rsidRDefault="00F135BE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A922B2">
        <w:rPr>
          <w:sz w:val="32"/>
          <w:szCs w:val="32"/>
        </w:rPr>
        <w:t>Теория и практика корпоративных отношений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Default="00F57406" w:rsidP="007D60E9">
      <w:pPr>
        <w:ind w:firstLine="567"/>
        <w:jc w:val="both"/>
        <w:rPr>
          <w:sz w:val="32"/>
          <w:szCs w:val="32"/>
        </w:rPr>
      </w:pPr>
      <w:r w:rsidRPr="00F57406">
        <w:rPr>
          <w:sz w:val="32"/>
          <w:szCs w:val="32"/>
        </w:rPr>
        <w:t>Предназначено для студентов по направлению подготовки 40.04.01 Юриспруденция, направленность «</w:t>
      </w:r>
      <w:r w:rsidR="00F135BE" w:rsidRPr="00F135BE">
        <w:rPr>
          <w:sz w:val="32"/>
          <w:szCs w:val="32"/>
        </w:rPr>
        <w:t>Правовое регулирование земельно-имущественных отношений и агробизнеса</w:t>
      </w:r>
      <w:r w:rsidRPr="00F57406">
        <w:rPr>
          <w:sz w:val="32"/>
          <w:szCs w:val="32"/>
        </w:rPr>
        <w:t>».</w:t>
      </w:r>
    </w:p>
    <w:p w:rsidR="0040637F" w:rsidRDefault="0040637F" w:rsidP="00B2695A">
      <w:pPr>
        <w:pStyle w:val="Default"/>
        <w:ind w:right="-340" w:firstLine="567"/>
        <w:jc w:val="both"/>
        <w:rPr>
          <w:sz w:val="32"/>
          <w:szCs w:val="32"/>
        </w:rPr>
      </w:pPr>
      <w:bookmarkStart w:id="0" w:name="_Toc475481838"/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>Рассмотрено и одобрено методической комиссией юридического факуль</w:t>
      </w:r>
      <w:r>
        <w:rPr>
          <w:sz w:val="32"/>
          <w:szCs w:val="32"/>
        </w:rPr>
        <w:t xml:space="preserve">тета Кубанского ГАУ, протокол </w:t>
      </w:r>
      <w:r w:rsidRPr="00E17A66">
        <w:rPr>
          <w:sz w:val="32"/>
          <w:szCs w:val="32"/>
        </w:rPr>
        <w:t>№</w:t>
      </w:r>
      <w:r>
        <w:rPr>
          <w:color w:val="FF0000"/>
          <w:sz w:val="32"/>
          <w:szCs w:val="32"/>
        </w:rPr>
        <w:t xml:space="preserve"> </w:t>
      </w:r>
      <w:r w:rsidRPr="00E17A66">
        <w:rPr>
          <w:sz w:val="32"/>
          <w:szCs w:val="32"/>
        </w:rPr>
        <w:t>от “__” ______202</w:t>
      </w:r>
      <w:r>
        <w:rPr>
          <w:sz w:val="32"/>
          <w:szCs w:val="32"/>
        </w:rPr>
        <w:t>1</w:t>
      </w:r>
      <w:r w:rsidRPr="00E17A66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Pr="00E17A66">
        <w:rPr>
          <w:sz w:val="32"/>
          <w:szCs w:val="32"/>
        </w:rPr>
        <w:t xml:space="preserve"> методической комиссии</w:t>
      </w:r>
      <w:r>
        <w:rPr>
          <w:sz w:val="32"/>
          <w:szCs w:val="32"/>
        </w:rPr>
        <w:t>: д.ю.н., профессор</w:t>
      </w:r>
      <w:r w:rsidRPr="00E17A66">
        <w:rPr>
          <w:sz w:val="32"/>
          <w:szCs w:val="32"/>
        </w:rPr>
        <w:t xml:space="preserve"> А. А. Сапфирова</w:t>
      </w:r>
      <w:r>
        <w:rPr>
          <w:sz w:val="32"/>
          <w:szCs w:val="32"/>
        </w:rPr>
        <w:t>.</w:t>
      </w:r>
    </w:p>
    <w:p w:rsidR="00A922B2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40637F" w:rsidRDefault="0040637F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976A1B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  </w:t>
      </w:r>
    </w:p>
    <w:p w:rsidR="00B2695A" w:rsidRPr="008119CD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© </w:t>
      </w:r>
      <w:r>
        <w:rPr>
          <w:bCs/>
          <w:sz w:val="32"/>
          <w:szCs w:val="32"/>
        </w:rPr>
        <w:t>В.В. Гончаров</w:t>
      </w:r>
      <w:r w:rsidRPr="008119CD">
        <w:rPr>
          <w:sz w:val="32"/>
          <w:szCs w:val="32"/>
        </w:rPr>
        <w:t xml:space="preserve">,  </w:t>
      </w:r>
    </w:p>
    <w:p w:rsidR="00B2695A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 w:rsidRPr="008119CD">
        <w:rPr>
          <w:sz w:val="32"/>
          <w:szCs w:val="32"/>
        </w:rPr>
        <w:t xml:space="preserve">       составление, 202</w:t>
      </w:r>
      <w:r>
        <w:rPr>
          <w:sz w:val="32"/>
          <w:szCs w:val="32"/>
        </w:rPr>
        <w:t>1</w:t>
      </w:r>
    </w:p>
    <w:p w:rsidR="00B2695A" w:rsidRPr="008119CD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119CD">
        <w:rPr>
          <w:sz w:val="32"/>
          <w:szCs w:val="32"/>
        </w:rPr>
        <w:t xml:space="preserve"> © ФГБОУ ВО «Кубанский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государственный аграрный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университет имени </w:t>
      </w:r>
    </w:p>
    <w:p w:rsidR="00B2695A" w:rsidRDefault="00B2695A" w:rsidP="00B269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8119CD">
        <w:rPr>
          <w:sz w:val="32"/>
          <w:szCs w:val="32"/>
        </w:rPr>
        <w:t>И. Т. Трубилина», 202</w:t>
      </w:r>
      <w:r>
        <w:rPr>
          <w:sz w:val="32"/>
          <w:szCs w:val="32"/>
        </w:rPr>
        <w:t>1</w:t>
      </w:r>
    </w:p>
    <w:p w:rsidR="002A1BBC" w:rsidRPr="002C7717" w:rsidRDefault="002A1BBC" w:rsidP="00B269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6A41F4" w:rsidRDefault="006A41F4" w:rsidP="006A41F4">
      <w:pPr>
        <w:pStyle w:val="13"/>
        <w:ind w:firstLine="426"/>
        <w:jc w:val="both"/>
        <w:rPr>
          <w:rFonts w:ascii="Times New Roman" w:hAnsi="Times New Roman"/>
          <w:sz w:val="30"/>
          <w:szCs w:val="30"/>
        </w:rPr>
      </w:pPr>
      <w:bookmarkStart w:id="1" w:name="_Toc475481839"/>
      <w:r w:rsidRPr="006A41F4">
        <w:rPr>
          <w:rFonts w:ascii="Times New Roman" w:hAnsi="Times New Roman"/>
          <w:sz w:val="30"/>
          <w:szCs w:val="30"/>
        </w:rPr>
        <w:t>Цель организации контактной работы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6A41F4">
        <w:rPr>
          <w:rFonts w:ascii="Times New Roman" w:hAnsi="Times New Roman"/>
          <w:bCs/>
          <w:sz w:val="30"/>
          <w:szCs w:val="30"/>
        </w:rPr>
        <w:t>40.0</w:t>
      </w:r>
      <w:r w:rsidR="00F57406">
        <w:rPr>
          <w:rFonts w:ascii="Times New Roman" w:hAnsi="Times New Roman"/>
          <w:bCs/>
          <w:sz w:val="30"/>
          <w:szCs w:val="30"/>
        </w:rPr>
        <w:t>4</w:t>
      </w:r>
      <w:r w:rsidRPr="006A41F4">
        <w:rPr>
          <w:rFonts w:ascii="Times New Roman" w:hAnsi="Times New Roman"/>
          <w:bCs/>
          <w:sz w:val="30"/>
          <w:szCs w:val="30"/>
        </w:rPr>
        <w:t>.01 Юриспруденция,</w:t>
      </w:r>
      <w:r w:rsidRPr="006A41F4">
        <w:rPr>
          <w:rFonts w:ascii="Times New Roman" w:hAnsi="Times New Roman"/>
          <w:sz w:val="30"/>
          <w:szCs w:val="30"/>
        </w:rPr>
        <w:t xml:space="preserve"> направленность «</w:t>
      </w:r>
      <w:r w:rsidR="00F135BE" w:rsidRPr="00F135BE">
        <w:rPr>
          <w:rFonts w:ascii="Times New Roman" w:hAnsi="Times New Roman"/>
          <w:sz w:val="30"/>
          <w:szCs w:val="30"/>
        </w:rPr>
        <w:t>Правовое регулирование земельно-имущественных отношений и агробизнеса</w:t>
      </w:r>
      <w:r w:rsidRPr="006A41F4">
        <w:rPr>
          <w:rFonts w:ascii="Times New Roman" w:hAnsi="Times New Roman"/>
          <w:sz w:val="30"/>
          <w:szCs w:val="30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F135BE">
        <w:rPr>
          <w:rFonts w:ascii="Times New Roman" w:hAnsi="Times New Roman"/>
          <w:sz w:val="30"/>
          <w:szCs w:val="30"/>
        </w:rPr>
        <w:t>экзамена</w:t>
      </w:r>
      <w:r w:rsidRPr="006A41F4">
        <w:rPr>
          <w:rFonts w:ascii="Times New Roman" w:hAnsi="Times New Roman"/>
          <w:sz w:val="30"/>
          <w:szCs w:val="30"/>
        </w:rPr>
        <w:t>.</w:t>
      </w:r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bookmarkStart w:id="2" w:name="__RefHeading__5759_1881531888"/>
      <w:bookmarkEnd w:id="2"/>
      <w:r w:rsidRPr="006A41F4">
        <w:rPr>
          <w:sz w:val="30"/>
          <w:szCs w:val="30"/>
        </w:rPr>
        <w:t>Качество освоения обучающимся материала по дисциплине «</w:t>
      </w:r>
      <w:r w:rsidR="00A922B2">
        <w:rPr>
          <w:sz w:val="30"/>
          <w:szCs w:val="30"/>
        </w:rPr>
        <w:t>Теория и практика корпоративных отношений</w:t>
      </w:r>
      <w:r w:rsidRPr="006A41F4">
        <w:rPr>
          <w:sz w:val="30"/>
          <w:szCs w:val="30"/>
        </w:rPr>
        <w:t>» оценивается преподавателем в ходе контактной рабо</w:t>
      </w:r>
      <w:r w:rsidR="00F57406">
        <w:rPr>
          <w:sz w:val="30"/>
          <w:szCs w:val="30"/>
        </w:rPr>
        <w:t>ты (аудиторная и внеаудиторная)</w:t>
      </w:r>
      <w:r w:rsidRPr="006A41F4">
        <w:rPr>
          <w:sz w:val="30"/>
          <w:szCs w:val="30"/>
        </w:rPr>
        <w:t xml:space="preserve"> с обучающимся посредством текущего контроля успеваемости и промежуточной аттестации обучающихся (период сдачи </w:t>
      </w:r>
      <w:r w:rsidR="0040637F">
        <w:rPr>
          <w:sz w:val="30"/>
          <w:szCs w:val="30"/>
        </w:rPr>
        <w:t>экзамена</w:t>
      </w:r>
      <w:r w:rsidRPr="006A41F4">
        <w:rPr>
          <w:sz w:val="30"/>
          <w:szCs w:val="30"/>
        </w:rPr>
        <w:t>).</w:t>
      </w:r>
    </w:p>
    <w:p w:rsidR="005C78A9" w:rsidRDefault="006A41F4" w:rsidP="006A41F4">
      <w:pPr>
        <w:ind w:firstLine="567"/>
        <w:jc w:val="both"/>
        <w:rPr>
          <w:sz w:val="30"/>
          <w:szCs w:val="30"/>
        </w:rPr>
      </w:pPr>
      <w:bookmarkStart w:id="3" w:name="__RefHeading__5761_1881531888"/>
      <w:bookmarkEnd w:id="3"/>
      <w:r w:rsidRPr="006A41F4">
        <w:rPr>
          <w:sz w:val="30"/>
          <w:szCs w:val="3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>
        <w:rPr>
          <w:sz w:val="30"/>
          <w:szCs w:val="30"/>
        </w:rPr>
        <w:t>устный опрос</w:t>
      </w:r>
      <w:r w:rsidRPr="006A41F4">
        <w:rPr>
          <w:sz w:val="30"/>
          <w:szCs w:val="30"/>
        </w:rPr>
        <w:t xml:space="preserve">, </w:t>
      </w:r>
      <w:r w:rsidR="00F57406">
        <w:rPr>
          <w:sz w:val="30"/>
          <w:szCs w:val="30"/>
        </w:rPr>
        <w:t>подготовка рефератов</w:t>
      </w:r>
      <w:r w:rsidRPr="006A41F4">
        <w:rPr>
          <w:sz w:val="30"/>
          <w:szCs w:val="30"/>
        </w:rPr>
        <w:t xml:space="preserve">, </w:t>
      </w:r>
      <w:r w:rsidR="005C78A9">
        <w:rPr>
          <w:sz w:val="30"/>
          <w:szCs w:val="30"/>
        </w:rPr>
        <w:t xml:space="preserve">докладов, </w:t>
      </w:r>
      <w:r w:rsidR="00E44C45">
        <w:rPr>
          <w:sz w:val="30"/>
          <w:szCs w:val="30"/>
        </w:rPr>
        <w:t>тестирование</w:t>
      </w:r>
      <w:r w:rsidR="005C78A9">
        <w:rPr>
          <w:sz w:val="30"/>
          <w:szCs w:val="30"/>
        </w:rPr>
        <w:t>, решение компетентностно-ориентированных задач (ситуационных), участие в дискуссии</w:t>
      </w:r>
      <w:r w:rsidRPr="006A41F4">
        <w:rPr>
          <w:sz w:val="30"/>
          <w:szCs w:val="30"/>
        </w:rPr>
        <w:t>)</w:t>
      </w:r>
      <w:r w:rsidRPr="006A41F4">
        <w:rPr>
          <w:i/>
          <w:sz w:val="30"/>
          <w:szCs w:val="30"/>
        </w:rPr>
        <w:t xml:space="preserve">, </w:t>
      </w:r>
      <w:r w:rsidRPr="006A41F4">
        <w:rPr>
          <w:sz w:val="30"/>
          <w:szCs w:val="30"/>
        </w:rPr>
        <w:t>активность студента в ходе учебной деятельности, посещаемость занятий, научно-исследовательскую работу и т.д.</w:t>
      </w:r>
      <w:bookmarkStart w:id="4" w:name="__RefHeading__5763_1881531888"/>
      <w:bookmarkEnd w:id="4"/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r w:rsidRPr="006A41F4">
        <w:rPr>
          <w:sz w:val="30"/>
          <w:szCs w:val="30"/>
        </w:rPr>
        <w:t>Формой промежуточной аттестации обучающихся по дисциплине «</w:t>
      </w:r>
      <w:r w:rsidR="00A922B2">
        <w:rPr>
          <w:sz w:val="30"/>
          <w:szCs w:val="30"/>
        </w:rPr>
        <w:t>Теория и практика корпоративных отношений</w:t>
      </w:r>
      <w:r w:rsidRPr="006A41F4">
        <w:rPr>
          <w:sz w:val="30"/>
          <w:szCs w:val="30"/>
        </w:rPr>
        <w:t xml:space="preserve">» является </w:t>
      </w:r>
      <w:r w:rsidR="0040637F">
        <w:rPr>
          <w:sz w:val="30"/>
          <w:szCs w:val="30"/>
        </w:rPr>
        <w:t>экзамен</w:t>
      </w:r>
      <w:r w:rsidRPr="006A41F4">
        <w:rPr>
          <w:sz w:val="30"/>
          <w:szCs w:val="30"/>
        </w:rPr>
        <w:t>.</w:t>
      </w:r>
      <w:r w:rsidR="0040637F">
        <w:rPr>
          <w:sz w:val="30"/>
          <w:szCs w:val="30"/>
        </w:rPr>
        <w:t xml:space="preserve"> </w:t>
      </w:r>
    </w:p>
    <w:p w:rsidR="002A1BBC" w:rsidRDefault="002A1BBC" w:rsidP="00F57406">
      <w:pPr>
        <w:pStyle w:val="ac"/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1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E23DEB">
        <w:rPr>
          <w:b/>
          <w:sz w:val="32"/>
          <w:szCs w:val="32"/>
        </w:rPr>
        <w:t>ПРЕПОДАВАТЕЛЯ С</w:t>
      </w:r>
      <w:r w:rsidRPr="002C7717">
        <w:rPr>
          <w:b/>
          <w:sz w:val="32"/>
          <w:szCs w:val="32"/>
        </w:rPr>
        <w:t xml:space="preserve"> ОБУЧАЮЩИМИСЯ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F57406">
        <w:rPr>
          <w:spacing w:val="-1"/>
          <w:sz w:val="32"/>
          <w:szCs w:val="32"/>
          <w:lang w:val="ru-RU"/>
        </w:rPr>
        <w:t xml:space="preserve"> 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9F36E2" w:rsidRDefault="009F36E2" w:rsidP="00F57406">
      <w:pPr>
        <w:widowControl w:val="0"/>
        <w:ind w:firstLine="567"/>
        <w:jc w:val="both"/>
        <w:rPr>
          <w:b/>
          <w:sz w:val="32"/>
          <w:szCs w:val="32"/>
        </w:rPr>
      </w:pPr>
      <w:bookmarkStart w:id="5" w:name="_Toc475481840"/>
      <w:r w:rsidRPr="0078044D">
        <w:rPr>
          <w:b/>
          <w:color w:val="000000"/>
          <w:sz w:val="32"/>
          <w:szCs w:val="32"/>
        </w:rPr>
        <w:t>Тема 1</w:t>
      </w:r>
      <w:r w:rsidRPr="00C964EC">
        <w:rPr>
          <w:b/>
          <w:color w:val="000000"/>
          <w:sz w:val="32"/>
          <w:szCs w:val="32"/>
        </w:rPr>
        <w:t xml:space="preserve">. </w:t>
      </w:r>
      <w:r w:rsidR="00F135BE" w:rsidRPr="00F135BE">
        <w:rPr>
          <w:b/>
          <w:sz w:val="32"/>
          <w:szCs w:val="32"/>
        </w:rPr>
        <w:t>Общие положения теории и практики корпоративных отношений</w:t>
      </w:r>
      <w:r w:rsidR="005C78A9">
        <w:rPr>
          <w:b/>
          <w:sz w:val="32"/>
          <w:szCs w:val="32"/>
        </w:rPr>
        <w:t>.</w:t>
      </w:r>
    </w:p>
    <w:p w:rsidR="00F57406" w:rsidRPr="00C964EC" w:rsidRDefault="00F57406" w:rsidP="00F57406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F36E2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E23DEB" w:rsidRPr="00C964EC" w:rsidRDefault="00E23DEB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F135BE" w:rsidRPr="00F135BE" w:rsidRDefault="00CC551A" w:rsidP="00F135BE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76EDC">
        <w:rPr>
          <w:rFonts w:ascii="Times New Roman" w:hAnsi="Times New Roman"/>
          <w:sz w:val="32"/>
          <w:szCs w:val="32"/>
        </w:rPr>
        <w:t xml:space="preserve">1. </w:t>
      </w:r>
      <w:r w:rsidR="00F135BE" w:rsidRPr="00F135BE">
        <w:rPr>
          <w:rFonts w:ascii="Times New Roman" w:hAnsi="Times New Roman"/>
          <w:sz w:val="32"/>
          <w:szCs w:val="32"/>
        </w:rPr>
        <w:t>Понятие теории и практики корпоративных отношений и их место в системе права.</w:t>
      </w:r>
    </w:p>
    <w:p w:rsidR="00F135BE" w:rsidRPr="00F135BE" w:rsidRDefault="00F135BE" w:rsidP="00F135BE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135BE">
        <w:rPr>
          <w:rFonts w:ascii="Times New Roman" w:hAnsi="Times New Roman"/>
          <w:sz w:val="32"/>
          <w:szCs w:val="32"/>
        </w:rPr>
        <w:t>2. Система источников.</w:t>
      </w:r>
    </w:p>
    <w:p w:rsidR="00F135BE" w:rsidRPr="00F135BE" w:rsidRDefault="00F135BE" w:rsidP="00F135BE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135BE">
        <w:rPr>
          <w:rFonts w:ascii="Times New Roman" w:hAnsi="Times New Roman"/>
          <w:sz w:val="32"/>
          <w:szCs w:val="32"/>
        </w:rPr>
        <w:t>3. Предмет и метод правового регулирования.</w:t>
      </w:r>
    </w:p>
    <w:p w:rsidR="00F135BE" w:rsidRPr="00F135BE" w:rsidRDefault="00F135BE" w:rsidP="00F135BE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135BE">
        <w:rPr>
          <w:rFonts w:ascii="Times New Roman" w:hAnsi="Times New Roman"/>
          <w:sz w:val="32"/>
          <w:szCs w:val="32"/>
        </w:rPr>
        <w:t>4. Принципы правового регулирования.</w:t>
      </w:r>
    </w:p>
    <w:p w:rsidR="00CC551A" w:rsidRDefault="00F135BE" w:rsidP="00F135BE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135BE">
        <w:rPr>
          <w:rFonts w:ascii="Times New Roman" w:hAnsi="Times New Roman"/>
          <w:sz w:val="32"/>
          <w:szCs w:val="32"/>
        </w:rPr>
        <w:t>5. Корпоративные правоотношения: понят</w:t>
      </w:r>
      <w:r>
        <w:rPr>
          <w:rFonts w:ascii="Times New Roman" w:hAnsi="Times New Roman"/>
          <w:sz w:val="32"/>
          <w:szCs w:val="32"/>
        </w:rPr>
        <w:t>ие, субъект, объект, содержание</w:t>
      </w:r>
      <w:r w:rsidR="00CC551A" w:rsidRPr="00976EDC">
        <w:rPr>
          <w:rFonts w:ascii="Times New Roman" w:hAnsi="Times New Roman"/>
          <w:sz w:val="32"/>
          <w:szCs w:val="32"/>
        </w:rPr>
        <w:t>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История развития корпоративных отношений в России.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История развития корпоративных отношений в мире.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Система законодательства, регулирующего организацию и деятельность корпоративных организаций.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 w:rsidRPr="001A0C68">
        <w:rPr>
          <w:rFonts w:eastAsia="Times New Roman"/>
          <w:sz w:val="32"/>
          <w:szCs w:val="32"/>
        </w:rPr>
        <w:t xml:space="preserve">) </w:t>
      </w:r>
      <w:r>
        <w:rPr>
          <w:rFonts w:eastAsia="Times New Roman"/>
          <w:sz w:val="32"/>
          <w:szCs w:val="32"/>
        </w:rPr>
        <w:t>Классификация корпоративных отношений</w:t>
      </w:r>
      <w:r w:rsidRPr="001A0C68">
        <w:rPr>
          <w:rFonts w:eastAsia="Times New Roman"/>
          <w:sz w:val="32"/>
          <w:szCs w:val="32"/>
        </w:rPr>
        <w:t>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Проведите классификацию субъектов корпоративных отношений.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lastRenderedPageBreak/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</w:t>
      </w:r>
      <w:r w:rsidRPr="002C2B87">
        <w:rPr>
          <w:rFonts w:eastAsia="Times New Roman"/>
          <w:i/>
          <w:sz w:val="32"/>
          <w:szCs w:val="32"/>
        </w:rPr>
        <w:t xml:space="preserve"> </w:t>
      </w:r>
      <w:r>
        <w:rPr>
          <w:rFonts w:eastAsia="Times New Roman"/>
          <w:i/>
          <w:sz w:val="32"/>
          <w:szCs w:val="32"/>
        </w:rPr>
        <w:t>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Когда появились в Российской Федерации прообразы корпоративных организаций.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Сравните объекты корпоративных отношений.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E23DEB" w:rsidRPr="00E23DEB" w:rsidRDefault="005C78A9" w:rsidP="00E23DEB">
      <w:pPr>
        <w:tabs>
          <w:tab w:val="left" w:pos="993"/>
        </w:tabs>
        <w:ind w:firstLine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6</w:t>
      </w:r>
      <w:r w:rsidR="00E23DEB">
        <w:rPr>
          <w:b/>
          <w:kern w:val="24"/>
          <w:sz w:val="32"/>
          <w:szCs w:val="32"/>
        </w:rPr>
        <w:t xml:space="preserve">. </w:t>
      </w:r>
      <w:r w:rsidR="00E23DEB" w:rsidRPr="00E23DEB">
        <w:rPr>
          <w:b/>
          <w:kern w:val="24"/>
          <w:sz w:val="32"/>
          <w:szCs w:val="32"/>
        </w:rPr>
        <w:t>Тесты</w:t>
      </w:r>
      <w:r>
        <w:rPr>
          <w:b/>
          <w:kern w:val="24"/>
          <w:sz w:val="32"/>
          <w:szCs w:val="32"/>
        </w:rPr>
        <w:t>.</w:t>
      </w:r>
    </w:p>
    <w:p w:rsidR="00E23DEB" w:rsidRDefault="00E23DE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2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Участники корпоративных отношений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4D28BE">
        <w:rPr>
          <w:rFonts w:ascii="Times New Roman" w:hAnsi="Times New Roman"/>
          <w:sz w:val="32"/>
          <w:szCs w:val="32"/>
        </w:rPr>
        <w:t xml:space="preserve"> Понятие, признаки и виды корпораций</w:t>
      </w:r>
      <w:r>
        <w:rPr>
          <w:rFonts w:ascii="Times New Roman" w:hAnsi="Times New Roman"/>
          <w:sz w:val="32"/>
          <w:szCs w:val="32"/>
        </w:rPr>
        <w:t>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Особенности правового положения коммерческих корпоративных организаций</w:t>
      </w:r>
      <w:r>
        <w:rPr>
          <w:rFonts w:ascii="Times New Roman" w:hAnsi="Times New Roman"/>
          <w:sz w:val="32"/>
          <w:szCs w:val="32"/>
        </w:rPr>
        <w:t>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 Особенности правового положения некоммерческих корпоративных организаций</w:t>
      </w:r>
      <w:r>
        <w:rPr>
          <w:rFonts w:ascii="Times New Roman" w:hAnsi="Times New Roman"/>
          <w:sz w:val="32"/>
          <w:szCs w:val="32"/>
        </w:rPr>
        <w:t>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4. Корпоративные права и обязанности</w:t>
      </w:r>
      <w:r w:rsidRPr="002C2B87">
        <w:rPr>
          <w:rFonts w:ascii="Times New Roman" w:hAnsi="Times New Roman"/>
          <w:sz w:val="32"/>
          <w:szCs w:val="32"/>
        </w:rPr>
        <w:t>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Классификация корпораций в Российской Федерации.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Корпоративные права и обязанности.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Сравните особенности правового положения коммерческих и некоммерческих корпоративных организаций.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Сравните признаки корпораций.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lastRenderedPageBreak/>
        <w:t>2) Чем отличаются корпоративные права от корпоративных обязанностей?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3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Корпоративные организации: создание, реорганизации, ликвидация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1. Учреждение и государственная регистрация корпораций.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 Особенности реорганизации</w:t>
      </w:r>
      <w:r w:rsidRPr="004D28BE">
        <w:rPr>
          <w:rFonts w:ascii="Times New Roman" w:hAnsi="Times New Roman"/>
          <w:sz w:val="32"/>
          <w:szCs w:val="32"/>
        </w:rPr>
        <w:t xml:space="preserve"> корпораций и ее виды.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 Порядок ликвидации корпораций.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Ликвидация обществ с ограниченной ответственностью.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Реорганизация товариществ.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3) Ликвидация акционерных обществ.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Реорганизация потребительских и производственных кооперативов.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Ликвидация адвокатских образований, являющихся юридическими лицами.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5C132A" w:rsidRDefault="00CC551A" w:rsidP="00CC551A">
      <w:pPr>
        <w:tabs>
          <w:tab w:val="left" w:pos="851"/>
        </w:tabs>
        <w:ind w:firstLine="709"/>
        <w:jc w:val="both"/>
        <w:rPr>
          <w:rFonts w:eastAsia="Times New Roman"/>
          <w:bCs/>
          <w:sz w:val="32"/>
          <w:szCs w:val="32"/>
        </w:rPr>
      </w:pPr>
      <w:r w:rsidRPr="005C132A">
        <w:rPr>
          <w:rFonts w:eastAsia="Times New Roman"/>
          <w:bCs/>
          <w:sz w:val="32"/>
          <w:szCs w:val="32"/>
        </w:rPr>
        <w:t xml:space="preserve">При регистрации юридического лица виды экономической деятельности определяются кодами согласно Общероссийскому классификатору видов экономической деятельности (ОКВЭД). При этом код и наименование вида деятельности вносится как в устав организации, так и в Единый государственный реестр юридических лиц (ЕГРЮЛ). У организации в уставе указан вид деятельности </w:t>
      </w:r>
      <w:r w:rsidRPr="005C132A">
        <w:rPr>
          <w:rFonts w:eastAsia="Times New Roman"/>
          <w:bCs/>
          <w:sz w:val="32"/>
          <w:szCs w:val="32"/>
        </w:rPr>
        <w:lastRenderedPageBreak/>
        <w:t xml:space="preserve">«Предоставление прочих видов услуг». Организация решила заняться таким видом деятельности, как аутсорсинг. </w:t>
      </w:r>
    </w:p>
    <w:p w:rsidR="00CC551A" w:rsidRPr="005C132A" w:rsidRDefault="00CC551A" w:rsidP="00CC551A">
      <w:pPr>
        <w:tabs>
          <w:tab w:val="left" w:pos="851"/>
        </w:tabs>
        <w:ind w:firstLine="709"/>
        <w:jc w:val="both"/>
        <w:rPr>
          <w:rFonts w:eastAsia="Times New Roman"/>
          <w:bCs/>
          <w:sz w:val="32"/>
          <w:szCs w:val="32"/>
        </w:rPr>
      </w:pPr>
      <w:r w:rsidRPr="005C132A">
        <w:rPr>
          <w:rFonts w:eastAsia="Times New Roman"/>
          <w:bCs/>
          <w:sz w:val="32"/>
          <w:szCs w:val="32"/>
        </w:rPr>
        <w:t>Вопрос: Надо ли добавлять новый вид деятельности в устав организации?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Возможна ли ликвидация или реорганизация Адвокатской палаты России?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Возможна ли ликвидация или реорганизация Нотариальной палаты России?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3) В чем особенности ликвидации общин коренных малочисленных народов России?</w:t>
      </w:r>
    </w:p>
    <w:p w:rsidR="005C78A9" w:rsidRPr="002C2B87" w:rsidRDefault="005C78A9" w:rsidP="005C78A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Имущество корпоративных организаций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4D28BE">
        <w:rPr>
          <w:rFonts w:ascii="Times New Roman" w:hAnsi="Times New Roman"/>
          <w:sz w:val="32"/>
          <w:szCs w:val="32"/>
        </w:rPr>
        <w:t>Право корпорации на имущество.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Уставный (складочный) капитал корпорации.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 Корпоративные ценные бумаги: понятие, виды, обращение.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 xml:space="preserve">4. Особенности заключения крупных сделок и сделок с </w:t>
      </w:r>
      <w:r>
        <w:rPr>
          <w:rFonts w:ascii="Times New Roman" w:hAnsi="Times New Roman"/>
          <w:sz w:val="32"/>
          <w:szCs w:val="32"/>
        </w:rPr>
        <w:t>заинтересованностью</w:t>
      </w:r>
      <w:r w:rsidRPr="001A0C68">
        <w:rPr>
          <w:rFonts w:ascii="Times New Roman" w:hAnsi="Times New Roman"/>
          <w:sz w:val="32"/>
          <w:szCs w:val="32"/>
        </w:rPr>
        <w:t>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Акции акционерных обществ.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Облигации как разновидность корпоративных ценных бумаг.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3) Особенности заключения крупных сделок в обществах с ограниченной ответственностью.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lastRenderedPageBreak/>
        <w:t xml:space="preserve">1) </w:t>
      </w:r>
      <w:r>
        <w:rPr>
          <w:rFonts w:eastAsia="Times New Roman"/>
          <w:sz w:val="32"/>
          <w:szCs w:val="32"/>
        </w:rPr>
        <w:t>Особенности заключения сделок с заинтересованностью в акционерных обществах.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Уставной капитал публичных акционерных обществ.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5C132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5C132A">
        <w:rPr>
          <w:rFonts w:eastAsia="Times New Roman"/>
          <w:sz w:val="32"/>
          <w:szCs w:val="32"/>
        </w:rPr>
        <w:t>Зарегистрировано акционерное общество «А». Согласно договору о создании и уставу акционерного общества все акции акционерного общества, распределенные при его учреждении, должны быть полностью оплачены денежными средствами в течение одного месяца с момента государственной регистрации акционерного общества. Все учредители, за исключением компании «Б», оплатили принадлежащую им долю в установленный срок. Компания «Б» просрочила сроки оплаты акций и, кроме того, сообщила, что оплату за нее произведет третья компания - «С», в которой компания «Б» владеет 100 % уставного капитала.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Задания: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1) </w:t>
      </w:r>
      <w:r w:rsidRPr="005C132A">
        <w:rPr>
          <w:rFonts w:eastAsia="Times New Roman"/>
          <w:sz w:val="32"/>
          <w:szCs w:val="32"/>
        </w:rPr>
        <w:t xml:space="preserve">Возможен ли такой механизм оплаты акций в уставном капитале? 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5C132A">
        <w:rPr>
          <w:rFonts w:eastAsia="Times New Roman"/>
          <w:sz w:val="32"/>
          <w:szCs w:val="32"/>
        </w:rPr>
        <w:t>Не противоречит ли он действующему законодательству и какие последствия это может повлечь в дальнейшем?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 w:rsidRPr="002C2B87">
        <w:rPr>
          <w:rFonts w:eastAsia="Times New Roman"/>
          <w:b/>
          <w:i/>
          <w:sz w:val="32"/>
          <w:szCs w:val="32"/>
        </w:rPr>
        <w:t xml:space="preserve">Подготовка к </w:t>
      </w:r>
      <w:r>
        <w:rPr>
          <w:rFonts w:eastAsia="Times New Roman"/>
          <w:b/>
          <w:i/>
          <w:sz w:val="32"/>
          <w:szCs w:val="32"/>
        </w:rPr>
        <w:t>дискуссии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Каким образом формируется уставной капитал в публичных акционерных обществах?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Дополнительная эмиссия акций в акционерных обществах.</w:t>
      </w:r>
    </w:p>
    <w:p w:rsidR="00CC551A" w:rsidRDefault="00CC551A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Pr="00976A1B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6A1B">
        <w:rPr>
          <w:rFonts w:ascii="Times New Roman" w:hAnsi="Times New Roman"/>
          <w:b/>
          <w:sz w:val="32"/>
          <w:szCs w:val="32"/>
        </w:rPr>
        <w:t>6. Тесты.</w:t>
      </w: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76A1B" w:rsidRDefault="00976A1B" w:rsidP="00976A1B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5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Корпоративное управление и корпоративный контроль</w:t>
      </w:r>
      <w:r>
        <w:rPr>
          <w:b/>
          <w:sz w:val="32"/>
          <w:szCs w:val="32"/>
        </w:rPr>
        <w:t>.</w:t>
      </w:r>
    </w:p>
    <w:p w:rsidR="00976A1B" w:rsidRPr="00C964EC" w:rsidRDefault="00976A1B" w:rsidP="00976A1B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76A1B" w:rsidRDefault="00976A1B" w:rsidP="00976A1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976A1B" w:rsidRPr="00C964EC" w:rsidRDefault="00976A1B" w:rsidP="00976A1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Вопросы для 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4D28BE">
        <w:rPr>
          <w:rFonts w:ascii="Times New Roman" w:hAnsi="Times New Roman"/>
          <w:sz w:val="32"/>
          <w:szCs w:val="32"/>
        </w:rPr>
        <w:t>Понятие корпоративного управления.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Органы корпоративного управления.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Корпоративный контроль</w:t>
      </w:r>
      <w:r w:rsidRPr="001A0C68">
        <w:rPr>
          <w:rFonts w:ascii="Times New Roman" w:hAnsi="Times New Roman"/>
          <w:sz w:val="32"/>
          <w:szCs w:val="32"/>
        </w:rPr>
        <w:t>.</w:t>
      </w:r>
      <w:r w:rsidRPr="001A0C68">
        <w:rPr>
          <w:rFonts w:ascii="Times New Roman" w:hAnsi="Times New Roman"/>
          <w:sz w:val="32"/>
          <w:szCs w:val="32"/>
        </w:rPr>
        <w:tab/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Виды корпоративного управления.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Виды корпоративного контроля.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Органы корпоративного управления.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>Составьте протокол общего собрания акционеров публичного акционерного общества.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Особенности корпоративного управления в публичных акционерных обществах.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Корпоративный контроль за деятельностью акционерных обществ.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3) Особенности корпоративного управления в хозяйственных партнерствах.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4) Особенности корпоративного управления в казачьих обществах, внесенных в государственный реестр казачьих обществ.</w:t>
      </w:r>
    </w:p>
    <w:p w:rsidR="00976A1B" w:rsidRPr="002C2B87" w:rsidRDefault="00976A1B" w:rsidP="00976A1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976A1B">
        <w:rPr>
          <w:rFonts w:ascii="Times New Roman" w:hAnsi="Times New Roman"/>
          <w:b/>
          <w:i/>
          <w:sz w:val="32"/>
          <w:szCs w:val="32"/>
        </w:rPr>
        <w:t>6. Тесты.</w:t>
      </w:r>
    </w:p>
    <w:p w:rsid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Default="00A922B2" w:rsidP="00A922B2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6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Публично-правовое регулирование деятельности корпоративных организаций</w:t>
      </w:r>
      <w:r>
        <w:rPr>
          <w:b/>
          <w:sz w:val="32"/>
          <w:szCs w:val="32"/>
        </w:rPr>
        <w:t>.</w:t>
      </w:r>
    </w:p>
    <w:p w:rsidR="00A922B2" w:rsidRPr="00C964EC" w:rsidRDefault="00A922B2" w:rsidP="00A922B2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A922B2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A922B2" w:rsidRPr="00C964EC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Pr="004D28BE">
        <w:rPr>
          <w:rFonts w:ascii="Times New Roman" w:hAnsi="Times New Roman"/>
          <w:sz w:val="32"/>
          <w:szCs w:val="32"/>
        </w:rPr>
        <w:t xml:space="preserve"> Понятие и способы государственного регулирования деятельности корпораций.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 Органы государственного регулирования деятельности корпораций.</w:t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Способы государственного регулирования деятельности корпоративных организаций.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Полномочия Федеральной антимонопольной службы Российской Федерации в области государственного регулирования деятельности корпораций.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321646">
        <w:rPr>
          <w:rFonts w:eastAsia="Times New Roman"/>
          <w:sz w:val="32"/>
          <w:szCs w:val="32"/>
        </w:rPr>
        <w:t xml:space="preserve">Полномочия </w:t>
      </w:r>
      <w:r>
        <w:rPr>
          <w:rFonts w:eastAsia="Times New Roman"/>
          <w:sz w:val="32"/>
          <w:szCs w:val="32"/>
        </w:rPr>
        <w:t>Центрального банка (Банка России)</w:t>
      </w:r>
      <w:r w:rsidRPr="00321646">
        <w:rPr>
          <w:rFonts w:eastAsia="Times New Roman"/>
          <w:sz w:val="32"/>
          <w:szCs w:val="32"/>
        </w:rPr>
        <w:t xml:space="preserve"> в области государственного регулирования деятельности корпораций.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</w:t>
      </w:r>
      <w:r w:rsidRPr="00321646">
        <w:t xml:space="preserve"> </w:t>
      </w:r>
      <w:r w:rsidRPr="00321646">
        <w:rPr>
          <w:rFonts w:eastAsia="Times New Roman"/>
          <w:sz w:val="32"/>
          <w:szCs w:val="32"/>
        </w:rPr>
        <w:t xml:space="preserve">Полномочия Федеральной </w:t>
      </w:r>
      <w:r>
        <w:rPr>
          <w:rFonts w:eastAsia="Times New Roman"/>
          <w:sz w:val="32"/>
          <w:szCs w:val="32"/>
        </w:rPr>
        <w:t>налоговой</w:t>
      </w:r>
      <w:r w:rsidRPr="00321646">
        <w:rPr>
          <w:rFonts w:eastAsia="Times New Roman"/>
          <w:sz w:val="32"/>
          <w:szCs w:val="32"/>
        </w:rPr>
        <w:t xml:space="preserve"> службы в области государственного регулирования деятельности корпораций.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Какие органы государственной власти и в каких случаях могут обратиться в суд с иском о ликвидации корпоративной организации?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321646">
        <w:rPr>
          <w:rFonts w:eastAsia="Times New Roman"/>
          <w:sz w:val="32"/>
          <w:szCs w:val="32"/>
        </w:rPr>
        <w:t xml:space="preserve">Полномочия </w:t>
      </w:r>
      <w:r>
        <w:rPr>
          <w:rFonts w:eastAsia="Times New Roman"/>
          <w:sz w:val="32"/>
          <w:szCs w:val="32"/>
        </w:rPr>
        <w:t xml:space="preserve">правоохранительных органов </w:t>
      </w:r>
      <w:r w:rsidRPr="00321646">
        <w:rPr>
          <w:rFonts w:eastAsia="Times New Roman"/>
          <w:sz w:val="32"/>
          <w:szCs w:val="32"/>
        </w:rPr>
        <w:t>в области государственного регулирования деятельности корпораций.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321646">
        <w:rPr>
          <w:rFonts w:eastAsia="Times New Roman"/>
          <w:sz w:val="32"/>
          <w:szCs w:val="32"/>
        </w:rPr>
        <w:t xml:space="preserve">Полномочия </w:t>
      </w:r>
      <w:r>
        <w:rPr>
          <w:rFonts w:eastAsia="Times New Roman"/>
          <w:sz w:val="32"/>
          <w:szCs w:val="32"/>
        </w:rPr>
        <w:t xml:space="preserve">Правительства Российской Федерации </w:t>
      </w:r>
      <w:r w:rsidRPr="00321646">
        <w:rPr>
          <w:rFonts w:eastAsia="Times New Roman"/>
          <w:sz w:val="32"/>
          <w:szCs w:val="32"/>
        </w:rPr>
        <w:t>в области государственного регулирования деятельности корпораций.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A922B2" w:rsidRPr="00976A1B" w:rsidRDefault="00A922B2" w:rsidP="00A922B2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976A1B">
        <w:rPr>
          <w:rFonts w:ascii="Times New Roman" w:hAnsi="Times New Roman"/>
          <w:b/>
          <w:i/>
          <w:sz w:val="32"/>
          <w:szCs w:val="32"/>
        </w:rPr>
        <w:lastRenderedPageBreak/>
        <w:t>6. Тесты.</w:t>
      </w:r>
    </w:p>
    <w:p w:rsid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Default="00A922B2" w:rsidP="00A922B2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7</w:t>
      </w:r>
      <w:r w:rsidRPr="00C964EC">
        <w:rPr>
          <w:b/>
          <w:color w:val="000000"/>
          <w:sz w:val="32"/>
          <w:szCs w:val="32"/>
        </w:rPr>
        <w:t xml:space="preserve">. </w:t>
      </w:r>
      <w:r w:rsidR="00CC551A" w:rsidRPr="00CC551A">
        <w:rPr>
          <w:b/>
          <w:sz w:val="32"/>
          <w:szCs w:val="32"/>
        </w:rPr>
        <w:t>Корпоративная ответственность и защита прав субъектов корпоративных отношений</w:t>
      </w:r>
      <w:r>
        <w:rPr>
          <w:b/>
          <w:sz w:val="32"/>
          <w:szCs w:val="32"/>
        </w:rPr>
        <w:t>.</w:t>
      </w:r>
    </w:p>
    <w:p w:rsidR="00A922B2" w:rsidRPr="00C964EC" w:rsidRDefault="00A922B2" w:rsidP="00A922B2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A922B2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A922B2" w:rsidRPr="00C964EC" w:rsidRDefault="00A922B2" w:rsidP="00A922B2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CC551A" w:rsidRPr="008119CD" w:rsidRDefault="00CC551A" w:rsidP="00CC551A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>1. Устный опрос</w:t>
      </w:r>
    </w:p>
    <w:p w:rsidR="00CC551A" w:rsidRPr="008119CD" w:rsidRDefault="00CC551A" w:rsidP="00CC551A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4D28BE">
        <w:rPr>
          <w:rFonts w:ascii="Times New Roman" w:hAnsi="Times New Roman"/>
          <w:sz w:val="32"/>
          <w:szCs w:val="32"/>
        </w:rPr>
        <w:t>Понятие юридической ответственности в корпоративном праве</w:t>
      </w:r>
      <w:r>
        <w:rPr>
          <w:rFonts w:ascii="Times New Roman" w:hAnsi="Times New Roman"/>
          <w:sz w:val="32"/>
          <w:szCs w:val="32"/>
        </w:rPr>
        <w:t>.</w:t>
      </w:r>
    </w:p>
    <w:p w:rsidR="00CC551A" w:rsidRPr="004D28BE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2.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28BE">
        <w:rPr>
          <w:rFonts w:ascii="Times New Roman" w:hAnsi="Times New Roman"/>
          <w:sz w:val="32"/>
          <w:szCs w:val="32"/>
        </w:rPr>
        <w:t>Субъекты и ви</w:t>
      </w:r>
      <w:r>
        <w:rPr>
          <w:rFonts w:ascii="Times New Roman" w:hAnsi="Times New Roman"/>
          <w:sz w:val="32"/>
          <w:szCs w:val="32"/>
        </w:rPr>
        <w:t>д</w:t>
      </w:r>
      <w:r w:rsidRPr="004D28BE">
        <w:rPr>
          <w:rFonts w:ascii="Times New Roman" w:hAnsi="Times New Roman"/>
          <w:sz w:val="32"/>
          <w:szCs w:val="32"/>
        </w:rPr>
        <w:t>ы корпоративной ответственности</w:t>
      </w:r>
      <w:r>
        <w:rPr>
          <w:rFonts w:ascii="Times New Roman" w:hAnsi="Times New Roman"/>
          <w:sz w:val="32"/>
          <w:szCs w:val="32"/>
        </w:rPr>
        <w:t>.</w:t>
      </w:r>
    </w:p>
    <w:p w:rsidR="00CC551A" w:rsidRDefault="00CC551A" w:rsidP="00CC551A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/>
          <w:sz w:val="32"/>
          <w:szCs w:val="32"/>
        </w:rPr>
        <w:t xml:space="preserve"> </w:t>
      </w:r>
      <w:r w:rsidRPr="004D28BE">
        <w:rPr>
          <w:rFonts w:ascii="Times New Roman" w:hAnsi="Times New Roman"/>
          <w:sz w:val="32"/>
          <w:szCs w:val="32"/>
        </w:rPr>
        <w:t>Понятие, способы и формы защиты прав субъектов корпоративных правоотношений</w:t>
      </w:r>
      <w:r w:rsidRPr="001A0C68">
        <w:rPr>
          <w:rFonts w:ascii="Times New Roman" w:hAnsi="Times New Roman"/>
          <w:sz w:val="32"/>
          <w:szCs w:val="32"/>
        </w:rPr>
        <w:t>.</w:t>
      </w:r>
      <w:r w:rsidRPr="001A0C68">
        <w:rPr>
          <w:rFonts w:ascii="Times New Roman" w:hAnsi="Times New Roman"/>
          <w:sz w:val="32"/>
          <w:szCs w:val="32"/>
        </w:rPr>
        <w:tab/>
      </w:r>
    </w:p>
    <w:p w:rsidR="00CC551A" w:rsidRPr="00D17D5C" w:rsidRDefault="00CC551A" w:rsidP="00CC551A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8119CD" w:rsidRDefault="00CC551A" w:rsidP="00CC551A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CC551A" w:rsidRPr="00C326F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Формы защиты прав субъектов корпоративных правоотношений.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Классификация способов защиты прав субъектов корпоративных правоотношений.</w:t>
      </w:r>
    </w:p>
    <w:p w:rsidR="00CC551A" w:rsidRDefault="00CC551A" w:rsidP="00CC551A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Виды корпоративной ответственности.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туационная)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Статья 67 Гражданского кодекса Российской Федерации «Права и обязанности участника хозяйственного товарищества и общества» содержит норму по поводу исключения из общества недобросовестного участника: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«1. Участник хозяйственного товарищества или общества наряду с правами, предусмотренными для участников корпораций пунктом 1 статьи 65.2 настоящего Кодекса, также вправе:…требовать исключения другого участника из товарищества или общества (кроме публичных акционерных </w:t>
      </w:r>
      <w:r w:rsidRPr="00321646">
        <w:rPr>
          <w:rFonts w:eastAsia="Times New Roman"/>
          <w:sz w:val="32"/>
          <w:szCs w:val="32"/>
        </w:rPr>
        <w:lastRenderedPageBreak/>
        <w:t xml:space="preserve">обществ) в судебном порядке с выплатой ему действительной стоимости его доли участия, если такой участник своими действиями (бездействием) причинил существенный вред товариществу или обществу либо иным об-разом существенно затрудняет его деятельность и достижение целей, ради которых оно создавалось, в том числе грубо нарушая свои обязанности, предусмотренные законом или учредительными документами товарищества или общества. Отказ от этого права или его ограничение ничтожны».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Но при этом норма ст. 10 Федерального закона от 08.02.1998 № 14-ФЗ «Об обществах с ограниченной ответственностью» устанавливает дополнительные условия, при которых участники общества вправе требовать исключения недобросовестного участника: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«Участники общества, доли которых в совокупности составляют не менее чем десять процентов уставного капитала общества, вправе требовать в судебном порядке исключения из общества участника, который грубо нарушает свои обязанности либо своими действиями (бездействием) делает невозможной деятельность общества или существенно ее затрудняет». 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 xml:space="preserve">Вопрос: </w:t>
      </w:r>
    </w:p>
    <w:p w:rsidR="00CC551A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321646">
        <w:rPr>
          <w:rFonts w:eastAsia="Times New Roman"/>
          <w:sz w:val="32"/>
          <w:szCs w:val="32"/>
        </w:rPr>
        <w:t>Каким образом необходимо закрепить в уставе общества с ограниченной ответственностью права требования исключить недобросовестного участника?</w:t>
      </w:r>
    </w:p>
    <w:p w:rsidR="00CC551A" w:rsidRPr="00321646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CC551A" w:rsidRPr="002C2B87" w:rsidRDefault="00CC551A" w:rsidP="00CC551A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Классифицируйте субъектов корпоративной ответственности.</w:t>
      </w:r>
    </w:p>
    <w:p w:rsidR="00A922B2" w:rsidRPr="002C2B87" w:rsidRDefault="00A922B2" w:rsidP="00A922B2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A922B2" w:rsidRPr="00976A1B" w:rsidRDefault="00A922B2" w:rsidP="00A922B2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976A1B">
        <w:rPr>
          <w:rFonts w:ascii="Times New Roman" w:hAnsi="Times New Roman"/>
          <w:b/>
          <w:i/>
          <w:sz w:val="32"/>
          <w:szCs w:val="32"/>
        </w:rPr>
        <w:t>6. Тесты.</w:t>
      </w:r>
    </w:p>
    <w:p w:rsidR="00A922B2" w:rsidRP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A1BBC" w:rsidRDefault="00FE7EAF" w:rsidP="00E23DEB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КОНТАКТНАЯ РАБОТА ПРЕПОДАВАТЕЛЯ С  ОБУЧАЮЩИМИСЯ ПО ДИСЦИПЛИНЕ «</w:t>
      </w:r>
      <w:r w:rsidR="00CC551A">
        <w:rPr>
          <w:b/>
          <w:sz w:val="32"/>
          <w:szCs w:val="32"/>
        </w:rPr>
        <w:t>ТЕОРИЯ И ПРАКТИКА КОРПОРАТИВНЫХ ОТНОШЕНИЙ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76A1B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CC551A">
        <w:rPr>
          <w:sz w:val="32"/>
          <w:szCs w:val="32"/>
        </w:rPr>
        <w:t>Теория и практика корпоративных отношения</w:t>
      </w:r>
      <w:r w:rsidRPr="00B1329F">
        <w:rPr>
          <w:sz w:val="32"/>
          <w:szCs w:val="32"/>
        </w:rPr>
        <w:t xml:space="preserve">» и по результатам ее изучения </w:t>
      </w:r>
      <w:r w:rsidR="00E23DEB">
        <w:rPr>
          <w:sz w:val="32"/>
          <w:szCs w:val="32"/>
        </w:rPr>
        <w:t xml:space="preserve">- </w:t>
      </w:r>
      <w:r w:rsidR="00CC551A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CC551A">
        <w:rPr>
          <w:sz w:val="32"/>
          <w:szCs w:val="32"/>
        </w:rPr>
        <w:t xml:space="preserve">Также обучающимися заочной формы обучения </w:t>
      </w:r>
      <w:r w:rsidR="00F135BE">
        <w:rPr>
          <w:sz w:val="32"/>
          <w:szCs w:val="32"/>
        </w:rPr>
        <w:t>подготавливается</w:t>
      </w:r>
      <w:r w:rsidR="00CC551A">
        <w:rPr>
          <w:sz w:val="32"/>
          <w:szCs w:val="32"/>
        </w:rPr>
        <w:t xml:space="preserve"> рубежная контрольная работа.</w:t>
      </w:r>
    </w:p>
    <w:p w:rsidR="00976A1B" w:rsidRDefault="009F36E2" w:rsidP="006A41F4">
      <w:pPr>
        <w:ind w:firstLine="567"/>
        <w:jc w:val="both"/>
        <w:outlineLvl w:val="0"/>
        <w:rPr>
          <w:color w:val="000000" w:themeColor="text1"/>
          <w:sz w:val="32"/>
          <w:szCs w:val="32"/>
        </w:rPr>
      </w:pPr>
      <w:r w:rsidRPr="00133FC3">
        <w:rPr>
          <w:color w:val="000000" w:themeColor="text1"/>
          <w:sz w:val="32"/>
          <w:szCs w:val="32"/>
        </w:rPr>
        <w:t>При этом преподавателем учитывают</w:t>
      </w:r>
      <w:r w:rsidR="00976A1B">
        <w:rPr>
          <w:color w:val="000000" w:themeColor="text1"/>
          <w:sz w:val="32"/>
          <w:szCs w:val="32"/>
        </w:rPr>
        <w:t>ся степень освоения обучающимся</w:t>
      </w:r>
      <w:r w:rsidRPr="00133FC3">
        <w:rPr>
          <w:color w:val="000000" w:themeColor="text1"/>
          <w:sz w:val="32"/>
          <w:szCs w:val="32"/>
        </w:rPr>
        <w:t xml:space="preserve"> знаний, по</w:t>
      </w:r>
      <w:r w:rsidR="00976A1B">
        <w:rPr>
          <w:color w:val="000000" w:themeColor="text1"/>
          <w:sz w:val="32"/>
          <w:szCs w:val="32"/>
        </w:rPr>
        <w:t>лученных</w:t>
      </w:r>
      <w:r w:rsidRPr="00133FC3">
        <w:rPr>
          <w:color w:val="000000" w:themeColor="text1"/>
          <w:sz w:val="32"/>
          <w:szCs w:val="32"/>
        </w:rPr>
        <w:t xml:space="preserve"> как при его контактной работе с преподавателем, так и при его самостоятельной работе, в том числе ответы на практических занятиях, решения </w:t>
      </w:r>
      <w:r w:rsidRPr="00133FC3">
        <w:rPr>
          <w:rFonts w:eastAsia="Times New Roman"/>
          <w:color w:val="000000" w:themeColor="text1"/>
          <w:sz w:val="32"/>
          <w:szCs w:val="32"/>
        </w:rPr>
        <w:t>задач</w:t>
      </w:r>
      <w:r w:rsidRPr="00133FC3">
        <w:rPr>
          <w:color w:val="000000" w:themeColor="text1"/>
          <w:sz w:val="32"/>
          <w:szCs w:val="32"/>
        </w:rPr>
        <w:t>, качество подготовки рефератов,</w:t>
      </w:r>
      <w:r w:rsidR="00976A1B">
        <w:rPr>
          <w:color w:val="000000" w:themeColor="text1"/>
          <w:sz w:val="32"/>
          <w:szCs w:val="32"/>
        </w:rPr>
        <w:t xml:space="preserve"> докладов,</w:t>
      </w:r>
      <w:r w:rsidRPr="00133FC3">
        <w:rPr>
          <w:color w:val="000000" w:themeColor="text1"/>
          <w:sz w:val="32"/>
          <w:szCs w:val="32"/>
        </w:rPr>
        <w:t xml:space="preserve"> посещаемость. </w:t>
      </w:r>
    </w:p>
    <w:p w:rsidR="00976A1B" w:rsidRDefault="00CC551A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</w:t>
      </w:r>
      <w:r w:rsidR="0040637F">
        <w:rPr>
          <w:sz w:val="32"/>
          <w:szCs w:val="32"/>
        </w:rPr>
        <w:t>экзамену</w:t>
      </w:r>
      <w:r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40637F">
        <w:rPr>
          <w:sz w:val="32"/>
          <w:szCs w:val="32"/>
        </w:rPr>
        <w:t>Теория и практика корпоративных отношений</w:t>
      </w:r>
      <w:r w:rsidR="001F2634">
        <w:rPr>
          <w:sz w:val="32"/>
          <w:szCs w:val="32"/>
        </w:rPr>
        <w:t>», могут</w:t>
      </w:r>
      <w:r w:rsidRPr="00B1329F">
        <w:rPr>
          <w:sz w:val="32"/>
          <w:szCs w:val="32"/>
        </w:rPr>
        <w:t xml:space="preserve"> быть применены обучающимся при подготовке выпускной квалификационной работы.</w:t>
      </w: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F135BE" w:rsidRDefault="00F135BE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Pr="00BA4929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1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6251F5">
        <w:rPr>
          <w:rFonts w:eastAsia="Times New Roman"/>
          <w:b/>
          <w:sz w:val="32"/>
          <w:szCs w:val="32"/>
        </w:rPr>
        <w:t>8.1 Основная учебная литература</w:t>
      </w:r>
    </w:p>
    <w:p w:rsidR="0040637F" w:rsidRPr="006251F5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1. Кирпичев, А. Е. Коммерческое право: основы и современные проблемы : курс лекций / А. Е. Кирпичев, В. А. Кондратьев. - Москва : РГУП, 2018. - 212 с. - ISBN 978-5-93916-690-4. - Текст : электронный. - URL: https://znanium.com/catalog/product/1192148 (дата обращения: 16.07.2021). – Режим доступа: по подписке.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2. Гончаров, В.В., Кудрявцева, Л.В. Правовое регулирование деятельности корпораций в России и за рубежом: монография / В.В. Гончаров, Л.В. Кудрявцева. – М., 2021. – 178 с.</w:t>
      </w:r>
      <w:r w:rsidRPr="006251F5">
        <w:rPr>
          <w:sz w:val="32"/>
          <w:szCs w:val="32"/>
        </w:rPr>
        <w:t xml:space="preserve">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3. Алексеева, Е.В. Корпоративное право. Санкт-Петербург, 2016. 153 с. - </w:t>
      </w:r>
      <w:r w:rsidRPr="006251F5">
        <w:rPr>
          <w:rFonts w:eastAsia="Times New Roman"/>
          <w:sz w:val="32"/>
          <w:szCs w:val="32"/>
          <w:lang w:val="en-US"/>
        </w:rPr>
        <w:t>URL</w:t>
      </w:r>
      <w:r w:rsidRPr="006251F5">
        <w:rPr>
          <w:rFonts w:eastAsia="Times New Roman"/>
          <w:sz w:val="32"/>
          <w:szCs w:val="32"/>
        </w:rPr>
        <w:t xml:space="preserve">: </w:t>
      </w:r>
      <w:r w:rsidRPr="006251F5">
        <w:rPr>
          <w:rFonts w:eastAsia="Times New Roman"/>
          <w:sz w:val="32"/>
          <w:szCs w:val="32"/>
          <w:lang w:val="en-US"/>
        </w:rPr>
        <w:t>https</w:t>
      </w:r>
      <w:r w:rsidRPr="006251F5">
        <w:rPr>
          <w:rFonts w:eastAsia="Times New Roman"/>
          <w:sz w:val="32"/>
          <w:szCs w:val="32"/>
        </w:rPr>
        <w:t>://</w:t>
      </w:r>
      <w:r w:rsidRPr="006251F5">
        <w:rPr>
          <w:rFonts w:eastAsia="Times New Roman"/>
          <w:sz w:val="32"/>
          <w:szCs w:val="32"/>
          <w:lang w:val="en-US"/>
        </w:rPr>
        <w:t>elibrary</w:t>
      </w:r>
      <w:r w:rsidRPr="006251F5">
        <w:rPr>
          <w:rFonts w:eastAsia="Times New Roman"/>
          <w:sz w:val="32"/>
          <w:szCs w:val="32"/>
        </w:rPr>
        <w:t>.</w:t>
      </w:r>
      <w:r w:rsidRPr="006251F5">
        <w:rPr>
          <w:rFonts w:eastAsia="Times New Roman"/>
          <w:sz w:val="32"/>
          <w:szCs w:val="32"/>
          <w:lang w:val="en-US"/>
        </w:rPr>
        <w:t>ru</w:t>
      </w:r>
      <w:r w:rsidRPr="006251F5">
        <w:rPr>
          <w:rFonts w:eastAsia="Times New Roman"/>
          <w:sz w:val="32"/>
          <w:szCs w:val="32"/>
        </w:rPr>
        <w:t>/</w:t>
      </w:r>
      <w:r w:rsidRPr="006251F5">
        <w:rPr>
          <w:rFonts w:eastAsia="Times New Roman"/>
          <w:sz w:val="32"/>
          <w:szCs w:val="32"/>
          <w:lang w:val="en-US"/>
        </w:rPr>
        <w:t>item</w:t>
      </w:r>
      <w:r w:rsidRPr="006251F5">
        <w:rPr>
          <w:rFonts w:eastAsia="Times New Roman"/>
          <w:sz w:val="32"/>
          <w:szCs w:val="32"/>
        </w:rPr>
        <w:t>.</w:t>
      </w:r>
      <w:r w:rsidRPr="006251F5">
        <w:rPr>
          <w:rFonts w:eastAsia="Times New Roman"/>
          <w:sz w:val="32"/>
          <w:szCs w:val="32"/>
          <w:lang w:val="en-US"/>
        </w:rPr>
        <w:t>asp</w:t>
      </w:r>
      <w:r w:rsidRPr="006251F5">
        <w:rPr>
          <w:rFonts w:eastAsia="Times New Roman"/>
          <w:sz w:val="32"/>
          <w:szCs w:val="32"/>
        </w:rPr>
        <w:t>?</w:t>
      </w:r>
      <w:r w:rsidRPr="006251F5">
        <w:rPr>
          <w:rFonts w:eastAsia="Times New Roman"/>
          <w:sz w:val="32"/>
          <w:szCs w:val="32"/>
          <w:lang w:val="en-US"/>
        </w:rPr>
        <w:t>id</w:t>
      </w:r>
      <w:r w:rsidRPr="006251F5">
        <w:rPr>
          <w:rFonts w:eastAsia="Times New Roman"/>
          <w:sz w:val="32"/>
          <w:szCs w:val="32"/>
        </w:rPr>
        <w:t>=36557440. - Режим доступа: для авторизир. пользователей.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</w:p>
    <w:p w:rsidR="0040637F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6251F5">
        <w:rPr>
          <w:rFonts w:eastAsia="Times New Roman"/>
          <w:b/>
          <w:sz w:val="32"/>
          <w:szCs w:val="32"/>
        </w:rPr>
        <w:t>Дополнительная учебная литература:</w:t>
      </w:r>
    </w:p>
    <w:p w:rsidR="0040637F" w:rsidRPr="006251F5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1. Гайтова Л.Х.М., Каболов В.В., Хевсаков А.В. Корпоративное право. Учебное пособие для студентов всех форм обучения по направлению подготовки 40.03.01 - Юриспруденция (бакалавриат), по направлению подготовки 40.04.01 - Юриспруденция (магистратура) / Владикавказ, 2017.</w:t>
      </w:r>
      <w:r w:rsidRPr="006251F5">
        <w:rPr>
          <w:sz w:val="32"/>
          <w:szCs w:val="32"/>
        </w:rPr>
        <w:t xml:space="preserve"> </w:t>
      </w:r>
      <w:r w:rsidRPr="006251F5">
        <w:rPr>
          <w:rFonts w:eastAsia="Times New Roman"/>
          <w:sz w:val="32"/>
          <w:szCs w:val="32"/>
        </w:rPr>
        <w:t>- URL: https://elibrary.ru/item.asp?id=41848923. - Режим доступа: для авторизир. пользователей.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2.</w:t>
      </w:r>
      <w:r w:rsidRPr="006251F5">
        <w:rPr>
          <w:sz w:val="32"/>
          <w:szCs w:val="32"/>
        </w:rPr>
        <w:t xml:space="preserve"> Кирпичев, А. Е. Предпринимательское право: Курс лекций / Кирпичев А.Е., Кондратьев В.А. - Москва :РГУП, 2017. - 148 с.: ISBN 978-5-93916-624-9. - Текст : электронный. - URL: https://znanium.com/catalog/product/1006950 (дата обращения: 16.07.2021). – Режим доступа: по подписке.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3.</w:t>
      </w:r>
      <w:r w:rsidRPr="006251F5">
        <w:rPr>
          <w:sz w:val="32"/>
          <w:szCs w:val="32"/>
        </w:rPr>
        <w:t xml:space="preserve"> Александрова М. А. Право собственности и способы его защиты в гражданском праве: учебное пособие / М. А. Александрова, А. Д. Рудоквас , А. О. Рыбалов. - СПб : СПбГУ, 2017. - 208 с.: ISBN 978-5-288-05781-6. - Текст : электронный. - URL: https://znanium.com/catalog/product/999935 (дата обращения: 27.08.2021). – Режим доступа: по подписке.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</w:p>
    <w:p w:rsidR="0040637F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6251F5">
        <w:rPr>
          <w:rFonts w:eastAsia="Times New Roman"/>
          <w:b/>
          <w:sz w:val="32"/>
          <w:szCs w:val="32"/>
        </w:rPr>
        <w:lastRenderedPageBreak/>
        <w:t>8.2 Нормативные правовые акты:</w:t>
      </w:r>
    </w:p>
    <w:p w:rsidR="0040637F" w:rsidRPr="006251F5" w:rsidRDefault="0040637F" w:rsidP="0040637F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1. 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№ 6-ФКЗ, от 30.12.2008 №7-ФКЗ, от 05.02.2014. № 2-ФКЗ) от 21.07.2014 № 11-ФКЗ). М., 2020.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2. О Конституционном Суде Российской Федерации: Федеральный конституционный закон от 21 июля 1994 г. № 1 ФКЗ (с посл. изм. и доп.) // СПС «Консультант Плюс».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3. Гражданский кодекс Российской Федерации (часть первая) от 30.11.1994 № 51-ФЗ (с посл. изм. и доп.) // СЗ РФ. 05.12.1994. №32. Ст. 3301. 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4. Налоговый кодекс Российской Федерации (часть первая) от 31.07.1998 №146-ФЗ (с посл. изм. и доп.) // СЗ РФ.  №31. 03.08.1998. Ст. 3824. 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5. Налоговый кодекс Российской Федерации (часть вторая) от 05.08.2000 №117-ФЗ (с посл. изм. и доп.) // СЗ РФ.  07.08.2000. №32. Ст.3340.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6. Арбитражный процессуальный кодекс Российской Федерации от 24 июля 2002 г. № 96-ФЗ (с посл. изм. и доп.) // Режим доступа: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7. Гражданский процессуальный кодекс Российской Федерации от 14 ноября 2002 г. № 138-ФЗ (с посл. изм. и доп.) // Режим доступа: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8. О поставках   продукции   для   федеральных   государственных   нужд: Федеральный закон от 13.12.1994 (с посл. изм. и доп.) // СЗ РФ. 1994. № 34. Ст. 3540.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9. О сельскохозяйственной кооперации: Федеральный закон от 8.12.1995 (с посл. изм. и доп.) // СЗ РФ. 1995. № 50. Ст. 4870.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10. Об акционерных обществах: Федеральный закон от 26.12.1995 (с посл. изм. и доп.) // СЗ РФ. 1996. № 1. Ст. 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11. О соглашениях о разделе продукции: Федеральный закон от 30.12.1995 (с посл. изм. и доп.) // СЗ РФ. 1996. № 1. Ст. 18.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12. О некоммерческих организациях: Федеральный закон от 12.01.1996 (с посл. изм. и доп.) // СЗ РФ. 1996. № 3. Ст. 145.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13. О рынке ценных бумаг: Федеральный закон от 22.04.1996 (с посл. изм. и доп.) // СЗ РФ. 1996. № 17. Ст. 1918.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lastRenderedPageBreak/>
        <w:t>14. О производственных кооперативах: Федеральный закон от 08.05.1996 (с посл. изм. и доп.) // СЗ РФ. 1996. № 20. Ст. 2321.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15. О переводном и простом векселе: Федеральный закон от 11.03.1997 (с посл. изм. и доп.) // СЗ РФ. 1997. №11. Ст. 1238.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16. Об обществах с ограниченной ответственностью: Федеральный закон от 08.02.1998 (с посл. изм. и доп.) // СЗ РФ. 1998. №7. Ст. 785.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17. О   защите   прав   и   законных   интересов   инвесторов   на   рынке   ценных   бумаг: Федеральный закон от 05.03.1999 (с посл. изм. и доп.) // СЗ РФ. 1999. № 10. Ст. 1163.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18. Об иностранных инвестициях в РФ: Федеральный закон  от 9.07.1999 (с посл. изм. и доп.) // СЗ РФ. 1999. № 28. Ст. 3493.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19. О качестве и безопасности пищевых продуктов: Федеральный закон от 2 января 2000 г. № 29-ФЗ (с посл. изм. и доп.) // СЗ РФ от 10 января 2000 г. № 2 ст. 150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20. </w:t>
      </w:r>
      <w:r w:rsidRPr="006251F5">
        <w:rPr>
          <w:rFonts w:eastAsia="Times New Roman"/>
          <w:bCs/>
          <w:sz w:val="32"/>
          <w:szCs w:val="32"/>
        </w:rPr>
        <w:t>О государственной регистрации юридических лиц и индивидуальных предпринимателей: Федеральный закон от 08.08.2001 № 129-ФЗ (с посл. изм. и доп.) // СЗ РФ. 2001. № 33 (Часть 1). Ст. 3431.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21. О финансовом оздоровлении сельскохозяйственных товаропроизводителей: Федеральный закон от 9.07.2002 г. № 83-ФЗ (с посл. изм. и доп.) // СЗ РФ от 15.07.2002 г. № 28 ст. 2787.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22. О третейских судах в Российской Федерации: Федеральный закон от 24 июля 2002 г. № 102-ФЗ (с посл. изм. и доп.) // Режим доступа: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23. О несостоятельности (банкротстве): Федеральный закон от 26 октября 2002 г. № 127-ФЗ (с посл. изм. и доп.) // СЗ РФ. 28.10.2002. № 43. Ст. 4190.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24. О государственных и муниципальных унитарных предприятиях: Федеральный закон от 04.11.2002 (с посл. изм. и доп.) // СЗ РФ. 2002. № 48. Ст. 4746.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25. О крестьянском (фермерском) хозяйстве: Федеральный закон от 11.06. 2003 г. № 74-ФЗ (с посл. изм. и доп.) // СЗ РФ от 16 июня 2003 г. № 24 ст. 2249.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26. О личном подсобном хозяйстве: Федеральный закон от 7 июля 2003 г. № 112-ФЗ (с посл. изм. и доп.) // СЗ РФ от 14 июля 2003 г. № 28 ст. 2881.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lastRenderedPageBreak/>
        <w:t>27. О коммерческой тайне: Федеральный закон от 29.07.2004 (с посл. изм. и доп.)  // СЗ РФ. 2004. № 32. Ст. 3283.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28. О концессионных соглашениях: Федеральный закон от 21.07.2005 № 115-ФЗ (с посл. изм. и доп.)  // СЗ РФ. 25.07.2005 г. № 30 ч.2. ст.3126.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 xml:space="preserve">29. О рекламе: Федеральный закон от 13.03.2006 (с посл. изм. и доп.) // СЗ РФ. 2006. № 12. Ст. 1232. 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30. О защите конкуренции: Федеральный закон от 26.07.2006 (с посл. изм. и доп.)  // СЗ РФ. 2006. № 31 (часть I). Ст. 3434.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31. О развитии сельского хозяйства: Федеральный закон от 29.12.2006 № 264-ФЗ (с посл. изм. и доп.) // СЗ РФ от 01.01. 2007 г. № 1 (часть I) ст. 27.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32. О развитии малого и среднего предпринимательства в Российской Федерации: Федеральный закон от 24.07.2007 (с посл. изм. и доп.) // СЗ РФ. 2007. № 31. Ст. 4006.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33. 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от 26 декабря 2008 г. № 294-ФЗ (с посл. изм. и доп.) // СПС «Консультант Плюс».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34. О лицензировании отдельных видов деятельности: Федеральный закон от 08.07.2011 (с посл. изм. и доп.) // СЗ РФ. 2011. № 32. Ст. 3430.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35. О государственной поддержке в сфере сельскохозяйственного страхования и о внесении изменений в Федеральный закон "О развитии сельского хозяйства: Федеральный закон от 25 июля 2011 г. № 260-ФЗ (с посл. изм. и доп.) // СЗ РФ от 1 августа 2011 г. № 31 ст. 4700.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36. Об организованных торгах: Федеральный закон от 21.11.2011 № 325-ФЗ (с посл. изм. и доп.) // СЗ РФ. 2011. № 48. Ст. 6726.</w:t>
      </w:r>
    </w:p>
    <w:p w:rsidR="0040637F" w:rsidRPr="006251F5" w:rsidRDefault="0040637F" w:rsidP="0040637F">
      <w:pPr>
        <w:ind w:firstLine="709"/>
        <w:jc w:val="both"/>
        <w:rPr>
          <w:rFonts w:eastAsia="Times New Roman"/>
          <w:sz w:val="32"/>
          <w:szCs w:val="32"/>
        </w:rPr>
      </w:pPr>
      <w:r w:rsidRPr="006251F5">
        <w:rPr>
          <w:rFonts w:eastAsia="Times New Roman"/>
          <w:sz w:val="32"/>
          <w:szCs w:val="32"/>
        </w:rPr>
        <w:t>37. О контрактной системе в сфере закупок товаров, работ, услуг для обеспечения государственных и муниципальных нужд: Федеральный закон от 5 апреля 2013 г. № 44-ФЗ (с посл. изм. и доп.) // СЗ РФ. 2013. № 14. Ст. 1652.</w:t>
      </w:r>
    </w:p>
    <w:p w:rsidR="0040637F" w:rsidRPr="006251F5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Pr="006251F5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Pr="006251F5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Pr="00BA4929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2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AE3039">
        <w:rPr>
          <w:bCs/>
          <w:color w:val="000000"/>
          <w:sz w:val="32"/>
          <w:szCs w:val="32"/>
          <w:shd w:val="clear" w:color="auto" w:fill="FFFFFF"/>
        </w:rPr>
        <w:t>Рекомендуемые интернет ресурсы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Правительства Российской Федерации - http://www.government.ru/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2.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Конституционного Суда Российской Федерации  -http://www.ksrf.ru/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3.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Верховного Суда Российской Федерации http://www.vsrf.ru/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4.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Министерства природных ресурсов и экологии РФ http://www.mnr.gov.ru/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5.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Министерства природных ресурсов Краснодарского края http://www.mprkk.ru/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6.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Департамента государственной политики и регулирования в области лесных ресурсов http://mnr.gov.ru/about/departments/departament_gosudarstvennoy_politiki_i_regulirovaniya.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7.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Департамента государственной политики и регулирования в сфере охотничьего хозяйства http://www.mnr.gov.ru/about/departments/departament_gosudarstvennoy_politiki_i_regulirovaniya_v_sfere_okhotnichego_khozyaystva.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8.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Департамента международного сотрудничества Минприроды России http://www.mnr.gov.ru/about/departments/departament_mezhdunarodnogo_sotrudnichestva/?sphrase_id=44537.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9.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Федерального агентства по недропользованию http://www.rosnedra.gov.ru/.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10.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 xml:space="preserve">Официальный сайт Департамента государственной политики и регулирования в области водных ресурсовhttp://www.mnr.gov.ru/about/departments/departament_gosudarstvennoy_politiki_i_regulirovaniya_v_oblasti_vodnykh_resursov/. 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11.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Судебные и нормативные акты РФ - https://sudact.ru/</w:t>
      </w:r>
    </w:p>
    <w:p w:rsidR="0040637F" w:rsidRPr="006251F5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12.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администрации Краснодарского края - http://admkrai.krasnodar.ru/</w:t>
      </w:r>
    </w:p>
    <w:p w:rsidR="0040637F" w:rsidRDefault="0040637F" w:rsidP="0040637F">
      <w:pPr>
        <w:tabs>
          <w:tab w:val="left" w:pos="-142"/>
        </w:tabs>
        <w:suppressAutoHyphens/>
        <w:ind w:firstLine="709"/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6251F5">
        <w:rPr>
          <w:bCs/>
          <w:color w:val="000000"/>
          <w:sz w:val="32"/>
          <w:szCs w:val="32"/>
          <w:shd w:val="clear" w:color="auto" w:fill="FFFFFF"/>
        </w:rPr>
        <w:t>13.</w:t>
      </w:r>
      <w:r w:rsidRPr="006251F5">
        <w:rPr>
          <w:bCs/>
          <w:color w:val="000000"/>
          <w:sz w:val="32"/>
          <w:szCs w:val="32"/>
          <w:shd w:val="clear" w:color="auto" w:fill="FFFFFF"/>
        </w:rPr>
        <w:tab/>
        <w:t>Официальный сайт Министерства природных ресурсов Краснодарского края - https://mprkk.ru/</w:t>
      </w:r>
    </w:p>
    <w:p w:rsidR="0040637F" w:rsidRPr="00BA4929" w:rsidRDefault="0040637F" w:rsidP="0040637F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3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Рекомендуемые современные профессиональные базы данных и информационных справочных и поисковых систем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color w:val="000000"/>
          <w:sz w:val="32"/>
          <w:szCs w:val="32"/>
        </w:rPr>
        <w:t>Государственная автоматизированная система Российской Федераци</w:t>
      </w:r>
      <w:r>
        <w:rPr>
          <w:color w:val="000000"/>
          <w:sz w:val="32"/>
          <w:szCs w:val="32"/>
        </w:rPr>
        <w:t>и «Правосудие» https://sudrf.ru.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делам ВС РФ - </w:t>
      </w:r>
      <w:hyperlink r:id="rId10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https://vsrf.ru/lk/practice/cases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>Справочная информация по жалобам - </w:t>
      </w:r>
      <w:hyperlink r:id="rId11" w:tgtFrame="_blank" w:history="1">
        <w:r w:rsidRPr="00B805D5">
          <w:rPr>
            <w:rFonts w:eastAsia="Times New Roman"/>
            <w:color w:val="000000"/>
            <w:sz w:val="32"/>
            <w:szCs w:val="32"/>
          </w:rPr>
          <w:t>https://vsrf.ru/lk/practice/appeals</w:t>
        </w:r>
      </w:hyperlink>
      <w:r>
        <w:rPr>
          <w:rFonts w:eastAsia="Times New Roman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 xml:space="preserve">Реестр базы данных Федеральной нотариальной палаты доверенностей по реквизитам -  </w:t>
      </w:r>
      <w:r>
        <w:rPr>
          <w:color w:val="000000"/>
          <w:sz w:val="32"/>
          <w:szCs w:val="32"/>
        </w:rPr>
        <w:t>https://www.reestr-dover.ru.</w:t>
      </w:r>
    </w:p>
    <w:p w:rsidR="0040637F" w:rsidRPr="00B805D5" w:rsidRDefault="0040637F" w:rsidP="0040637F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B805D5">
        <w:rPr>
          <w:rFonts w:eastAsia="Times New Roman"/>
          <w:color w:val="000000"/>
          <w:sz w:val="32"/>
          <w:szCs w:val="32"/>
        </w:rPr>
        <w:t xml:space="preserve">Реестр наследственных дел Федеральной нотариальной палаты доверенностей по реквизитам -  </w:t>
      </w:r>
      <w:r w:rsidRPr="00B805D5">
        <w:rPr>
          <w:color w:val="000000"/>
          <w:sz w:val="32"/>
          <w:szCs w:val="32"/>
        </w:rPr>
        <w:t>https://notar</w:t>
      </w:r>
      <w:r>
        <w:rPr>
          <w:color w:val="000000"/>
          <w:sz w:val="32"/>
          <w:szCs w:val="32"/>
        </w:rPr>
        <w:t>iat.ru/ru-ru/help/probate-cases.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Правовая система «КонсультантПлюс»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Consultant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12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http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://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www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consultant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Справочно-правовая система «Гарант»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Aero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garant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13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http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://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www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aero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garant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.</w:t>
        </w:r>
        <w:r w:rsidRPr="00B805D5">
          <w:rPr>
            <w:rStyle w:val="a4"/>
            <w:rFonts w:eastAsia="ヒラギノ角ゴ Pro W3"/>
            <w:color w:val="000000"/>
            <w:sz w:val="32"/>
            <w:szCs w:val="32"/>
            <w:lang w:val="en-US"/>
          </w:rPr>
          <w:t>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Судебные и нормативные акты РФ // Сайт «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Sudact</w:t>
      </w:r>
      <w:r w:rsidRPr="00B805D5"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B805D5">
        <w:rPr>
          <w:rFonts w:eastAsia="ヒラギノ角ゴ Pro W3"/>
          <w:color w:val="000000"/>
          <w:sz w:val="32"/>
          <w:szCs w:val="32"/>
        </w:rPr>
        <w:t xml:space="preserve">» [Электронный ресурс] – URL: </w:t>
      </w:r>
      <w:hyperlink r:id="rId14" w:history="1">
        <w:r w:rsidRPr="00B805D5">
          <w:rPr>
            <w:rStyle w:val="a4"/>
            <w:rFonts w:eastAsia="ヒラギノ角ゴ Pro W3"/>
            <w:color w:val="000000"/>
            <w:sz w:val="32"/>
            <w:szCs w:val="32"/>
          </w:rPr>
          <w:t>https://sudact.ru</w:t>
        </w:r>
      </w:hyperlink>
      <w:r>
        <w:rPr>
          <w:rFonts w:eastAsia="ヒラギノ角ゴ Pro W3"/>
          <w:color w:val="000000"/>
          <w:sz w:val="32"/>
          <w:szCs w:val="32"/>
        </w:rPr>
        <w:t>.</w:t>
      </w:r>
      <w:r w:rsidRPr="00B805D5">
        <w:rPr>
          <w:rFonts w:eastAsia="ヒラギノ角ゴ Pro W3"/>
          <w:color w:val="000000"/>
          <w:sz w:val="32"/>
          <w:szCs w:val="32"/>
        </w:rPr>
        <w:t xml:space="preserve"> </w:t>
      </w:r>
    </w:p>
    <w:p w:rsidR="0040637F" w:rsidRPr="00B805D5" w:rsidRDefault="0040637F" w:rsidP="0040637F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B805D5">
        <w:rPr>
          <w:rFonts w:eastAsia="ヒラギノ角ゴ Pro W3"/>
          <w:color w:val="000000"/>
          <w:sz w:val="32"/>
          <w:szCs w:val="32"/>
        </w:rPr>
        <w:t>Генеральная прокуратура РФ. Портал правовой</w:t>
      </w:r>
      <w:r>
        <w:rPr>
          <w:rFonts w:eastAsia="ヒラギノ角ゴ Pro W3"/>
          <w:color w:val="000000"/>
          <w:sz w:val="32"/>
          <w:szCs w:val="32"/>
        </w:rPr>
        <w:t xml:space="preserve"> статистики http://crimestat.ru.</w:t>
      </w: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40637F" w:rsidRDefault="0040637F" w:rsidP="0040637F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bookmarkEnd w:id="5"/>
    <w:p w:rsidR="001F2634" w:rsidRPr="008119CD" w:rsidRDefault="001F2634" w:rsidP="00F41419">
      <w:pPr>
        <w:tabs>
          <w:tab w:val="left" w:pos="-142"/>
        </w:tabs>
        <w:suppressAutoHyphens/>
        <w:ind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lastRenderedPageBreak/>
        <w:t>ОГЛАВЛЕНИЕ</w:t>
      </w: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 </w:t>
      </w: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1F2634" w:rsidRPr="008119CD" w:rsidTr="00CC5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  <w:gridCol w:w="1133"/>
            </w:tblGrid>
            <w:tr w:rsidR="001F2634" w:rsidRPr="008119CD" w:rsidTr="00CC551A">
              <w:tc>
                <w:tcPr>
                  <w:tcW w:w="442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709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ВВЕДЕНИЕ………………………..</w:t>
                  </w:r>
                  <w:r w:rsidRPr="008119CD">
                    <w:rPr>
                      <w:sz w:val="32"/>
                      <w:szCs w:val="32"/>
                    </w:rPr>
                    <w:t>………...................… 3</w:t>
                  </w:r>
                </w:p>
                <w:p w:rsidR="001F2634" w:rsidRPr="008119CD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8119CD">
                    <w:rPr>
                      <w:spacing w:val="-1"/>
                      <w:sz w:val="32"/>
                      <w:szCs w:val="32"/>
                    </w:rPr>
                    <w:t>1.</w:t>
                  </w:r>
                  <w:r>
                    <w:rPr>
                      <w:spacing w:val="-1"/>
                      <w:sz w:val="32"/>
                      <w:szCs w:val="32"/>
                    </w:rPr>
                    <w:t xml:space="preserve"> </w:t>
                  </w:r>
                  <w:r w:rsidR="00F41419" w:rsidRPr="001F2634">
                    <w:rPr>
                      <w:bCs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76A1B" w:rsidRPr="00976A1B">
                    <w:rPr>
                      <w:sz w:val="32"/>
                      <w:szCs w:val="32"/>
                    </w:rPr>
                    <w:t>Правовое регулирование предоставления государственных и муниципальных услуг гражданам и организациям в Российской Федерации</w:t>
                  </w:r>
                  <w:r w:rsidR="00976A1B">
                    <w:rPr>
                      <w:sz w:val="32"/>
                      <w:szCs w:val="32"/>
                    </w:rPr>
                    <w:t>» ..</w:t>
                  </w:r>
                  <w:r w:rsidR="00F41419">
                    <w:rPr>
                      <w:sz w:val="32"/>
                      <w:szCs w:val="32"/>
                    </w:rPr>
                    <w:t xml:space="preserve">……. </w:t>
                  </w:r>
                  <w:r w:rsidR="0040637F">
                    <w:rPr>
                      <w:sz w:val="32"/>
                      <w:szCs w:val="32"/>
                    </w:rPr>
                    <w:t>4</w:t>
                  </w:r>
                </w:p>
                <w:p w:rsidR="00F41419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F41419">
                    <w:rPr>
                      <w:sz w:val="32"/>
                      <w:szCs w:val="32"/>
                    </w:rPr>
                    <w:t>2.</w:t>
                  </w:r>
                  <w:r w:rsidRPr="008119C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41419" w:rsidRPr="00D44E40">
                    <w:rPr>
                      <w:sz w:val="32"/>
                      <w:szCs w:val="32"/>
                    </w:rPr>
                    <w:t>В</w:t>
                  </w:r>
                  <w:r w:rsidR="00F41419">
                    <w:rPr>
                      <w:sz w:val="32"/>
                      <w:szCs w:val="32"/>
                    </w:rPr>
                    <w:t>неа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76A1B" w:rsidRPr="00976A1B">
                    <w:rPr>
                      <w:sz w:val="32"/>
                      <w:szCs w:val="32"/>
                    </w:rPr>
                    <w:t>Правовое регулирование предоставления государственных и муниципальных услуг гражданам и организациям в Российской Федерации</w:t>
                  </w:r>
                  <w:r w:rsidR="00F41419">
                    <w:rPr>
                      <w:sz w:val="32"/>
                      <w:szCs w:val="32"/>
                    </w:rPr>
                    <w:t>» …</w:t>
                  </w:r>
                  <w:r w:rsidR="00976A1B">
                    <w:rPr>
                      <w:sz w:val="32"/>
                      <w:szCs w:val="32"/>
                    </w:rPr>
                    <w:t>....</w:t>
                  </w:r>
                  <w:r w:rsidR="00F41419">
                    <w:rPr>
                      <w:sz w:val="32"/>
                      <w:szCs w:val="32"/>
                    </w:rPr>
                    <w:t xml:space="preserve"> </w:t>
                  </w:r>
                  <w:r w:rsidR="00976A1B">
                    <w:rPr>
                      <w:sz w:val="32"/>
                      <w:szCs w:val="32"/>
                    </w:rPr>
                    <w:t>13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Приложение 1.</w:t>
                  </w:r>
                  <w:r w:rsidRPr="00AE303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Перечень основной и дополнительной  учебной  и научной литературы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…………………………….. 1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2. Рекомендуемые интернет ресурсы …...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18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3. Рекомендуемые современные профессиональные базы данных и информационных справочных и поисковых систем …………………………….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19</w:t>
                  </w:r>
                </w:p>
                <w:p w:rsidR="001F2634" w:rsidRPr="008119CD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pStyle w:val="110"/>
                    <w:tabs>
                      <w:tab w:val="left" w:pos="284"/>
                      <w:tab w:val="left" w:pos="832"/>
                    </w:tabs>
                    <w:ind w:left="0"/>
                    <w:contextualSpacing/>
                    <w:rPr>
                      <w:b w:val="0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5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3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4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41</w:t>
                  </w: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</w:tbl>
          <w:p w:rsidR="001F2634" w:rsidRPr="008119CD" w:rsidRDefault="001F2634" w:rsidP="00CC551A">
            <w:pPr>
              <w:pStyle w:val="110"/>
              <w:tabs>
                <w:tab w:val="left" w:pos="284"/>
                <w:tab w:val="left" w:pos="832"/>
              </w:tabs>
              <w:ind w:left="0" w:right="-1" w:firstLine="567"/>
              <w:contextualSpacing/>
              <w:rPr>
                <w:b w:val="0"/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F41419" w:rsidRDefault="0040637F" w:rsidP="00F41419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ТЕОРИЯ И ПРАКТИКА КОРПОРАТИВНЫХ ОТНОШЕНИЙ</w:t>
      </w:r>
    </w:p>
    <w:p w:rsidR="00976A1B" w:rsidRPr="008119CD" w:rsidRDefault="00976A1B" w:rsidP="00F41419">
      <w:pPr>
        <w:ind w:firstLine="567"/>
        <w:jc w:val="center"/>
        <w:rPr>
          <w:b/>
          <w:bCs/>
          <w:color w:val="000000"/>
          <w:sz w:val="32"/>
          <w:szCs w:val="32"/>
        </w:rPr>
      </w:pPr>
      <w:bookmarkStart w:id="6" w:name="_GoBack"/>
      <w:bookmarkEnd w:id="6"/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8119CD">
        <w:rPr>
          <w:bCs/>
          <w:i/>
          <w:color w:val="000000"/>
          <w:sz w:val="32"/>
          <w:szCs w:val="32"/>
          <w:shd w:val="clear" w:color="auto" w:fill="FFFFFF"/>
        </w:rPr>
        <w:t>Методические указания</w:t>
      </w:r>
    </w:p>
    <w:p w:rsidR="00F135BE" w:rsidRPr="00F135BE" w:rsidRDefault="00F135BE" w:rsidP="00F135BE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F135BE">
        <w:rPr>
          <w:i/>
          <w:color w:val="000000"/>
          <w:sz w:val="32"/>
          <w:szCs w:val="32"/>
        </w:rPr>
        <w:t>для организации контактной работы обучающихся</w:t>
      </w:r>
    </w:p>
    <w:p w:rsidR="00F41419" w:rsidRPr="00F135BE" w:rsidRDefault="00F135BE" w:rsidP="00F135BE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F135BE">
        <w:rPr>
          <w:i/>
          <w:color w:val="000000"/>
          <w:sz w:val="32"/>
          <w:szCs w:val="32"/>
        </w:rPr>
        <w:t xml:space="preserve">  направление подготовки 40.04.01 Юриспруденция, направленность «Правовое регулирование земельно-имущественных отношений и агробизнеса»</w:t>
      </w:r>
    </w:p>
    <w:p w:rsidR="00F135BE" w:rsidRPr="008119CD" w:rsidRDefault="00F135BE" w:rsidP="00F135BE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Составител</w:t>
      </w:r>
      <w:r w:rsidR="00976A1B">
        <w:rPr>
          <w:color w:val="000000"/>
          <w:sz w:val="32"/>
          <w:szCs w:val="32"/>
        </w:rPr>
        <w:t>ь</w:t>
      </w:r>
      <w:r w:rsidRPr="008119CD">
        <w:rPr>
          <w:color w:val="000000"/>
          <w:sz w:val="32"/>
          <w:szCs w:val="32"/>
        </w:rPr>
        <w:t xml:space="preserve">: </w:t>
      </w:r>
    </w:p>
    <w:p w:rsidR="00F41419" w:rsidRDefault="00F41419" w:rsidP="00976A1B">
      <w:pPr>
        <w:tabs>
          <w:tab w:val="left" w:pos="-142"/>
        </w:tabs>
        <w:suppressAutoHyphens/>
        <w:ind w:right="-1"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t>Г</w:t>
      </w:r>
      <w:r>
        <w:rPr>
          <w:b/>
          <w:color w:val="000000"/>
          <w:sz w:val="32"/>
          <w:szCs w:val="32"/>
        </w:rPr>
        <w:t xml:space="preserve">ончаров </w:t>
      </w:r>
      <w:r w:rsidRPr="0005771D">
        <w:rPr>
          <w:color w:val="000000"/>
          <w:sz w:val="32"/>
          <w:szCs w:val="32"/>
        </w:rPr>
        <w:t>Виталий Викторович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Подписано в печать </w:t>
      </w:r>
      <w:r w:rsidR="00976A1B">
        <w:rPr>
          <w:color w:val="000000"/>
          <w:sz w:val="32"/>
          <w:szCs w:val="32"/>
        </w:rPr>
        <w:t>20</w:t>
      </w:r>
      <w:r w:rsidRPr="008119CD">
        <w:rPr>
          <w:color w:val="000000"/>
          <w:sz w:val="32"/>
          <w:szCs w:val="32"/>
        </w:rPr>
        <w:t>.0</w:t>
      </w:r>
      <w:r w:rsidR="00976A1B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.202</w:t>
      </w:r>
      <w:r w:rsidR="00976A1B">
        <w:rPr>
          <w:color w:val="000000"/>
          <w:sz w:val="32"/>
          <w:szCs w:val="32"/>
        </w:rPr>
        <w:t>1</w:t>
      </w:r>
      <w:r w:rsidR="00500FA8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 Формат 60 × 84 </w:t>
      </w:r>
      <w:r w:rsidRPr="008119CD">
        <w:rPr>
          <w:color w:val="000000"/>
          <w:sz w:val="32"/>
          <w:szCs w:val="32"/>
          <w:vertAlign w:val="superscript"/>
        </w:rPr>
        <w:t>1</w:t>
      </w:r>
      <w:r w:rsidRPr="008119CD">
        <w:rPr>
          <w:color w:val="000000"/>
          <w:sz w:val="32"/>
          <w:szCs w:val="32"/>
        </w:rPr>
        <w:t>/</w:t>
      </w:r>
      <w:r w:rsidRPr="008119CD">
        <w:rPr>
          <w:color w:val="000000"/>
          <w:sz w:val="32"/>
          <w:szCs w:val="32"/>
          <w:vertAlign w:val="subscript"/>
        </w:rPr>
        <w:t>16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Усл. печ. л. </w:t>
      </w:r>
      <w:r>
        <w:rPr>
          <w:color w:val="000000"/>
          <w:sz w:val="32"/>
          <w:szCs w:val="32"/>
        </w:rPr>
        <w:t>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</w:t>
      </w:r>
      <w:r w:rsidR="00976A1B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Уч.</w:t>
      </w:r>
      <w:r>
        <w:rPr>
          <w:color w:val="000000"/>
          <w:sz w:val="32"/>
          <w:szCs w:val="32"/>
        </w:rPr>
        <w:t xml:space="preserve"> 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изд. л. </w:t>
      </w:r>
      <w:r w:rsidR="00976A1B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Тираж </w:t>
      </w:r>
      <w:r w:rsidR="00E3610D">
        <w:rPr>
          <w:color w:val="000000"/>
          <w:sz w:val="32"/>
          <w:szCs w:val="32"/>
        </w:rPr>
        <w:t>5</w:t>
      </w:r>
      <w:r w:rsidRPr="008119CD">
        <w:rPr>
          <w:color w:val="000000"/>
          <w:sz w:val="32"/>
          <w:szCs w:val="32"/>
        </w:rPr>
        <w:t>00 экз. Заказ №</w:t>
      </w:r>
      <w:r>
        <w:rPr>
          <w:color w:val="000000"/>
          <w:sz w:val="32"/>
          <w:szCs w:val="32"/>
        </w:rPr>
        <w:t xml:space="preserve"> 0</w:t>
      </w:r>
      <w:r w:rsidRPr="008119CD">
        <w:rPr>
          <w:color w:val="000000"/>
          <w:sz w:val="32"/>
          <w:szCs w:val="32"/>
        </w:rPr>
        <w:t>0</w:t>
      </w:r>
      <w:r w:rsidR="00F135BE">
        <w:rPr>
          <w:color w:val="000000"/>
          <w:sz w:val="32"/>
          <w:szCs w:val="32"/>
        </w:rPr>
        <w:t>8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8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 xml:space="preserve">Типография Кубанского государственного 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12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>аграрного университета</w:t>
      </w:r>
      <w:r w:rsidRPr="008119CD">
        <w:rPr>
          <w:color w:val="000000"/>
          <w:spacing w:val="-12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350044, г. Краснодар, ул. Калинина, 13</w:t>
      </w:r>
    </w:p>
    <w:p w:rsidR="005A0B37" w:rsidRPr="002C7717" w:rsidRDefault="005A0B37" w:rsidP="00F4141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sectPr w:rsidR="005A0B37" w:rsidRPr="002C7717" w:rsidSect="001D36C0">
      <w:footerReference w:type="default" r:id="rId15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D0" w:rsidRDefault="00665CD0" w:rsidP="002A1BBC">
      <w:r>
        <w:separator/>
      </w:r>
    </w:p>
  </w:endnote>
  <w:endnote w:type="continuationSeparator" w:id="0">
    <w:p w:rsidR="00665CD0" w:rsidRDefault="00665CD0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51A" w:rsidRDefault="00CC5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Pr="008C5640" w:rsidRDefault="00CC551A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5BE">
      <w:rPr>
        <w:noProof/>
      </w:rPr>
      <w:t>21</w:t>
    </w:r>
    <w:r>
      <w:rPr>
        <w:noProof/>
      </w:rPr>
      <w:fldChar w:fldCharType="end"/>
    </w:r>
  </w:p>
  <w:p w:rsidR="00CC551A" w:rsidRPr="00B60936" w:rsidRDefault="00CC551A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D0" w:rsidRDefault="00665CD0" w:rsidP="002A1BBC">
      <w:r>
        <w:separator/>
      </w:r>
    </w:p>
  </w:footnote>
  <w:footnote w:type="continuationSeparator" w:id="0">
    <w:p w:rsidR="00665CD0" w:rsidRDefault="00665CD0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2" w15:restartNumberingAfterBreak="0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30"/>
  </w:num>
  <w:num w:numId="5">
    <w:abstractNumId w:val="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19"/>
  </w:num>
  <w:num w:numId="12">
    <w:abstractNumId w:val="12"/>
  </w:num>
  <w:num w:numId="13">
    <w:abstractNumId w:val="32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5"/>
  </w:num>
  <w:num w:numId="20">
    <w:abstractNumId w:val="26"/>
  </w:num>
  <w:num w:numId="21">
    <w:abstractNumId w:val="8"/>
  </w:num>
  <w:num w:numId="22">
    <w:abstractNumId w:val="21"/>
  </w:num>
  <w:num w:numId="23">
    <w:abstractNumId w:val="28"/>
  </w:num>
  <w:num w:numId="24">
    <w:abstractNumId w:val="27"/>
  </w:num>
  <w:num w:numId="25">
    <w:abstractNumId w:val="13"/>
  </w:num>
  <w:num w:numId="26">
    <w:abstractNumId w:val="2"/>
  </w:num>
  <w:num w:numId="27">
    <w:abstractNumId w:val="18"/>
  </w:num>
  <w:num w:numId="28">
    <w:abstractNumId w:val="0"/>
  </w:num>
  <w:num w:numId="29">
    <w:abstractNumId w:val="10"/>
  </w:num>
  <w:num w:numId="30">
    <w:abstractNumId w:val="20"/>
  </w:num>
  <w:num w:numId="31">
    <w:abstractNumId w:val="24"/>
  </w:num>
  <w:num w:numId="32">
    <w:abstractNumId w:val="16"/>
  </w:num>
  <w:num w:numId="3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0CD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264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58C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634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2B7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548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357D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37F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D3A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97BF0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0FA8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8A9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5CD0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5B01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A1B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2B2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95A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5F1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51A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0C10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72C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DEB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10D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5BE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419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406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F3F76"/>
  <w15:docId w15:val="{9A755D05-61B7-4AD4-9ACE-FC77438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06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ero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srf.ru/lk/practice/appea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srf.ru/lk/practice/case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ud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4D98E-C5DE-4DC1-8AB7-7B152FA7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21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26191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43</cp:revision>
  <dcterms:created xsi:type="dcterms:W3CDTF">2019-09-09T10:28:00Z</dcterms:created>
  <dcterms:modified xsi:type="dcterms:W3CDTF">2021-09-19T19:20:00Z</dcterms:modified>
</cp:coreProperties>
</file>